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2F3A24" w14:textId="77777777" w:rsidR="0009711E" w:rsidRDefault="0009711E" w:rsidP="0009711E">
      <w:pPr>
        <w:pStyle w:val="Sinespaciado"/>
        <w:rPr>
          <w:kern w:val="2"/>
        </w:rPr>
      </w:pPr>
    </w:p>
    <w:tbl>
      <w:tblPr>
        <w:tblpPr w:leftFromText="141" w:rightFromText="141" w:vertAnchor="text" w:horzAnchor="margin" w:tblpXSpec="center" w:tblpY="1301"/>
        <w:tblW w:w="9493" w:type="dxa"/>
        <w:tblCellMar>
          <w:left w:w="10" w:type="dxa"/>
          <w:right w:w="10" w:type="dxa"/>
        </w:tblCellMar>
        <w:tblLook w:val="04A0" w:firstRow="1" w:lastRow="0" w:firstColumn="1" w:lastColumn="0" w:noHBand="0" w:noVBand="1"/>
      </w:tblPr>
      <w:tblGrid>
        <w:gridCol w:w="2580"/>
        <w:gridCol w:w="6913"/>
      </w:tblGrid>
      <w:tr w:rsidR="0009711E" w14:paraId="7B569B4C" w14:textId="77777777" w:rsidTr="00557CD0">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78D664D8" w14:textId="77777777" w:rsidR="0009711E" w:rsidRDefault="0009711E" w:rsidP="00557CD0">
            <w:pPr>
              <w:ind w:left="284"/>
              <w:rPr>
                <w:rFonts w:ascii="Arial" w:hAnsi="Arial" w:cs="Arial"/>
                <w:sz w:val="24"/>
                <w:szCs w:val="24"/>
              </w:rPr>
            </w:pPr>
            <w:r>
              <w:rPr>
                <w:rFonts w:ascii="Arial" w:hAnsi="Arial" w:cs="Arial"/>
                <w:sz w:val="24"/>
                <w:szCs w:val="24"/>
              </w:rPr>
              <w:t>DEPARTAMENTO:</w:t>
            </w:r>
          </w:p>
        </w:tc>
        <w:tc>
          <w:tcPr>
            <w:tcW w:w="6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E7B6A4" w14:textId="77777777" w:rsidR="0009711E" w:rsidRDefault="0009711E" w:rsidP="00557CD0">
            <w:pPr>
              <w:ind w:left="284"/>
              <w:rPr>
                <w:rFonts w:ascii="Arial" w:hAnsi="Arial" w:cs="Arial"/>
                <w:sz w:val="28"/>
                <w:szCs w:val="28"/>
              </w:rPr>
            </w:pPr>
            <w:r>
              <w:rPr>
                <w:rFonts w:ascii="Arial" w:hAnsi="Arial" w:cs="Arial"/>
                <w:sz w:val="28"/>
                <w:szCs w:val="28"/>
              </w:rPr>
              <w:t>ELECTRICIDAD-ELECTRÓNICA</w:t>
            </w:r>
          </w:p>
        </w:tc>
      </w:tr>
      <w:tr w:rsidR="0009711E" w14:paraId="0432B76C" w14:textId="77777777" w:rsidTr="00557CD0">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4490BE20" w14:textId="77777777" w:rsidR="0009711E" w:rsidRDefault="0009711E" w:rsidP="00557CD0">
            <w:pPr>
              <w:ind w:left="284"/>
              <w:rPr>
                <w:rFonts w:ascii="Arial" w:hAnsi="Arial" w:cs="Arial"/>
                <w:sz w:val="24"/>
                <w:szCs w:val="24"/>
              </w:rPr>
            </w:pPr>
            <w:r>
              <w:rPr>
                <w:rFonts w:ascii="Arial" w:hAnsi="Arial" w:cs="Arial"/>
                <w:sz w:val="24"/>
                <w:szCs w:val="24"/>
              </w:rPr>
              <w:t>GRADO CF:</w:t>
            </w:r>
          </w:p>
        </w:tc>
        <w:tc>
          <w:tcPr>
            <w:tcW w:w="6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AB3DA" w14:textId="77777777" w:rsidR="0009711E" w:rsidRDefault="0009711E" w:rsidP="00557CD0">
            <w:pPr>
              <w:ind w:left="284"/>
              <w:rPr>
                <w:rFonts w:ascii="Arial" w:hAnsi="Arial" w:cs="Arial"/>
                <w:sz w:val="28"/>
                <w:szCs w:val="28"/>
              </w:rPr>
            </w:pPr>
            <w:r>
              <w:rPr>
                <w:rFonts w:ascii="Arial" w:hAnsi="Arial" w:cs="Arial"/>
                <w:sz w:val="28"/>
                <w:szCs w:val="28"/>
              </w:rPr>
              <w:t>GRADO SUPERIOR</w:t>
            </w:r>
          </w:p>
        </w:tc>
      </w:tr>
      <w:tr w:rsidR="0009711E" w14:paraId="122238F6" w14:textId="77777777" w:rsidTr="00557CD0">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28B35C37" w14:textId="77777777" w:rsidR="0009711E" w:rsidRDefault="0009711E" w:rsidP="00557CD0">
            <w:pPr>
              <w:ind w:left="284"/>
              <w:rPr>
                <w:rFonts w:ascii="Arial" w:hAnsi="Arial" w:cs="Arial"/>
                <w:sz w:val="24"/>
                <w:szCs w:val="24"/>
              </w:rPr>
            </w:pPr>
            <w:r>
              <w:rPr>
                <w:rFonts w:ascii="Arial" w:hAnsi="Arial" w:cs="Arial"/>
                <w:sz w:val="24"/>
                <w:szCs w:val="24"/>
              </w:rPr>
              <w:t>CICLO FORMATIVO</w:t>
            </w:r>
          </w:p>
        </w:tc>
        <w:tc>
          <w:tcPr>
            <w:tcW w:w="6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E56361" w14:textId="77777777" w:rsidR="0009711E" w:rsidRDefault="0009711E" w:rsidP="00557CD0">
            <w:pPr>
              <w:ind w:left="284"/>
              <w:rPr>
                <w:rFonts w:ascii="Arial" w:hAnsi="Arial" w:cs="Arial"/>
                <w:sz w:val="28"/>
                <w:szCs w:val="28"/>
              </w:rPr>
            </w:pPr>
            <w:r>
              <w:rPr>
                <w:rFonts w:ascii="Arial" w:hAnsi="Arial" w:cs="Arial"/>
                <w:sz w:val="28"/>
                <w:szCs w:val="28"/>
              </w:rPr>
              <w:t>MANTENIMIENTO ELECTRÓNICO</w:t>
            </w:r>
          </w:p>
        </w:tc>
      </w:tr>
      <w:tr w:rsidR="0009711E" w14:paraId="03F2245F" w14:textId="77777777" w:rsidTr="00557CD0">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45EFFC19" w14:textId="77777777" w:rsidR="0009711E" w:rsidRDefault="0009711E" w:rsidP="00557CD0">
            <w:pPr>
              <w:ind w:left="284"/>
              <w:rPr>
                <w:rFonts w:ascii="Arial" w:hAnsi="Arial" w:cs="Arial"/>
                <w:sz w:val="24"/>
                <w:szCs w:val="24"/>
              </w:rPr>
            </w:pPr>
            <w:r>
              <w:rPr>
                <w:rFonts w:ascii="Arial" w:hAnsi="Arial" w:cs="Arial"/>
                <w:sz w:val="24"/>
                <w:szCs w:val="24"/>
              </w:rPr>
              <w:t>MÓDULO</w:t>
            </w:r>
          </w:p>
        </w:tc>
        <w:tc>
          <w:tcPr>
            <w:tcW w:w="6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A736E8" w14:textId="1C3F093F" w:rsidR="0009711E" w:rsidRDefault="0009711E" w:rsidP="00AC298A">
            <w:pPr>
              <w:ind w:left="284"/>
              <w:rPr>
                <w:rFonts w:ascii="Arial" w:hAnsi="Arial" w:cs="Arial"/>
                <w:sz w:val="28"/>
                <w:szCs w:val="28"/>
              </w:rPr>
            </w:pPr>
            <w:r>
              <w:rPr>
                <w:rFonts w:ascii="Arial" w:hAnsi="Arial" w:cs="Arial"/>
                <w:b/>
                <w:bCs/>
                <w:sz w:val="28"/>
                <w:szCs w:val="28"/>
              </w:rPr>
              <w:t>MANTENIMIENTO DE EQUIPOS DE V</w:t>
            </w:r>
            <w:r w:rsidR="00AC298A">
              <w:rPr>
                <w:rFonts w:ascii="Arial" w:hAnsi="Arial" w:cs="Arial"/>
                <w:b/>
                <w:bCs/>
                <w:sz w:val="28"/>
                <w:szCs w:val="28"/>
              </w:rPr>
              <w:t>OZ Y DATOS</w:t>
            </w:r>
          </w:p>
        </w:tc>
      </w:tr>
      <w:tr w:rsidR="0009711E" w14:paraId="14EE4FEE" w14:textId="77777777" w:rsidTr="00557CD0">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7B6A0BED" w14:textId="77777777" w:rsidR="0009711E" w:rsidRDefault="0009711E" w:rsidP="00557CD0">
            <w:pPr>
              <w:ind w:left="284"/>
              <w:rPr>
                <w:rFonts w:ascii="Arial" w:hAnsi="Arial" w:cs="Arial"/>
                <w:sz w:val="24"/>
                <w:szCs w:val="24"/>
              </w:rPr>
            </w:pPr>
            <w:r>
              <w:rPr>
                <w:rFonts w:ascii="Arial" w:hAnsi="Arial" w:cs="Arial"/>
                <w:sz w:val="24"/>
                <w:szCs w:val="24"/>
              </w:rPr>
              <w:t>CURSO</w:t>
            </w:r>
          </w:p>
        </w:tc>
        <w:tc>
          <w:tcPr>
            <w:tcW w:w="6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5884E0" w14:textId="2B6FB1A3" w:rsidR="0009711E" w:rsidRDefault="00AC298A" w:rsidP="00557CD0">
            <w:pPr>
              <w:ind w:left="284"/>
              <w:rPr>
                <w:rFonts w:ascii="Arial" w:hAnsi="Arial" w:cs="Arial"/>
                <w:sz w:val="28"/>
                <w:szCs w:val="28"/>
              </w:rPr>
            </w:pPr>
            <w:r>
              <w:rPr>
                <w:rFonts w:ascii="Arial" w:hAnsi="Arial" w:cs="Arial"/>
                <w:sz w:val="28"/>
                <w:szCs w:val="28"/>
              </w:rPr>
              <w:t>1</w:t>
            </w:r>
            <w:r w:rsidR="0009711E">
              <w:rPr>
                <w:rFonts w:ascii="Arial" w:hAnsi="Arial" w:cs="Arial"/>
                <w:sz w:val="28"/>
                <w:szCs w:val="28"/>
              </w:rPr>
              <w:t>º</w:t>
            </w:r>
          </w:p>
        </w:tc>
      </w:tr>
      <w:tr w:rsidR="0009711E" w14:paraId="66BD264F" w14:textId="77777777" w:rsidTr="00557CD0">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157D2D0A" w14:textId="77777777" w:rsidR="0009711E" w:rsidRDefault="0009711E" w:rsidP="00557CD0">
            <w:pPr>
              <w:ind w:left="284"/>
              <w:rPr>
                <w:rFonts w:ascii="Arial" w:hAnsi="Arial" w:cs="Arial"/>
                <w:sz w:val="24"/>
                <w:szCs w:val="24"/>
              </w:rPr>
            </w:pPr>
            <w:r>
              <w:rPr>
                <w:rFonts w:ascii="Arial" w:hAnsi="Arial" w:cs="Arial"/>
                <w:sz w:val="24"/>
                <w:szCs w:val="24"/>
              </w:rPr>
              <w:t>HORAS</w:t>
            </w:r>
          </w:p>
        </w:tc>
        <w:tc>
          <w:tcPr>
            <w:tcW w:w="6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35885C" w14:textId="1DBF6310" w:rsidR="0009711E" w:rsidRDefault="00AC298A" w:rsidP="00557CD0">
            <w:pPr>
              <w:ind w:left="284"/>
              <w:rPr>
                <w:rFonts w:ascii="Arial" w:hAnsi="Arial" w:cs="Arial"/>
                <w:sz w:val="28"/>
                <w:szCs w:val="28"/>
              </w:rPr>
            </w:pPr>
            <w:r>
              <w:rPr>
                <w:rFonts w:ascii="Arial" w:hAnsi="Arial" w:cs="Arial"/>
                <w:sz w:val="28"/>
                <w:szCs w:val="28"/>
              </w:rPr>
              <w:t>10</w:t>
            </w:r>
            <w:r w:rsidR="0009711E">
              <w:rPr>
                <w:rFonts w:ascii="Arial" w:hAnsi="Arial" w:cs="Arial"/>
                <w:sz w:val="28"/>
                <w:szCs w:val="28"/>
              </w:rPr>
              <w:t>2 horas</w:t>
            </w:r>
          </w:p>
        </w:tc>
      </w:tr>
      <w:tr w:rsidR="0009711E" w14:paraId="1B80E51C" w14:textId="77777777" w:rsidTr="00557CD0">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01738C54" w14:textId="77777777" w:rsidR="0009711E" w:rsidRDefault="0009711E" w:rsidP="00557CD0">
            <w:pPr>
              <w:ind w:left="284"/>
              <w:rPr>
                <w:rFonts w:ascii="Arial" w:hAnsi="Arial" w:cs="Arial"/>
                <w:sz w:val="24"/>
                <w:szCs w:val="24"/>
              </w:rPr>
            </w:pPr>
            <w:r>
              <w:rPr>
                <w:rFonts w:ascii="Arial" w:hAnsi="Arial" w:cs="Arial"/>
                <w:sz w:val="24"/>
                <w:szCs w:val="24"/>
              </w:rPr>
              <w:t>CÓDIGO</w:t>
            </w:r>
          </w:p>
        </w:tc>
        <w:tc>
          <w:tcPr>
            <w:tcW w:w="6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DB2E02" w14:textId="3690BFE9" w:rsidR="0009711E" w:rsidRDefault="00AC298A" w:rsidP="00557CD0">
            <w:pPr>
              <w:ind w:left="284"/>
              <w:rPr>
                <w:rFonts w:ascii="Arial" w:hAnsi="Arial" w:cs="Arial"/>
                <w:sz w:val="28"/>
                <w:szCs w:val="28"/>
              </w:rPr>
            </w:pPr>
            <w:r>
              <w:rPr>
                <w:rFonts w:ascii="Arial" w:hAnsi="Arial" w:cs="Arial"/>
                <w:sz w:val="28"/>
                <w:szCs w:val="28"/>
              </w:rPr>
              <w:t>1054</w:t>
            </w:r>
            <w:bookmarkStart w:id="0" w:name="_GoBack"/>
            <w:bookmarkEnd w:id="0"/>
          </w:p>
        </w:tc>
      </w:tr>
    </w:tbl>
    <w:sdt>
      <w:sdtPr>
        <w:id w:val="1414042411"/>
        <w:docPartObj>
          <w:docPartGallery w:val="Cover Pages"/>
          <w:docPartUnique/>
        </w:docPartObj>
      </w:sdtPr>
      <w:sdtContent>
        <w:p w14:paraId="3AE23512" w14:textId="77777777" w:rsidR="0009711E" w:rsidRDefault="0009711E" w:rsidP="0009711E">
          <w:pPr>
            <w:spacing w:line="276" w:lineRule="auto"/>
            <w:ind w:left="709" w:right="1057" w:firstLine="425"/>
            <w:jc w:val="center"/>
            <w:rPr>
              <w:b/>
              <w:color w:val="17365D"/>
              <w:sz w:val="44"/>
              <w:szCs w:val="44"/>
            </w:rPr>
          </w:pPr>
          <w:r>
            <w:rPr>
              <w:b/>
              <w:color w:val="17365D"/>
              <w:sz w:val="44"/>
              <w:szCs w:val="44"/>
            </w:rPr>
            <w:t>PROGRAMACIÓN   DIDÁCTICA DEL MÓDULO</w:t>
          </w:r>
        </w:p>
        <w:p w14:paraId="131ABB79" w14:textId="77777777" w:rsidR="0009711E" w:rsidRDefault="0009711E" w:rsidP="0009711E">
          <w:pPr>
            <w:rPr>
              <w:rFonts w:ascii="Arial" w:hAnsi="Arial" w:cs="Arial"/>
            </w:rPr>
          </w:pPr>
        </w:p>
        <w:tbl>
          <w:tblPr>
            <w:tblW w:w="9359" w:type="dxa"/>
            <w:tblInd w:w="-433" w:type="dxa"/>
            <w:tblCellMar>
              <w:left w:w="10" w:type="dxa"/>
              <w:right w:w="10" w:type="dxa"/>
            </w:tblCellMar>
            <w:tblLook w:val="04A0" w:firstRow="1" w:lastRow="0" w:firstColumn="1" w:lastColumn="0" w:noHBand="0" w:noVBand="1"/>
          </w:tblPr>
          <w:tblGrid>
            <w:gridCol w:w="4536"/>
            <w:gridCol w:w="4823"/>
          </w:tblGrid>
          <w:tr w:rsidR="0009711E" w14:paraId="64DB2608" w14:textId="77777777" w:rsidTr="00557CD0">
            <w:tc>
              <w:tcPr>
                <w:tcW w:w="4536"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0396D2D3" w14:textId="77777777" w:rsidR="0009711E" w:rsidRDefault="0009711E" w:rsidP="00557CD0">
                <w:pPr>
                  <w:rPr>
                    <w:rFonts w:ascii="Arial" w:hAnsi="Arial" w:cs="Arial"/>
                    <w:sz w:val="24"/>
                    <w:szCs w:val="24"/>
                  </w:rPr>
                </w:pPr>
                <w:r>
                  <w:rPr>
                    <w:rFonts w:ascii="Arial" w:hAnsi="Arial" w:cs="Arial"/>
                    <w:sz w:val="24"/>
                    <w:szCs w:val="24"/>
                  </w:rPr>
                  <w:t>Elaborada por:</w:t>
                </w:r>
              </w:p>
            </w:tc>
            <w:tc>
              <w:tcPr>
                <w:tcW w:w="4823"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4C228F2A" w14:textId="77777777" w:rsidR="0009711E" w:rsidRDefault="0009711E" w:rsidP="00557CD0">
                <w:pPr>
                  <w:rPr>
                    <w:rFonts w:ascii="Arial" w:hAnsi="Arial" w:cs="Arial"/>
                    <w:sz w:val="24"/>
                    <w:szCs w:val="24"/>
                  </w:rPr>
                </w:pPr>
                <w:r>
                  <w:rPr>
                    <w:rFonts w:ascii="Arial" w:hAnsi="Arial" w:cs="Arial"/>
                    <w:sz w:val="24"/>
                    <w:szCs w:val="24"/>
                  </w:rPr>
                  <w:t>Revisada por el jefe de departamento</w:t>
                </w:r>
              </w:p>
            </w:tc>
          </w:tr>
          <w:tr w:rsidR="0009711E" w14:paraId="675581CD" w14:textId="77777777" w:rsidTr="00557CD0">
            <w:trPr>
              <w:trHeight w:val="567"/>
            </w:trPr>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4EF0B3" w14:textId="77777777" w:rsidR="0009711E" w:rsidRDefault="0009711E" w:rsidP="00557CD0">
                <w:pPr>
                  <w:rPr>
                    <w:rFonts w:ascii="Arial" w:hAnsi="Arial" w:cs="Arial"/>
                    <w:sz w:val="24"/>
                    <w:szCs w:val="24"/>
                  </w:rPr>
                </w:pPr>
                <w:r>
                  <w:rPr>
                    <w:rFonts w:ascii="Arial" w:hAnsi="Arial" w:cs="Arial"/>
                    <w:sz w:val="24"/>
                    <w:szCs w:val="24"/>
                  </w:rPr>
                  <w:t>Nicolás Sacristán Machín</w:t>
                </w:r>
              </w:p>
            </w:tc>
            <w:tc>
              <w:tcPr>
                <w:tcW w:w="48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74DD2A" w14:textId="77777777" w:rsidR="0009711E" w:rsidRDefault="0009711E" w:rsidP="00557CD0">
                <w:pPr>
                  <w:rPr>
                    <w:rFonts w:ascii="Arial" w:hAnsi="Arial" w:cs="Arial"/>
                    <w:sz w:val="24"/>
                    <w:szCs w:val="24"/>
                  </w:rPr>
                </w:pPr>
                <w:r>
                  <w:rPr>
                    <w:rFonts w:ascii="Arial" w:hAnsi="Arial" w:cs="Arial"/>
                    <w:sz w:val="24"/>
                    <w:szCs w:val="24"/>
                  </w:rPr>
                  <w:t>J. Felipe Pérez Caballero.</w:t>
                </w:r>
              </w:p>
            </w:tc>
          </w:tr>
          <w:tr w:rsidR="0009711E" w14:paraId="66DD4F6A" w14:textId="77777777" w:rsidTr="00557CD0">
            <w:trPr>
              <w:trHeight w:val="567"/>
            </w:trPr>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6184BD" w14:textId="77777777" w:rsidR="0009711E" w:rsidRDefault="0009711E" w:rsidP="00557CD0">
                <w:pPr>
                  <w:rPr>
                    <w:rFonts w:ascii="Arial" w:hAnsi="Arial" w:cs="Arial"/>
                    <w:sz w:val="24"/>
                    <w:szCs w:val="24"/>
                  </w:rPr>
                </w:pPr>
                <w:r>
                  <w:rPr>
                    <w:rFonts w:ascii="Arial" w:hAnsi="Arial" w:cs="Arial"/>
                    <w:sz w:val="24"/>
                    <w:szCs w:val="24"/>
                  </w:rPr>
                  <w:t>Fecha: 15/10/2025</w:t>
                </w:r>
              </w:p>
            </w:tc>
            <w:tc>
              <w:tcPr>
                <w:tcW w:w="48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2E3CBF" w14:textId="77777777" w:rsidR="0009711E" w:rsidRDefault="0009711E" w:rsidP="00557CD0">
                <w:pPr>
                  <w:rPr>
                    <w:rFonts w:ascii="Arial" w:hAnsi="Arial" w:cs="Arial"/>
                    <w:sz w:val="24"/>
                    <w:szCs w:val="24"/>
                  </w:rPr>
                </w:pPr>
                <w:r>
                  <w:rPr>
                    <w:rFonts w:ascii="Arial" w:hAnsi="Arial" w:cs="Arial"/>
                    <w:sz w:val="24"/>
                    <w:szCs w:val="24"/>
                  </w:rPr>
                  <w:t>Fecha: 17/10/2025</w:t>
                </w:r>
              </w:p>
            </w:tc>
          </w:tr>
        </w:tbl>
        <w:tbl>
          <w:tblPr>
            <w:tblpPr w:leftFromText="141" w:rightFromText="141" w:vertAnchor="text" w:horzAnchor="margin" w:tblpXSpec="center" w:tblpY="363"/>
            <w:tblW w:w="9378" w:type="dxa"/>
            <w:tblCellMar>
              <w:left w:w="10" w:type="dxa"/>
              <w:right w:w="10" w:type="dxa"/>
            </w:tblCellMar>
            <w:tblLook w:val="04A0" w:firstRow="1" w:lastRow="0" w:firstColumn="1" w:lastColumn="0" w:noHBand="0" w:noVBand="1"/>
          </w:tblPr>
          <w:tblGrid>
            <w:gridCol w:w="1163"/>
            <w:gridCol w:w="8215"/>
          </w:tblGrid>
          <w:tr w:rsidR="0009711E" w14:paraId="535CDA6A" w14:textId="77777777" w:rsidTr="00557CD0">
            <w:trPr>
              <w:trHeight w:val="567"/>
            </w:trPr>
            <w:tc>
              <w:tcPr>
                <w:tcW w:w="9378" w:type="dxa"/>
                <w:gridSpan w:val="2"/>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533C823A" w14:textId="77777777" w:rsidR="0009711E" w:rsidRDefault="0009711E" w:rsidP="00557CD0">
                <w:pPr>
                  <w:rPr>
                    <w:rFonts w:ascii="Arial" w:hAnsi="Arial" w:cs="Arial"/>
                  </w:rPr>
                </w:pPr>
                <w:r>
                  <w:rPr>
                    <w:rFonts w:ascii="Arial" w:hAnsi="Arial" w:cs="Arial"/>
                  </w:rPr>
                  <w:t>CONTROL DE CAMBIOS</w:t>
                </w:r>
              </w:p>
            </w:tc>
          </w:tr>
          <w:tr w:rsidR="0009711E" w14:paraId="5B6C0658" w14:textId="77777777" w:rsidTr="00557CD0">
            <w:trPr>
              <w:trHeight w:val="567"/>
            </w:trPr>
            <w:tc>
              <w:tcPr>
                <w:tcW w:w="1163"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2C33EB34" w14:textId="77777777" w:rsidR="0009711E" w:rsidRDefault="0009711E" w:rsidP="00557CD0">
                <w:pPr>
                  <w:rPr>
                    <w:rFonts w:ascii="Arial" w:hAnsi="Arial" w:cs="Arial"/>
                  </w:rPr>
                </w:pPr>
                <w:r>
                  <w:rPr>
                    <w:rFonts w:ascii="Arial" w:hAnsi="Arial" w:cs="Arial"/>
                  </w:rPr>
                  <w:t>FECHA</w:t>
                </w:r>
              </w:p>
            </w:tc>
            <w:tc>
              <w:tcPr>
                <w:tcW w:w="8215"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5ED2E36F" w14:textId="77777777" w:rsidR="0009711E" w:rsidRDefault="0009711E" w:rsidP="00557CD0">
                <w:pPr>
                  <w:rPr>
                    <w:rFonts w:ascii="Arial" w:hAnsi="Arial" w:cs="Arial"/>
                  </w:rPr>
                </w:pPr>
                <w:r>
                  <w:rPr>
                    <w:rFonts w:ascii="Arial" w:hAnsi="Arial" w:cs="Arial"/>
                  </w:rPr>
                  <w:t>MODIFICACIÓN</w:t>
                </w:r>
              </w:p>
            </w:tc>
          </w:tr>
          <w:tr w:rsidR="0009711E" w14:paraId="252FFF55" w14:textId="77777777" w:rsidTr="00557CD0">
            <w:trPr>
              <w:trHeight w:val="397"/>
            </w:trPr>
            <w:tc>
              <w:tcPr>
                <w:tcW w:w="11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3C42D2" w14:textId="77777777" w:rsidR="0009711E" w:rsidRDefault="0009711E" w:rsidP="00557CD0">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DC5EDC" w14:textId="77777777" w:rsidR="0009711E" w:rsidRDefault="0009711E" w:rsidP="00557CD0">
                <w:pPr>
                  <w:rPr>
                    <w:rFonts w:ascii="Arial" w:hAnsi="Arial" w:cs="Arial"/>
                  </w:rPr>
                </w:pPr>
              </w:p>
            </w:tc>
          </w:tr>
          <w:tr w:rsidR="0009711E" w14:paraId="30820EE4" w14:textId="77777777" w:rsidTr="00557CD0">
            <w:trPr>
              <w:trHeight w:val="397"/>
            </w:trPr>
            <w:tc>
              <w:tcPr>
                <w:tcW w:w="11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631873" w14:textId="77777777" w:rsidR="0009711E" w:rsidRDefault="0009711E" w:rsidP="00557CD0">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ADD2F0" w14:textId="77777777" w:rsidR="0009711E" w:rsidRDefault="0009711E" w:rsidP="00557CD0">
                <w:pPr>
                  <w:rPr>
                    <w:rFonts w:ascii="Arial" w:hAnsi="Arial" w:cs="Arial"/>
                  </w:rPr>
                </w:pPr>
              </w:p>
            </w:tc>
          </w:tr>
          <w:tr w:rsidR="0009711E" w14:paraId="724F79E3" w14:textId="77777777" w:rsidTr="00557CD0">
            <w:trPr>
              <w:trHeight w:val="397"/>
            </w:trPr>
            <w:tc>
              <w:tcPr>
                <w:tcW w:w="11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82022B" w14:textId="77777777" w:rsidR="0009711E" w:rsidRDefault="0009711E" w:rsidP="00557CD0">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99EE14" w14:textId="77777777" w:rsidR="0009711E" w:rsidRDefault="0009711E" w:rsidP="00557CD0">
                <w:pPr>
                  <w:rPr>
                    <w:rFonts w:ascii="Arial" w:hAnsi="Arial" w:cs="Arial"/>
                  </w:rPr>
                </w:pPr>
              </w:p>
            </w:tc>
          </w:tr>
        </w:tbl>
        <w:p w14:paraId="6E03E6C8" w14:textId="77777777" w:rsidR="0009711E" w:rsidRDefault="0009711E" w:rsidP="0009711E">
          <w:pPr>
            <w:rPr>
              <w:rFonts w:ascii="Arial" w:hAnsi="Arial" w:cs="Arial"/>
            </w:rPr>
          </w:pPr>
        </w:p>
        <w:p w14:paraId="26B98776" w14:textId="455848FE" w:rsidR="0009711E" w:rsidRDefault="0009711E" w:rsidP="0009711E">
          <w:pPr>
            <w:spacing w:before="120" w:after="120" w:line="240" w:lineRule="auto"/>
          </w:pPr>
        </w:p>
      </w:sdtContent>
    </w:sdt>
    <w:p w14:paraId="66F51016" w14:textId="77777777" w:rsidR="0009711E" w:rsidRDefault="0009711E">
      <w:r>
        <w:br w:type="page"/>
      </w:r>
    </w:p>
    <w:bookmarkStart w:id="1" w:name="_Toc211799194" w:displacedByCustomXml="next"/>
    <w:sdt>
      <w:sdtPr>
        <w:rPr>
          <w:rFonts w:ascii="Arial" w:eastAsiaTheme="minorHAnsi" w:hAnsi="Arial" w:cs="Arial"/>
          <w:b/>
          <w:color w:val="auto"/>
          <w:sz w:val="22"/>
          <w:szCs w:val="22"/>
          <w:lang w:eastAsia="es-ES"/>
        </w:rPr>
        <w:id w:val="-1576737130"/>
        <w:docPartObj>
          <w:docPartGallery w:val="Table of Contents"/>
          <w:docPartUnique/>
        </w:docPartObj>
      </w:sdtPr>
      <w:sdtEndPr>
        <w:rPr>
          <w:rFonts w:eastAsiaTheme="minorEastAsia"/>
          <w:b w:val="0"/>
        </w:rPr>
      </w:sdtEndPr>
      <w:sdtContent>
        <w:p w14:paraId="2F6676A4" w14:textId="77777777" w:rsidR="005C41BD" w:rsidRPr="008B1183" w:rsidRDefault="005C41BD" w:rsidP="006E3D8F">
          <w:pPr>
            <w:pStyle w:val="Ttulo1"/>
            <w:spacing w:before="120" w:after="120" w:line="240" w:lineRule="auto"/>
            <w:rPr>
              <w:rFonts w:ascii="Arial" w:hAnsi="Arial" w:cs="Arial"/>
              <w:b/>
              <w:color w:val="002060"/>
              <w:sz w:val="22"/>
              <w:szCs w:val="22"/>
            </w:rPr>
          </w:pPr>
          <w:r w:rsidRPr="008B1183">
            <w:rPr>
              <w:rFonts w:ascii="Arial" w:hAnsi="Arial" w:cs="Arial"/>
              <w:b/>
              <w:color w:val="002060"/>
              <w:sz w:val="22"/>
              <w:szCs w:val="22"/>
            </w:rPr>
            <w:t>Índice.</w:t>
          </w:r>
          <w:bookmarkEnd w:id="1"/>
        </w:p>
        <w:p w14:paraId="09E0D036" w14:textId="77777777" w:rsidR="0009711E" w:rsidRDefault="005C41BD">
          <w:pPr>
            <w:pStyle w:val="TDC1"/>
            <w:rPr>
              <w:rFonts w:cstheme="minorBidi"/>
              <w:noProof/>
            </w:rPr>
          </w:pPr>
          <w:r w:rsidRPr="008B1183">
            <w:rPr>
              <w:rFonts w:ascii="Arial" w:hAnsi="Arial" w:cs="Arial"/>
            </w:rPr>
            <w:fldChar w:fldCharType="begin"/>
          </w:r>
          <w:r w:rsidRPr="008B1183">
            <w:rPr>
              <w:rFonts w:ascii="Arial" w:hAnsi="Arial" w:cs="Arial"/>
            </w:rPr>
            <w:instrText xml:space="preserve"> TOC \o "1-3" \h \z \u </w:instrText>
          </w:r>
          <w:r w:rsidRPr="008B1183">
            <w:rPr>
              <w:rFonts w:ascii="Arial" w:hAnsi="Arial" w:cs="Arial"/>
            </w:rPr>
            <w:fldChar w:fldCharType="separate"/>
          </w:r>
          <w:hyperlink w:anchor="_Toc211799194" w:history="1">
            <w:r w:rsidR="0009711E" w:rsidRPr="00261AE8">
              <w:rPr>
                <w:rStyle w:val="Hipervnculo"/>
                <w:rFonts w:ascii="Arial" w:hAnsi="Arial" w:cs="Arial"/>
                <w:b/>
                <w:noProof/>
              </w:rPr>
              <w:t>0.</w:t>
            </w:r>
            <w:r w:rsidR="0009711E">
              <w:rPr>
                <w:rFonts w:cstheme="minorBidi"/>
                <w:noProof/>
              </w:rPr>
              <w:tab/>
            </w:r>
            <w:r w:rsidR="0009711E" w:rsidRPr="00261AE8">
              <w:rPr>
                <w:rStyle w:val="Hipervnculo"/>
                <w:rFonts w:ascii="Arial" w:hAnsi="Arial" w:cs="Arial"/>
                <w:b/>
                <w:noProof/>
              </w:rPr>
              <w:t>Índice.</w:t>
            </w:r>
            <w:r w:rsidR="0009711E">
              <w:rPr>
                <w:noProof/>
                <w:webHidden/>
              </w:rPr>
              <w:tab/>
            </w:r>
            <w:r w:rsidR="0009711E">
              <w:rPr>
                <w:noProof/>
                <w:webHidden/>
              </w:rPr>
              <w:fldChar w:fldCharType="begin"/>
            </w:r>
            <w:r w:rsidR="0009711E">
              <w:rPr>
                <w:noProof/>
                <w:webHidden/>
              </w:rPr>
              <w:instrText xml:space="preserve"> PAGEREF _Toc211799194 \h </w:instrText>
            </w:r>
            <w:r w:rsidR="0009711E">
              <w:rPr>
                <w:noProof/>
                <w:webHidden/>
              </w:rPr>
            </w:r>
            <w:r w:rsidR="0009711E">
              <w:rPr>
                <w:noProof/>
                <w:webHidden/>
              </w:rPr>
              <w:fldChar w:fldCharType="separate"/>
            </w:r>
            <w:r w:rsidR="0009711E">
              <w:rPr>
                <w:noProof/>
                <w:webHidden/>
              </w:rPr>
              <w:t>ii</w:t>
            </w:r>
            <w:r w:rsidR="0009711E">
              <w:rPr>
                <w:noProof/>
                <w:webHidden/>
              </w:rPr>
              <w:fldChar w:fldCharType="end"/>
            </w:r>
          </w:hyperlink>
        </w:p>
        <w:p w14:paraId="10A05673" w14:textId="77777777" w:rsidR="0009711E" w:rsidRDefault="0009711E">
          <w:pPr>
            <w:pStyle w:val="TDC1"/>
            <w:rPr>
              <w:rFonts w:cstheme="minorBidi"/>
              <w:noProof/>
            </w:rPr>
          </w:pPr>
          <w:hyperlink w:anchor="_Toc211799195" w:history="1">
            <w:r w:rsidRPr="00261AE8">
              <w:rPr>
                <w:rStyle w:val="Hipervnculo"/>
                <w:rFonts w:ascii="Arial" w:hAnsi="Arial" w:cs="Arial"/>
                <w:b/>
                <w:noProof/>
              </w:rPr>
              <w:t>1.</w:t>
            </w:r>
            <w:r>
              <w:rPr>
                <w:rFonts w:cstheme="minorBidi"/>
                <w:noProof/>
              </w:rPr>
              <w:tab/>
            </w:r>
            <w:r w:rsidRPr="00261AE8">
              <w:rPr>
                <w:rStyle w:val="Hipervnculo"/>
                <w:rFonts w:ascii="Arial" w:hAnsi="Arial" w:cs="Arial"/>
                <w:b/>
                <w:noProof/>
              </w:rPr>
              <w:t>Introducción.</w:t>
            </w:r>
            <w:r>
              <w:rPr>
                <w:noProof/>
                <w:webHidden/>
              </w:rPr>
              <w:tab/>
            </w:r>
            <w:r>
              <w:rPr>
                <w:noProof/>
                <w:webHidden/>
              </w:rPr>
              <w:fldChar w:fldCharType="begin"/>
            </w:r>
            <w:r>
              <w:rPr>
                <w:noProof/>
                <w:webHidden/>
              </w:rPr>
              <w:instrText xml:space="preserve"> PAGEREF _Toc211799195 \h </w:instrText>
            </w:r>
            <w:r>
              <w:rPr>
                <w:noProof/>
                <w:webHidden/>
              </w:rPr>
            </w:r>
            <w:r>
              <w:rPr>
                <w:noProof/>
                <w:webHidden/>
              </w:rPr>
              <w:fldChar w:fldCharType="separate"/>
            </w:r>
            <w:r>
              <w:rPr>
                <w:noProof/>
                <w:webHidden/>
              </w:rPr>
              <w:t>1</w:t>
            </w:r>
            <w:r>
              <w:rPr>
                <w:noProof/>
                <w:webHidden/>
              </w:rPr>
              <w:fldChar w:fldCharType="end"/>
            </w:r>
          </w:hyperlink>
        </w:p>
        <w:p w14:paraId="72214168" w14:textId="77777777" w:rsidR="0009711E" w:rsidRDefault="0009711E">
          <w:pPr>
            <w:pStyle w:val="TDC2"/>
            <w:rPr>
              <w:rFonts w:cstheme="minorBidi"/>
              <w:noProof/>
            </w:rPr>
          </w:pPr>
          <w:hyperlink w:anchor="_Toc211799196" w:history="1">
            <w:r w:rsidRPr="00261AE8">
              <w:rPr>
                <w:rStyle w:val="Hipervnculo"/>
                <w:rFonts w:ascii="Arial" w:hAnsi="Arial" w:cs="Arial"/>
                <w:b/>
                <w:noProof/>
              </w:rPr>
              <w:t>1.1.</w:t>
            </w:r>
            <w:r>
              <w:rPr>
                <w:rFonts w:cstheme="minorBidi"/>
                <w:noProof/>
              </w:rPr>
              <w:tab/>
            </w:r>
            <w:r w:rsidRPr="00261AE8">
              <w:rPr>
                <w:rStyle w:val="Hipervnculo"/>
                <w:rFonts w:ascii="Arial" w:hAnsi="Arial" w:cs="Arial"/>
                <w:b/>
                <w:noProof/>
              </w:rPr>
              <w:t>Contextualización de la Programación Didáctica: El entorno y el centro.</w:t>
            </w:r>
            <w:r>
              <w:rPr>
                <w:noProof/>
                <w:webHidden/>
              </w:rPr>
              <w:tab/>
            </w:r>
            <w:r>
              <w:rPr>
                <w:noProof/>
                <w:webHidden/>
              </w:rPr>
              <w:fldChar w:fldCharType="begin"/>
            </w:r>
            <w:r>
              <w:rPr>
                <w:noProof/>
                <w:webHidden/>
              </w:rPr>
              <w:instrText xml:space="preserve"> PAGEREF _Toc211799196 \h </w:instrText>
            </w:r>
            <w:r>
              <w:rPr>
                <w:noProof/>
                <w:webHidden/>
              </w:rPr>
            </w:r>
            <w:r>
              <w:rPr>
                <w:noProof/>
                <w:webHidden/>
              </w:rPr>
              <w:fldChar w:fldCharType="separate"/>
            </w:r>
            <w:r>
              <w:rPr>
                <w:noProof/>
                <w:webHidden/>
              </w:rPr>
              <w:t>1</w:t>
            </w:r>
            <w:r>
              <w:rPr>
                <w:noProof/>
                <w:webHidden/>
              </w:rPr>
              <w:fldChar w:fldCharType="end"/>
            </w:r>
          </w:hyperlink>
        </w:p>
        <w:p w14:paraId="00D72580" w14:textId="77777777" w:rsidR="0009711E" w:rsidRDefault="0009711E">
          <w:pPr>
            <w:pStyle w:val="TDC2"/>
            <w:rPr>
              <w:rFonts w:cstheme="minorBidi"/>
              <w:noProof/>
            </w:rPr>
          </w:pPr>
          <w:hyperlink w:anchor="_Toc211799197" w:history="1">
            <w:r w:rsidRPr="00261AE8">
              <w:rPr>
                <w:rStyle w:val="Hipervnculo"/>
                <w:rFonts w:ascii="Arial" w:hAnsi="Arial" w:cs="Arial"/>
                <w:b/>
                <w:noProof/>
              </w:rPr>
              <w:t>1.2.</w:t>
            </w:r>
            <w:r>
              <w:rPr>
                <w:rFonts w:cstheme="minorBidi"/>
                <w:noProof/>
              </w:rPr>
              <w:tab/>
            </w:r>
            <w:r w:rsidRPr="00261AE8">
              <w:rPr>
                <w:rStyle w:val="Hipervnculo"/>
                <w:rFonts w:ascii="Arial" w:hAnsi="Arial" w:cs="Arial"/>
                <w:b/>
                <w:noProof/>
              </w:rPr>
              <w:t>Contextualización de la Programación Didáctica: Alumnado.</w:t>
            </w:r>
            <w:r>
              <w:rPr>
                <w:noProof/>
                <w:webHidden/>
              </w:rPr>
              <w:tab/>
            </w:r>
            <w:r>
              <w:rPr>
                <w:noProof/>
                <w:webHidden/>
              </w:rPr>
              <w:fldChar w:fldCharType="begin"/>
            </w:r>
            <w:r>
              <w:rPr>
                <w:noProof/>
                <w:webHidden/>
              </w:rPr>
              <w:instrText xml:space="preserve"> PAGEREF _Toc211799197 \h </w:instrText>
            </w:r>
            <w:r>
              <w:rPr>
                <w:noProof/>
                <w:webHidden/>
              </w:rPr>
            </w:r>
            <w:r>
              <w:rPr>
                <w:noProof/>
                <w:webHidden/>
              </w:rPr>
              <w:fldChar w:fldCharType="separate"/>
            </w:r>
            <w:r>
              <w:rPr>
                <w:noProof/>
                <w:webHidden/>
              </w:rPr>
              <w:t>2</w:t>
            </w:r>
            <w:r>
              <w:rPr>
                <w:noProof/>
                <w:webHidden/>
              </w:rPr>
              <w:fldChar w:fldCharType="end"/>
            </w:r>
          </w:hyperlink>
        </w:p>
        <w:p w14:paraId="58C65692" w14:textId="77777777" w:rsidR="0009711E" w:rsidRDefault="0009711E">
          <w:pPr>
            <w:pStyle w:val="TDC2"/>
            <w:rPr>
              <w:rFonts w:cstheme="minorBidi"/>
              <w:noProof/>
            </w:rPr>
          </w:pPr>
          <w:hyperlink w:anchor="_Toc211799198" w:history="1">
            <w:r w:rsidRPr="00261AE8">
              <w:rPr>
                <w:rStyle w:val="Hipervnculo"/>
                <w:rFonts w:ascii="Arial" w:hAnsi="Arial" w:cs="Arial"/>
                <w:b/>
                <w:noProof/>
              </w:rPr>
              <w:t>1.3.</w:t>
            </w:r>
            <w:r>
              <w:rPr>
                <w:rFonts w:cstheme="minorBidi"/>
                <w:noProof/>
              </w:rPr>
              <w:tab/>
            </w:r>
            <w:r w:rsidRPr="00261AE8">
              <w:rPr>
                <w:rStyle w:val="Hipervnculo"/>
                <w:rFonts w:ascii="Arial" w:hAnsi="Arial" w:cs="Arial"/>
                <w:b/>
                <w:noProof/>
              </w:rPr>
              <w:t>Contextualización de la Programación Didáctica: Normativa.</w:t>
            </w:r>
            <w:r>
              <w:rPr>
                <w:noProof/>
                <w:webHidden/>
              </w:rPr>
              <w:tab/>
            </w:r>
            <w:r>
              <w:rPr>
                <w:noProof/>
                <w:webHidden/>
              </w:rPr>
              <w:fldChar w:fldCharType="begin"/>
            </w:r>
            <w:r>
              <w:rPr>
                <w:noProof/>
                <w:webHidden/>
              </w:rPr>
              <w:instrText xml:space="preserve"> PAGEREF _Toc211799198 \h </w:instrText>
            </w:r>
            <w:r>
              <w:rPr>
                <w:noProof/>
                <w:webHidden/>
              </w:rPr>
            </w:r>
            <w:r>
              <w:rPr>
                <w:noProof/>
                <w:webHidden/>
              </w:rPr>
              <w:fldChar w:fldCharType="separate"/>
            </w:r>
            <w:r>
              <w:rPr>
                <w:noProof/>
                <w:webHidden/>
              </w:rPr>
              <w:t>2</w:t>
            </w:r>
            <w:r>
              <w:rPr>
                <w:noProof/>
                <w:webHidden/>
              </w:rPr>
              <w:fldChar w:fldCharType="end"/>
            </w:r>
          </w:hyperlink>
        </w:p>
        <w:p w14:paraId="4BF40C49" w14:textId="77777777" w:rsidR="0009711E" w:rsidRDefault="0009711E">
          <w:pPr>
            <w:pStyle w:val="TDC1"/>
            <w:rPr>
              <w:rFonts w:cstheme="minorBidi"/>
              <w:noProof/>
            </w:rPr>
          </w:pPr>
          <w:hyperlink w:anchor="_Toc211799199" w:history="1">
            <w:r w:rsidRPr="00261AE8">
              <w:rPr>
                <w:rStyle w:val="Hipervnculo"/>
                <w:rFonts w:ascii="Arial" w:hAnsi="Arial" w:cs="Arial"/>
                <w:b/>
                <w:noProof/>
              </w:rPr>
              <w:t>2.</w:t>
            </w:r>
            <w:r>
              <w:rPr>
                <w:rFonts w:cstheme="minorBidi"/>
                <w:noProof/>
              </w:rPr>
              <w:tab/>
            </w:r>
            <w:r w:rsidRPr="00261AE8">
              <w:rPr>
                <w:rStyle w:val="Hipervnculo"/>
                <w:rFonts w:ascii="Arial" w:hAnsi="Arial" w:cs="Arial"/>
                <w:b/>
                <w:noProof/>
              </w:rPr>
              <w:t>Objetivos.</w:t>
            </w:r>
            <w:r>
              <w:rPr>
                <w:noProof/>
                <w:webHidden/>
              </w:rPr>
              <w:tab/>
            </w:r>
            <w:r>
              <w:rPr>
                <w:noProof/>
                <w:webHidden/>
              </w:rPr>
              <w:fldChar w:fldCharType="begin"/>
            </w:r>
            <w:r>
              <w:rPr>
                <w:noProof/>
                <w:webHidden/>
              </w:rPr>
              <w:instrText xml:space="preserve"> PAGEREF _Toc211799199 \h </w:instrText>
            </w:r>
            <w:r>
              <w:rPr>
                <w:noProof/>
                <w:webHidden/>
              </w:rPr>
            </w:r>
            <w:r>
              <w:rPr>
                <w:noProof/>
                <w:webHidden/>
              </w:rPr>
              <w:fldChar w:fldCharType="separate"/>
            </w:r>
            <w:r>
              <w:rPr>
                <w:noProof/>
                <w:webHidden/>
              </w:rPr>
              <w:t>3</w:t>
            </w:r>
            <w:r>
              <w:rPr>
                <w:noProof/>
                <w:webHidden/>
              </w:rPr>
              <w:fldChar w:fldCharType="end"/>
            </w:r>
          </w:hyperlink>
        </w:p>
        <w:p w14:paraId="6C882B60" w14:textId="77777777" w:rsidR="0009711E" w:rsidRDefault="0009711E">
          <w:pPr>
            <w:pStyle w:val="TDC2"/>
            <w:rPr>
              <w:rFonts w:cstheme="minorBidi"/>
              <w:noProof/>
            </w:rPr>
          </w:pPr>
          <w:hyperlink w:anchor="_Toc211799200" w:history="1">
            <w:r w:rsidRPr="00261AE8">
              <w:rPr>
                <w:rStyle w:val="Hipervnculo"/>
                <w:rFonts w:ascii="Arial" w:hAnsi="Arial" w:cs="Arial"/>
                <w:b/>
                <w:noProof/>
              </w:rPr>
              <w:t>2.1.</w:t>
            </w:r>
            <w:r>
              <w:rPr>
                <w:rFonts w:cstheme="minorBidi"/>
                <w:noProof/>
              </w:rPr>
              <w:tab/>
            </w:r>
            <w:r w:rsidRPr="00261AE8">
              <w:rPr>
                <w:rStyle w:val="Hipervnculo"/>
                <w:rFonts w:ascii="Arial" w:hAnsi="Arial" w:cs="Arial"/>
                <w:b/>
                <w:noProof/>
              </w:rPr>
              <w:t>Objetivos Generales del ciclo formativo.</w:t>
            </w:r>
            <w:r>
              <w:rPr>
                <w:noProof/>
                <w:webHidden/>
              </w:rPr>
              <w:tab/>
            </w:r>
            <w:r>
              <w:rPr>
                <w:noProof/>
                <w:webHidden/>
              </w:rPr>
              <w:fldChar w:fldCharType="begin"/>
            </w:r>
            <w:r>
              <w:rPr>
                <w:noProof/>
                <w:webHidden/>
              </w:rPr>
              <w:instrText xml:space="preserve"> PAGEREF _Toc211799200 \h </w:instrText>
            </w:r>
            <w:r>
              <w:rPr>
                <w:noProof/>
                <w:webHidden/>
              </w:rPr>
            </w:r>
            <w:r>
              <w:rPr>
                <w:noProof/>
                <w:webHidden/>
              </w:rPr>
              <w:fldChar w:fldCharType="separate"/>
            </w:r>
            <w:r>
              <w:rPr>
                <w:noProof/>
                <w:webHidden/>
              </w:rPr>
              <w:t>3</w:t>
            </w:r>
            <w:r>
              <w:rPr>
                <w:noProof/>
                <w:webHidden/>
              </w:rPr>
              <w:fldChar w:fldCharType="end"/>
            </w:r>
          </w:hyperlink>
        </w:p>
        <w:p w14:paraId="3EF5006E" w14:textId="77777777" w:rsidR="0009711E" w:rsidRDefault="0009711E">
          <w:pPr>
            <w:pStyle w:val="TDC2"/>
            <w:rPr>
              <w:rFonts w:cstheme="minorBidi"/>
              <w:noProof/>
            </w:rPr>
          </w:pPr>
          <w:hyperlink w:anchor="_Toc211799201" w:history="1">
            <w:r w:rsidRPr="00261AE8">
              <w:rPr>
                <w:rStyle w:val="Hipervnculo"/>
                <w:rFonts w:ascii="Arial" w:hAnsi="Arial" w:cs="Arial"/>
                <w:b/>
                <w:noProof/>
              </w:rPr>
              <w:t>2.2.</w:t>
            </w:r>
            <w:r>
              <w:rPr>
                <w:rFonts w:cstheme="minorBidi"/>
                <w:noProof/>
              </w:rPr>
              <w:tab/>
            </w:r>
            <w:r w:rsidRPr="00261AE8">
              <w:rPr>
                <w:rStyle w:val="Hipervnculo"/>
                <w:rFonts w:ascii="Arial" w:hAnsi="Arial" w:cs="Arial"/>
                <w:b/>
                <w:noProof/>
              </w:rPr>
              <w:t>Resultados de Aprendizaje del Módulo Profesional.</w:t>
            </w:r>
            <w:r>
              <w:rPr>
                <w:noProof/>
                <w:webHidden/>
              </w:rPr>
              <w:tab/>
            </w:r>
            <w:r>
              <w:rPr>
                <w:noProof/>
                <w:webHidden/>
              </w:rPr>
              <w:fldChar w:fldCharType="begin"/>
            </w:r>
            <w:r>
              <w:rPr>
                <w:noProof/>
                <w:webHidden/>
              </w:rPr>
              <w:instrText xml:space="preserve"> PAGEREF _Toc211799201 \h </w:instrText>
            </w:r>
            <w:r>
              <w:rPr>
                <w:noProof/>
                <w:webHidden/>
              </w:rPr>
            </w:r>
            <w:r>
              <w:rPr>
                <w:noProof/>
                <w:webHidden/>
              </w:rPr>
              <w:fldChar w:fldCharType="separate"/>
            </w:r>
            <w:r>
              <w:rPr>
                <w:noProof/>
                <w:webHidden/>
              </w:rPr>
              <w:t>4</w:t>
            </w:r>
            <w:r>
              <w:rPr>
                <w:noProof/>
                <w:webHidden/>
              </w:rPr>
              <w:fldChar w:fldCharType="end"/>
            </w:r>
          </w:hyperlink>
        </w:p>
        <w:p w14:paraId="581E4DDB" w14:textId="77777777" w:rsidR="0009711E" w:rsidRDefault="0009711E">
          <w:pPr>
            <w:pStyle w:val="TDC2"/>
            <w:rPr>
              <w:rFonts w:cstheme="minorBidi"/>
              <w:noProof/>
            </w:rPr>
          </w:pPr>
          <w:hyperlink w:anchor="_Toc211799202" w:history="1">
            <w:r w:rsidRPr="00261AE8">
              <w:rPr>
                <w:rStyle w:val="Hipervnculo"/>
                <w:rFonts w:ascii="Arial" w:hAnsi="Arial" w:cs="Arial"/>
                <w:b/>
                <w:noProof/>
              </w:rPr>
              <w:t>2.3.</w:t>
            </w:r>
            <w:r>
              <w:rPr>
                <w:rFonts w:cstheme="minorBidi"/>
                <w:noProof/>
              </w:rPr>
              <w:tab/>
            </w:r>
            <w:r w:rsidRPr="00261AE8">
              <w:rPr>
                <w:rStyle w:val="Hipervnculo"/>
                <w:rFonts w:ascii="Arial" w:hAnsi="Arial" w:cs="Arial"/>
                <w:b/>
                <w:noProof/>
              </w:rPr>
              <w:t>Objetivos didácticos de módulo profesional.</w:t>
            </w:r>
            <w:r>
              <w:rPr>
                <w:noProof/>
                <w:webHidden/>
              </w:rPr>
              <w:tab/>
            </w:r>
            <w:r>
              <w:rPr>
                <w:noProof/>
                <w:webHidden/>
              </w:rPr>
              <w:fldChar w:fldCharType="begin"/>
            </w:r>
            <w:r>
              <w:rPr>
                <w:noProof/>
                <w:webHidden/>
              </w:rPr>
              <w:instrText xml:space="preserve"> PAGEREF _Toc211799202 \h </w:instrText>
            </w:r>
            <w:r>
              <w:rPr>
                <w:noProof/>
                <w:webHidden/>
              </w:rPr>
            </w:r>
            <w:r>
              <w:rPr>
                <w:noProof/>
                <w:webHidden/>
              </w:rPr>
              <w:fldChar w:fldCharType="separate"/>
            </w:r>
            <w:r>
              <w:rPr>
                <w:noProof/>
                <w:webHidden/>
              </w:rPr>
              <w:t>5</w:t>
            </w:r>
            <w:r>
              <w:rPr>
                <w:noProof/>
                <w:webHidden/>
              </w:rPr>
              <w:fldChar w:fldCharType="end"/>
            </w:r>
          </w:hyperlink>
        </w:p>
        <w:p w14:paraId="1D9DB8DB" w14:textId="77777777" w:rsidR="0009711E" w:rsidRDefault="0009711E">
          <w:pPr>
            <w:pStyle w:val="TDC1"/>
            <w:rPr>
              <w:rFonts w:cstheme="minorBidi"/>
              <w:noProof/>
            </w:rPr>
          </w:pPr>
          <w:hyperlink w:anchor="_Toc211799203" w:history="1">
            <w:r w:rsidRPr="00261AE8">
              <w:rPr>
                <w:rStyle w:val="Hipervnculo"/>
                <w:rFonts w:ascii="Arial" w:hAnsi="Arial" w:cs="Arial"/>
                <w:b/>
                <w:noProof/>
              </w:rPr>
              <w:t>3.</w:t>
            </w:r>
            <w:r>
              <w:rPr>
                <w:rFonts w:cstheme="minorBidi"/>
                <w:noProof/>
              </w:rPr>
              <w:tab/>
            </w:r>
            <w:r w:rsidRPr="00261AE8">
              <w:rPr>
                <w:rStyle w:val="Hipervnculo"/>
                <w:rFonts w:ascii="Arial" w:hAnsi="Arial" w:cs="Arial"/>
                <w:b/>
                <w:noProof/>
              </w:rPr>
              <w:t>Unidades de competencia y cualificaciones profesionales.</w:t>
            </w:r>
            <w:r>
              <w:rPr>
                <w:noProof/>
                <w:webHidden/>
              </w:rPr>
              <w:tab/>
            </w:r>
            <w:r>
              <w:rPr>
                <w:noProof/>
                <w:webHidden/>
              </w:rPr>
              <w:fldChar w:fldCharType="begin"/>
            </w:r>
            <w:r>
              <w:rPr>
                <w:noProof/>
                <w:webHidden/>
              </w:rPr>
              <w:instrText xml:space="preserve"> PAGEREF _Toc211799203 \h </w:instrText>
            </w:r>
            <w:r>
              <w:rPr>
                <w:noProof/>
                <w:webHidden/>
              </w:rPr>
            </w:r>
            <w:r>
              <w:rPr>
                <w:noProof/>
                <w:webHidden/>
              </w:rPr>
              <w:fldChar w:fldCharType="separate"/>
            </w:r>
            <w:r>
              <w:rPr>
                <w:noProof/>
                <w:webHidden/>
              </w:rPr>
              <w:t>5</w:t>
            </w:r>
            <w:r>
              <w:rPr>
                <w:noProof/>
                <w:webHidden/>
              </w:rPr>
              <w:fldChar w:fldCharType="end"/>
            </w:r>
          </w:hyperlink>
        </w:p>
        <w:p w14:paraId="46C96B6C" w14:textId="77777777" w:rsidR="0009711E" w:rsidRDefault="0009711E">
          <w:pPr>
            <w:pStyle w:val="TDC1"/>
            <w:rPr>
              <w:rFonts w:cstheme="minorBidi"/>
              <w:noProof/>
            </w:rPr>
          </w:pPr>
          <w:hyperlink w:anchor="_Toc211799204" w:history="1">
            <w:r w:rsidRPr="00261AE8">
              <w:rPr>
                <w:rStyle w:val="Hipervnculo"/>
                <w:rFonts w:ascii="Arial" w:hAnsi="Arial" w:cs="Arial"/>
                <w:b/>
                <w:noProof/>
              </w:rPr>
              <w:t>4.</w:t>
            </w:r>
            <w:r>
              <w:rPr>
                <w:rFonts w:cstheme="minorBidi"/>
                <w:noProof/>
              </w:rPr>
              <w:tab/>
            </w:r>
            <w:r w:rsidRPr="00261AE8">
              <w:rPr>
                <w:rStyle w:val="Hipervnculo"/>
                <w:rFonts w:ascii="Arial" w:hAnsi="Arial" w:cs="Arial"/>
                <w:b/>
                <w:noProof/>
              </w:rPr>
              <w:t>Competencias.</w:t>
            </w:r>
            <w:r>
              <w:rPr>
                <w:noProof/>
                <w:webHidden/>
              </w:rPr>
              <w:tab/>
            </w:r>
            <w:r>
              <w:rPr>
                <w:noProof/>
                <w:webHidden/>
              </w:rPr>
              <w:fldChar w:fldCharType="begin"/>
            </w:r>
            <w:r>
              <w:rPr>
                <w:noProof/>
                <w:webHidden/>
              </w:rPr>
              <w:instrText xml:space="preserve"> PAGEREF _Toc211799204 \h </w:instrText>
            </w:r>
            <w:r>
              <w:rPr>
                <w:noProof/>
                <w:webHidden/>
              </w:rPr>
            </w:r>
            <w:r>
              <w:rPr>
                <w:noProof/>
                <w:webHidden/>
              </w:rPr>
              <w:fldChar w:fldCharType="separate"/>
            </w:r>
            <w:r>
              <w:rPr>
                <w:noProof/>
                <w:webHidden/>
              </w:rPr>
              <w:t>5</w:t>
            </w:r>
            <w:r>
              <w:rPr>
                <w:noProof/>
                <w:webHidden/>
              </w:rPr>
              <w:fldChar w:fldCharType="end"/>
            </w:r>
          </w:hyperlink>
        </w:p>
        <w:p w14:paraId="382ADB1D" w14:textId="77777777" w:rsidR="0009711E" w:rsidRDefault="0009711E">
          <w:pPr>
            <w:pStyle w:val="TDC2"/>
            <w:rPr>
              <w:rFonts w:cstheme="minorBidi"/>
              <w:noProof/>
            </w:rPr>
          </w:pPr>
          <w:hyperlink w:anchor="_Toc211799205" w:history="1">
            <w:r w:rsidRPr="00261AE8">
              <w:rPr>
                <w:rStyle w:val="Hipervnculo"/>
                <w:rFonts w:ascii="Arial" w:hAnsi="Arial" w:cs="Arial"/>
                <w:b/>
                <w:noProof/>
              </w:rPr>
              <w:t>4.1.</w:t>
            </w:r>
            <w:r>
              <w:rPr>
                <w:rFonts w:cstheme="minorBidi"/>
                <w:noProof/>
              </w:rPr>
              <w:tab/>
            </w:r>
            <w:r w:rsidRPr="00261AE8">
              <w:rPr>
                <w:rStyle w:val="Hipervnculo"/>
                <w:rFonts w:ascii="Arial" w:hAnsi="Arial" w:cs="Arial"/>
                <w:b/>
                <w:noProof/>
              </w:rPr>
              <w:t>Contribución del módulo a la competencia general del Ciclo Formativo.</w:t>
            </w:r>
            <w:r>
              <w:rPr>
                <w:noProof/>
                <w:webHidden/>
              </w:rPr>
              <w:tab/>
            </w:r>
            <w:r>
              <w:rPr>
                <w:noProof/>
                <w:webHidden/>
              </w:rPr>
              <w:fldChar w:fldCharType="begin"/>
            </w:r>
            <w:r>
              <w:rPr>
                <w:noProof/>
                <w:webHidden/>
              </w:rPr>
              <w:instrText xml:space="preserve"> PAGEREF _Toc211799205 \h </w:instrText>
            </w:r>
            <w:r>
              <w:rPr>
                <w:noProof/>
                <w:webHidden/>
              </w:rPr>
            </w:r>
            <w:r>
              <w:rPr>
                <w:noProof/>
                <w:webHidden/>
              </w:rPr>
              <w:fldChar w:fldCharType="separate"/>
            </w:r>
            <w:r>
              <w:rPr>
                <w:noProof/>
                <w:webHidden/>
              </w:rPr>
              <w:t>5</w:t>
            </w:r>
            <w:r>
              <w:rPr>
                <w:noProof/>
                <w:webHidden/>
              </w:rPr>
              <w:fldChar w:fldCharType="end"/>
            </w:r>
          </w:hyperlink>
        </w:p>
        <w:p w14:paraId="5F24A8F2" w14:textId="77777777" w:rsidR="0009711E" w:rsidRDefault="0009711E">
          <w:pPr>
            <w:pStyle w:val="TDC2"/>
            <w:rPr>
              <w:rFonts w:cstheme="minorBidi"/>
              <w:noProof/>
            </w:rPr>
          </w:pPr>
          <w:hyperlink w:anchor="_Toc211799206" w:history="1">
            <w:r w:rsidRPr="00261AE8">
              <w:rPr>
                <w:rStyle w:val="Hipervnculo"/>
                <w:rFonts w:ascii="Arial" w:hAnsi="Arial" w:cs="Arial"/>
                <w:b/>
                <w:noProof/>
              </w:rPr>
              <w:t>4.2.</w:t>
            </w:r>
            <w:r>
              <w:rPr>
                <w:rFonts w:cstheme="minorBidi"/>
                <w:noProof/>
              </w:rPr>
              <w:tab/>
            </w:r>
            <w:r w:rsidRPr="00261AE8">
              <w:rPr>
                <w:rStyle w:val="Hipervnculo"/>
                <w:rFonts w:ascii="Arial" w:hAnsi="Arial" w:cs="Arial"/>
                <w:b/>
                <w:noProof/>
              </w:rPr>
              <w:t>Contribución del módulo a las Competencias Profesionales, Personales y Sociales.</w:t>
            </w:r>
            <w:r>
              <w:rPr>
                <w:noProof/>
                <w:webHidden/>
              </w:rPr>
              <w:tab/>
            </w:r>
            <w:r>
              <w:rPr>
                <w:noProof/>
                <w:webHidden/>
              </w:rPr>
              <w:fldChar w:fldCharType="begin"/>
            </w:r>
            <w:r>
              <w:rPr>
                <w:noProof/>
                <w:webHidden/>
              </w:rPr>
              <w:instrText xml:space="preserve"> PAGEREF _Toc211799206 \h </w:instrText>
            </w:r>
            <w:r>
              <w:rPr>
                <w:noProof/>
                <w:webHidden/>
              </w:rPr>
            </w:r>
            <w:r>
              <w:rPr>
                <w:noProof/>
                <w:webHidden/>
              </w:rPr>
              <w:fldChar w:fldCharType="separate"/>
            </w:r>
            <w:r>
              <w:rPr>
                <w:noProof/>
                <w:webHidden/>
              </w:rPr>
              <w:t>5</w:t>
            </w:r>
            <w:r>
              <w:rPr>
                <w:noProof/>
                <w:webHidden/>
              </w:rPr>
              <w:fldChar w:fldCharType="end"/>
            </w:r>
          </w:hyperlink>
        </w:p>
        <w:p w14:paraId="1C723BB6" w14:textId="77777777" w:rsidR="0009711E" w:rsidRDefault="0009711E">
          <w:pPr>
            <w:pStyle w:val="TDC1"/>
            <w:rPr>
              <w:rFonts w:cstheme="minorBidi"/>
              <w:noProof/>
            </w:rPr>
          </w:pPr>
          <w:hyperlink w:anchor="_Toc211799207" w:history="1">
            <w:r w:rsidRPr="00261AE8">
              <w:rPr>
                <w:rStyle w:val="Hipervnculo"/>
                <w:rFonts w:ascii="Arial" w:hAnsi="Arial" w:cs="Arial"/>
                <w:b/>
                <w:noProof/>
              </w:rPr>
              <w:t>5.</w:t>
            </w:r>
            <w:r>
              <w:rPr>
                <w:rFonts w:cstheme="minorBidi"/>
                <w:noProof/>
              </w:rPr>
              <w:tab/>
            </w:r>
            <w:r w:rsidRPr="00261AE8">
              <w:rPr>
                <w:rStyle w:val="Hipervnculo"/>
                <w:rFonts w:ascii="Arial" w:hAnsi="Arial" w:cs="Arial"/>
                <w:b/>
                <w:noProof/>
              </w:rPr>
              <w:t>Contenidos.</w:t>
            </w:r>
            <w:r>
              <w:rPr>
                <w:noProof/>
                <w:webHidden/>
              </w:rPr>
              <w:tab/>
            </w:r>
            <w:r>
              <w:rPr>
                <w:noProof/>
                <w:webHidden/>
              </w:rPr>
              <w:fldChar w:fldCharType="begin"/>
            </w:r>
            <w:r>
              <w:rPr>
                <w:noProof/>
                <w:webHidden/>
              </w:rPr>
              <w:instrText xml:space="preserve"> PAGEREF _Toc211799207 \h </w:instrText>
            </w:r>
            <w:r>
              <w:rPr>
                <w:noProof/>
                <w:webHidden/>
              </w:rPr>
            </w:r>
            <w:r>
              <w:rPr>
                <w:noProof/>
                <w:webHidden/>
              </w:rPr>
              <w:fldChar w:fldCharType="separate"/>
            </w:r>
            <w:r>
              <w:rPr>
                <w:noProof/>
                <w:webHidden/>
              </w:rPr>
              <w:t>7</w:t>
            </w:r>
            <w:r>
              <w:rPr>
                <w:noProof/>
                <w:webHidden/>
              </w:rPr>
              <w:fldChar w:fldCharType="end"/>
            </w:r>
          </w:hyperlink>
        </w:p>
        <w:p w14:paraId="656968E4" w14:textId="77777777" w:rsidR="0009711E" w:rsidRDefault="0009711E">
          <w:pPr>
            <w:pStyle w:val="TDC2"/>
            <w:rPr>
              <w:rFonts w:cstheme="minorBidi"/>
              <w:noProof/>
            </w:rPr>
          </w:pPr>
          <w:hyperlink w:anchor="_Toc211799208" w:history="1">
            <w:r w:rsidRPr="00261AE8">
              <w:rPr>
                <w:rStyle w:val="Hipervnculo"/>
                <w:rFonts w:ascii="Arial" w:hAnsi="Arial" w:cs="Arial"/>
                <w:b/>
                <w:noProof/>
              </w:rPr>
              <w:t>5.1.</w:t>
            </w:r>
            <w:r>
              <w:rPr>
                <w:rFonts w:cstheme="minorBidi"/>
                <w:noProof/>
              </w:rPr>
              <w:tab/>
            </w:r>
            <w:r w:rsidRPr="00261AE8">
              <w:rPr>
                <w:rStyle w:val="Hipervnculo"/>
                <w:rFonts w:ascii="Arial" w:hAnsi="Arial" w:cs="Arial"/>
                <w:b/>
                <w:noProof/>
              </w:rPr>
              <w:t>Contenidos básicos.</w:t>
            </w:r>
            <w:r>
              <w:rPr>
                <w:noProof/>
                <w:webHidden/>
              </w:rPr>
              <w:tab/>
            </w:r>
            <w:r>
              <w:rPr>
                <w:noProof/>
                <w:webHidden/>
              </w:rPr>
              <w:fldChar w:fldCharType="begin"/>
            </w:r>
            <w:r>
              <w:rPr>
                <w:noProof/>
                <w:webHidden/>
              </w:rPr>
              <w:instrText xml:space="preserve"> PAGEREF _Toc211799208 \h </w:instrText>
            </w:r>
            <w:r>
              <w:rPr>
                <w:noProof/>
                <w:webHidden/>
              </w:rPr>
            </w:r>
            <w:r>
              <w:rPr>
                <w:noProof/>
                <w:webHidden/>
              </w:rPr>
              <w:fldChar w:fldCharType="separate"/>
            </w:r>
            <w:r>
              <w:rPr>
                <w:noProof/>
                <w:webHidden/>
              </w:rPr>
              <w:t>7</w:t>
            </w:r>
            <w:r>
              <w:rPr>
                <w:noProof/>
                <w:webHidden/>
              </w:rPr>
              <w:fldChar w:fldCharType="end"/>
            </w:r>
          </w:hyperlink>
        </w:p>
        <w:p w14:paraId="17E9E060" w14:textId="77777777" w:rsidR="0009711E" w:rsidRDefault="0009711E">
          <w:pPr>
            <w:pStyle w:val="TDC2"/>
            <w:rPr>
              <w:rFonts w:cstheme="minorBidi"/>
              <w:noProof/>
            </w:rPr>
          </w:pPr>
          <w:hyperlink w:anchor="_Toc211799209" w:history="1">
            <w:r w:rsidRPr="00261AE8">
              <w:rPr>
                <w:rStyle w:val="Hipervnculo"/>
                <w:rFonts w:ascii="Arial" w:hAnsi="Arial" w:cs="Arial"/>
                <w:b/>
                <w:noProof/>
              </w:rPr>
              <w:t>5.2.</w:t>
            </w:r>
            <w:r>
              <w:rPr>
                <w:rFonts w:cstheme="minorBidi"/>
                <w:noProof/>
              </w:rPr>
              <w:tab/>
            </w:r>
            <w:r w:rsidRPr="00261AE8">
              <w:rPr>
                <w:rStyle w:val="Hipervnculo"/>
                <w:rFonts w:ascii="Arial" w:hAnsi="Arial" w:cs="Arial"/>
                <w:b/>
                <w:noProof/>
              </w:rPr>
              <w:t>Contenidos de carácter transversal.</w:t>
            </w:r>
            <w:r>
              <w:rPr>
                <w:noProof/>
                <w:webHidden/>
              </w:rPr>
              <w:tab/>
            </w:r>
            <w:r>
              <w:rPr>
                <w:noProof/>
                <w:webHidden/>
              </w:rPr>
              <w:fldChar w:fldCharType="begin"/>
            </w:r>
            <w:r>
              <w:rPr>
                <w:noProof/>
                <w:webHidden/>
              </w:rPr>
              <w:instrText xml:space="preserve"> PAGEREF _Toc211799209 \h </w:instrText>
            </w:r>
            <w:r>
              <w:rPr>
                <w:noProof/>
                <w:webHidden/>
              </w:rPr>
            </w:r>
            <w:r>
              <w:rPr>
                <w:noProof/>
                <w:webHidden/>
              </w:rPr>
              <w:fldChar w:fldCharType="separate"/>
            </w:r>
            <w:r>
              <w:rPr>
                <w:noProof/>
                <w:webHidden/>
              </w:rPr>
              <w:t>10</w:t>
            </w:r>
            <w:r>
              <w:rPr>
                <w:noProof/>
                <w:webHidden/>
              </w:rPr>
              <w:fldChar w:fldCharType="end"/>
            </w:r>
          </w:hyperlink>
        </w:p>
        <w:p w14:paraId="02518BC9" w14:textId="77777777" w:rsidR="0009711E" w:rsidRDefault="0009711E">
          <w:pPr>
            <w:pStyle w:val="TDC2"/>
            <w:rPr>
              <w:rFonts w:cstheme="minorBidi"/>
              <w:noProof/>
            </w:rPr>
          </w:pPr>
          <w:hyperlink w:anchor="_Toc211799210" w:history="1">
            <w:r w:rsidRPr="00261AE8">
              <w:rPr>
                <w:rStyle w:val="Hipervnculo"/>
                <w:rFonts w:ascii="Arial" w:hAnsi="Arial" w:cs="Arial"/>
                <w:b/>
                <w:noProof/>
              </w:rPr>
              <w:t>5.3.</w:t>
            </w:r>
            <w:r>
              <w:rPr>
                <w:rFonts w:cstheme="minorBidi"/>
                <w:noProof/>
              </w:rPr>
              <w:tab/>
            </w:r>
            <w:r w:rsidRPr="00261AE8">
              <w:rPr>
                <w:rStyle w:val="Hipervnculo"/>
                <w:rFonts w:ascii="Arial" w:hAnsi="Arial" w:cs="Arial"/>
                <w:b/>
                <w:noProof/>
              </w:rPr>
              <w:t>Selección, secuenciación y temporalización de los contenidos de las unidades de trabajo.</w:t>
            </w:r>
            <w:r>
              <w:rPr>
                <w:noProof/>
                <w:webHidden/>
              </w:rPr>
              <w:tab/>
            </w:r>
            <w:r>
              <w:rPr>
                <w:noProof/>
                <w:webHidden/>
              </w:rPr>
              <w:fldChar w:fldCharType="begin"/>
            </w:r>
            <w:r>
              <w:rPr>
                <w:noProof/>
                <w:webHidden/>
              </w:rPr>
              <w:instrText xml:space="preserve"> PAGEREF _Toc211799210 \h </w:instrText>
            </w:r>
            <w:r>
              <w:rPr>
                <w:noProof/>
                <w:webHidden/>
              </w:rPr>
            </w:r>
            <w:r>
              <w:rPr>
                <w:noProof/>
                <w:webHidden/>
              </w:rPr>
              <w:fldChar w:fldCharType="separate"/>
            </w:r>
            <w:r>
              <w:rPr>
                <w:noProof/>
                <w:webHidden/>
              </w:rPr>
              <w:t>11</w:t>
            </w:r>
            <w:r>
              <w:rPr>
                <w:noProof/>
                <w:webHidden/>
              </w:rPr>
              <w:fldChar w:fldCharType="end"/>
            </w:r>
          </w:hyperlink>
        </w:p>
        <w:p w14:paraId="0D6C4762" w14:textId="77777777" w:rsidR="0009711E" w:rsidRDefault="0009711E">
          <w:pPr>
            <w:pStyle w:val="TDC1"/>
            <w:rPr>
              <w:rFonts w:cstheme="minorBidi"/>
              <w:noProof/>
            </w:rPr>
          </w:pPr>
          <w:hyperlink w:anchor="_Toc211799211" w:history="1">
            <w:r w:rsidRPr="00261AE8">
              <w:rPr>
                <w:rStyle w:val="Hipervnculo"/>
                <w:rFonts w:ascii="Arial" w:hAnsi="Arial" w:cs="Arial"/>
                <w:b/>
                <w:noProof/>
              </w:rPr>
              <w:t>6.</w:t>
            </w:r>
            <w:r>
              <w:rPr>
                <w:rFonts w:cstheme="minorBidi"/>
                <w:noProof/>
              </w:rPr>
              <w:tab/>
            </w:r>
            <w:r w:rsidRPr="00261AE8">
              <w:rPr>
                <w:rStyle w:val="Hipervnculo"/>
                <w:rFonts w:ascii="Arial" w:hAnsi="Arial" w:cs="Arial"/>
                <w:b/>
                <w:noProof/>
              </w:rPr>
              <w:t>Metodología.</w:t>
            </w:r>
            <w:r>
              <w:rPr>
                <w:noProof/>
                <w:webHidden/>
              </w:rPr>
              <w:tab/>
            </w:r>
            <w:r>
              <w:rPr>
                <w:noProof/>
                <w:webHidden/>
              </w:rPr>
              <w:fldChar w:fldCharType="begin"/>
            </w:r>
            <w:r>
              <w:rPr>
                <w:noProof/>
                <w:webHidden/>
              </w:rPr>
              <w:instrText xml:space="preserve"> PAGEREF _Toc211799211 \h </w:instrText>
            </w:r>
            <w:r>
              <w:rPr>
                <w:noProof/>
                <w:webHidden/>
              </w:rPr>
            </w:r>
            <w:r>
              <w:rPr>
                <w:noProof/>
                <w:webHidden/>
              </w:rPr>
              <w:fldChar w:fldCharType="separate"/>
            </w:r>
            <w:r>
              <w:rPr>
                <w:noProof/>
                <w:webHidden/>
              </w:rPr>
              <w:t>13</w:t>
            </w:r>
            <w:r>
              <w:rPr>
                <w:noProof/>
                <w:webHidden/>
              </w:rPr>
              <w:fldChar w:fldCharType="end"/>
            </w:r>
          </w:hyperlink>
        </w:p>
        <w:p w14:paraId="0DFB3846" w14:textId="77777777" w:rsidR="0009711E" w:rsidRDefault="0009711E">
          <w:pPr>
            <w:pStyle w:val="TDC2"/>
            <w:rPr>
              <w:rFonts w:cstheme="minorBidi"/>
              <w:noProof/>
            </w:rPr>
          </w:pPr>
          <w:hyperlink w:anchor="_Toc211799212" w:history="1">
            <w:r w:rsidRPr="00261AE8">
              <w:rPr>
                <w:rStyle w:val="Hipervnculo"/>
                <w:rFonts w:ascii="Arial" w:hAnsi="Arial" w:cs="Arial"/>
                <w:b/>
                <w:noProof/>
              </w:rPr>
              <w:t>6.1.</w:t>
            </w:r>
            <w:r>
              <w:rPr>
                <w:rFonts w:cstheme="minorBidi"/>
                <w:noProof/>
              </w:rPr>
              <w:tab/>
            </w:r>
            <w:r w:rsidRPr="00261AE8">
              <w:rPr>
                <w:rStyle w:val="Hipervnculo"/>
                <w:rFonts w:ascii="Arial" w:hAnsi="Arial" w:cs="Arial"/>
                <w:b/>
                <w:noProof/>
              </w:rPr>
              <w:t>Principios metodológicos aplicables al ciclo formativo.</w:t>
            </w:r>
            <w:r>
              <w:rPr>
                <w:noProof/>
                <w:webHidden/>
              </w:rPr>
              <w:tab/>
            </w:r>
            <w:r>
              <w:rPr>
                <w:noProof/>
                <w:webHidden/>
              </w:rPr>
              <w:fldChar w:fldCharType="begin"/>
            </w:r>
            <w:r>
              <w:rPr>
                <w:noProof/>
                <w:webHidden/>
              </w:rPr>
              <w:instrText xml:space="preserve"> PAGEREF _Toc211799212 \h </w:instrText>
            </w:r>
            <w:r>
              <w:rPr>
                <w:noProof/>
                <w:webHidden/>
              </w:rPr>
            </w:r>
            <w:r>
              <w:rPr>
                <w:noProof/>
                <w:webHidden/>
              </w:rPr>
              <w:fldChar w:fldCharType="separate"/>
            </w:r>
            <w:r>
              <w:rPr>
                <w:noProof/>
                <w:webHidden/>
              </w:rPr>
              <w:t>13</w:t>
            </w:r>
            <w:r>
              <w:rPr>
                <w:noProof/>
                <w:webHidden/>
              </w:rPr>
              <w:fldChar w:fldCharType="end"/>
            </w:r>
          </w:hyperlink>
        </w:p>
        <w:p w14:paraId="79AA8C59" w14:textId="77777777" w:rsidR="0009711E" w:rsidRDefault="0009711E">
          <w:pPr>
            <w:pStyle w:val="TDC2"/>
            <w:rPr>
              <w:rFonts w:cstheme="minorBidi"/>
              <w:noProof/>
            </w:rPr>
          </w:pPr>
          <w:hyperlink w:anchor="_Toc211799213" w:history="1">
            <w:r w:rsidRPr="00261AE8">
              <w:rPr>
                <w:rStyle w:val="Hipervnculo"/>
                <w:rFonts w:ascii="Arial" w:hAnsi="Arial" w:cs="Arial"/>
                <w:b/>
                <w:noProof/>
              </w:rPr>
              <w:t>6.2.</w:t>
            </w:r>
            <w:r>
              <w:rPr>
                <w:rFonts w:cstheme="minorBidi"/>
                <w:noProof/>
              </w:rPr>
              <w:tab/>
            </w:r>
            <w:r w:rsidRPr="00261AE8">
              <w:rPr>
                <w:rStyle w:val="Hipervnculo"/>
                <w:rFonts w:ascii="Arial" w:hAnsi="Arial" w:cs="Arial"/>
                <w:b/>
                <w:noProof/>
              </w:rPr>
              <w:t>Estrategias y aprendizajes del módulo profesional.</w:t>
            </w:r>
            <w:r>
              <w:rPr>
                <w:noProof/>
                <w:webHidden/>
              </w:rPr>
              <w:tab/>
            </w:r>
            <w:r>
              <w:rPr>
                <w:noProof/>
                <w:webHidden/>
              </w:rPr>
              <w:fldChar w:fldCharType="begin"/>
            </w:r>
            <w:r>
              <w:rPr>
                <w:noProof/>
                <w:webHidden/>
              </w:rPr>
              <w:instrText xml:space="preserve"> PAGEREF _Toc211799213 \h </w:instrText>
            </w:r>
            <w:r>
              <w:rPr>
                <w:noProof/>
                <w:webHidden/>
              </w:rPr>
            </w:r>
            <w:r>
              <w:rPr>
                <w:noProof/>
                <w:webHidden/>
              </w:rPr>
              <w:fldChar w:fldCharType="separate"/>
            </w:r>
            <w:r>
              <w:rPr>
                <w:noProof/>
                <w:webHidden/>
              </w:rPr>
              <w:t>13</w:t>
            </w:r>
            <w:r>
              <w:rPr>
                <w:noProof/>
                <w:webHidden/>
              </w:rPr>
              <w:fldChar w:fldCharType="end"/>
            </w:r>
          </w:hyperlink>
        </w:p>
        <w:p w14:paraId="1ED73802" w14:textId="77777777" w:rsidR="0009711E" w:rsidRDefault="0009711E">
          <w:pPr>
            <w:pStyle w:val="TDC2"/>
            <w:rPr>
              <w:rFonts w:cstheme="minorBidi"/>
              <w:noProof/>
            </w:rPr>
          </w:pPr>
          <w:hyperlink w:anchor="_Toc211799214" w:history="1">
            <w:r w:rsidRPr="00261AE8">
              <w:rPr>
                <w:rStyle w:val="Hipervnculo"/>
                <w:rFonts w:ascii="Arial" w:hAnsi="Arial" w:cs="Arial"/>
                <w:b/>
                <w:noProof/>
              </w:rPr>
              <w:t>6.3.</w:t>
            </w:r>
            <w:r>
              <w:rPr>
                <w:rFonts w:cstheme="minorBidi"/>
                <w:noProof/>
              </w:rPr>
              <w:tab/>
            </w:r>
            <w:r w:rsidRPr="00261AE8">
              <w:rPr>
                <w:rStyle w:val="Hipervnculo"/>
                <w:rFonts w:ascii="Arial" w:hAnsi="Arial" w:cs="Arial"/>
                <w:b/>
                <w:noProof/>
              </w:rPr>
              <w:t>Actividades de enseñanza-aprendizaje.</w:t>
            </w:r>
            <w:r>
              <w:rPr>
                <w:noProof/>
                <w:webHidden/>
              </w:rPr>
              <w:tab/>
            </w:r>
            <w:r>
              <w:rPr>
                <w:noProof/>
                <w:webHidden/>
              </w:rPr>
              <w:fldChar w:fldCharType="begin"/>
            </w:r>
            <w:r>
              <w:rPr>
                <w:noProof/>
                <w:webHidden/>
              </w:rPr>
              <w:instrText xml:space="preserve"> PAGEREF _Toc211799214 \h </w:instrText>
            </w:r>
            <w:r>
              <w:rPr>
                <w:noProof/>
                <w:webHidden/>
              </w:rPr>
            </w:r>
            <w:r>
              <w:rPr>
                <w:noProof/>
                <w:webHidden/>
              </w:rPr>
              <w:fldChar w:fldCharType="separate"/>
            </w:r>
            <w:r>
              <w:rPr>
                <w:noProof/>
                <w:webHidden/>
              </w:rPr>
              <w:t>14</w:t>
            </w:r>
            <w:r>
              <w:rPr>
                <w:noProof/>
                <w:webHidden/>
              </w:rPr>
              <w:fldChar w:fldCharType="end"/>
            </w:r>
          </w:hyperlink>
        </w:p>
        <w:p w14:paraId="418C5A00" w14:textId="77777777" w:rsidR="0009711E" w:rsidRDefault="0009711E">
          <w:pPr>
            <w:pStyle w:val="TDC2"/>
            <w:rPr>
              <w:rFonts w:cstheme="minorBidi"/>
              <w:noProof/>
            </w:rPr>
          </w:pPr>
          <w:hyperlink w:anchor="_Toc211799215" w:history="1">
            <w:r w:rsidRPr="00261AE8">
              <w:rPr>
                <w:rStyle w:val="Hipervnculo"/>
                <w:rFonts w:ascii="Arial" w:hAnsi="Arial" w:cs="Arial"/>
                <w:b/>
                <w:noProof/>
              </w:rPr>
              <w:t>6.4.</w:t>
            </w:r>
            <w:r>
              <w:rPr>
                <w:rFonts w:cstheme="minorBidi"/>
                <w:noProof/>
              </w:rPr>
              <w:tab/>
            </w:r>
            <w:r w:rsidRPr="00261AE8">
              <w:rPr>
                <w:rStyle w:val="Hipervnculo"/>
                <w:rFonts w:ascii="Arial" w:hAnsi="Arial" w:cs="Arial"/>
                <w:b/>
                <w:noProof/>
              </w:rPr>
              <w:t>Actividades complementarias y extraescolares.</w:t>
            </w:r>
            <w:r>
              <w:rPr>
                <w:noProof/>
                <w:webHidden/>
              </w:rPr>
              <w:tab/>
            </w:r>
            <w:r>
              <w:rPr>
                <w:noProof/>
                <w:webHidden/>
              </w:rPr>
              <w:fldChar w:fldCharType="begin"/>
            </w:r>
            <w:r>
              <w:rPr>
                <w:noProof/>
                <w:webHidden/>
              </w:rPr>
              <w:instrText xml:space="preserve"> PAGEREF _Toc211799215 \h </w:instrText>
            </w:r>
            <w:r>
              <w:rPr>
                <w:noProof/>
                <w:webHidden/>
              </w:rPr>
            </w:r>
            <w:r>
              <w:rPr>
                <w:noProof/>
                <w:webHidden/>
              </w:rPr>
              <w:fldChar w:fldCharType="separate"/>
            </w:r>
            <w:r>
              <w:rPr>
                <w:noProof/>
                <w:webHidden/>
              </w:rPr>
              <w:t>15</w:t>
            </w:r>
            <w:r>
              <w:rPr>
                <w:noProof/>
                <w:webHidden/>
              </w:rPr>
              <w:fldChar w:fldCharType="end"/>
            </w:r>
          </w:hyperlink>
        </w:p>
        <w:p w14:paraId="40659175" w14:textId="77777777" w:rsidR="0009711E" w:rsidRDefault="0009711E">
          <w:pPr>
            <w:pStyle w:val="TDC2"/>
            <w:rPr>
              <w:rFonts w:cstheme="minorBidi"/>
              <w:noProof/>
            </w:rPr>
          </w:pPr>
          <w:hyperlink w:anchor="_Toc211799216" w:history="1">
            <w:r w:rsidRPr="00261AE8">
              <w:rPr>
                <w:rStyle w:val="Hipervnculo"/>
                <w:rFonts w:ascii="Arial" w:hAnsi="Arial" w:cs="Arial"/>
                <w:b/>
                <w:noProof/>
              </w:rPr>
              <w:t>6.5.</w:t>
            </w:r>
            <w:r>
              <w:rPr>
                <w:rFonts w:cstheme="minorBidi"/>
                <w:noProof/>
              </w:rPr>
              <w:tab/>
            </w:r>
            <w:r w:rsidRPr="00261AE8">
              <w:rPr>
                <w:rStyle w:val="Hipervnculo"/>
                <w:rFonts w:ascii="Arial" w:hAnsi="Arial" w:cs="Arial"/>
                <w:b/>
                <w:noProof/>
              </w:rPr>
              <w:t>Recursos y materiales didácticos.</w:t>
            </w:r>
            <w:r>
              <w:rPr>
                <w:noProof/>
                <w:webHidden/>
              </w:rPr>
              <w:tab/>
            </w:r>
            <w:r>
              <w:rPr>
                <w:noProof/>
                <w:webHidden/>
              </w:rPr>
              <w:fldChar w:fldCharType="begin"/>
            </w:r>
            <w:r>
              <w:rPr>
                <w:noProof/>
                <w:webHidden/>
              </w:rPr>
              <w:instrText xml:space="preserve"> PAGEREF _Toc211799216 \h </w:instrText>
            </w:r>
            <w:r>
              <w:rPr>
                <w:noProof/>
                <w:webHidden/>
              </w:rPr>
            </w:r>
            <w:r>
              <w:rPr>
                <w:noProof/>
                <w:webHidden/>
              </w:rPr>
              <w:fldChar w:fldCharType="separate"/>
            </w:r>
            <w:r>
              <w:rPr>
                <w:noProof/>
                <w:webHidden/>
              </w:rPr>
              <w:t>15</w:t>
            </w:r>
            <w:r>
              <w:rPr>
                <w:noProof/>
                <w:webHidden/>
              </w:rPr>
              <w:fldChar w:fldCharType="end"/>
            </w:r>
          </w:hyperlink>
        </w:p>
        <w:p w14:paraId="138A1F15" w14:textId="77777777" w:rsidR="0009711E" w:rsidRDefault="0009711E">
          <w:pPr>
            <w:pStyle w:val="TDC2"/>
            <w:rPr>
              <w:rFonts w:cstheme="minorBidi"/>
              <w:noProof/>
            </w:rPr>
          </w:pPr>
          <w:hyperlink w:anchor="_Toc211799217" w:history="1">
            <w:r w:rsidRPr="00261AE8">
              <w:rPr>
                <w:rStyle w:val="Hipervnculo"/>
                <w:rFonts w:ascii="Arial" w:hAnsi="Arial" w:cs="Arial"/>
                <w:b/>
                <w:noProof/>
              </w:rPr>
              <w:t>6.6.</w:t>
            </w:r>
            <w:r>
              <w:rPr>
                <w:rFonts w:cstheme="minorBidi"/>
                <w:noProof/>
              </w:rPr>
              <w:tab/>
            </w:r>
            <w:r w:rsidRPr="00261AE8">
              <w:rPr>
                <w:rStyle w:val="Hipervnculo"/>
                <w:rFonts w:ascii="Arial" w:hAnsi="Arial" w:cs="Arial"/>
                <w:b/>
                <w:noProof/>
              </w:rPr>
              <w:t>Criterios para la distribución de los grupos de alumnos y alumnas.</w:t>
            </w:r>
            <w:r>
              <w:rPr>
                <w:noProof/>
                <w:webHidden/>
              </w:rPr>
              <w:tab/>
            </w:r>
            <w:r>
              <w:rPr>
                <w:noProof/>
                <w:webHidden/>
              </w:rPr>
              <w:fldChar w:fldCharType="begin"/>
            </w:r>
            <w:r>
              <w:rPr>
                <w:noProof/>
                <w:webHidden/>
              </w:rPr>
              <w:instrText xml:space="preserve"> PAGEREF _Toc211799217 \h </w:instrText>
            </w:r>
            <w:r>
              <w:rPr>
                <w:noProof/>
                <w:webHidden/>
              </w:rPr>
            </w:r>
            <w:r>
              <w:rPr>
                <w:noProof/>
                <w:webHidden/>
              </w:rPr>
              <w:fldChar w:fldCharType="separate"/>
            </w:r>
            <w:r>
              <w:rPr>
                <w:noProof/>
                <w:webHidden/>
              </w:rPr>
              <w:t>15</w:t>
            </w:r>
            <w:r>
              <w:rPr>
                <w:noProof/>
                <w:webHidden/>
              </w:rPr>
              <w:fldChar w:fldCharType="end"/>
            </w:r>
          </w:hyperlink>
        </w:p>
        <w:p w14:paraId="34D7197C" w14:textId="77777777" w:rsidR="0009711E" w:rsidRDefault="0009711E">
          <w:pPr>
            <w:pStyle w:val="TDC2"/>
            <w:rPr>
              <w:rFonts w:cstheme="minorBidi"/>
              <w:noProof/>
            </w:rPr>
          </w:pPr>
          <w:hyperlink w:anchor="_Toc211799218" w:history="1">
            <w:r w:rsidRPr="00261AE8">
              <w:rPr>
                <w:rStyle w:val="Hipervnculo"/>
                <w:rFonts w:ascii="Arial" w:hAnsi="Arial" w:cs="Arial"/>
                <w:b/>
                <w:noProof/>
              </w:rPr>
              <w:t>6.7.</w:t>
            </w:r>
            <w:r>
              <w:rPr>
                <w:rFonts w:cstheme="minorBidi"/>
                <w:noProof/>
              </w:rPr>
              <w:tab/>
            </w:r>
            <w:r w:rsidRPr="00261AE8">
              <w:rPr>
                <w:rStyle w:val="Hipervnculo"/>
                <w:rFonts w:ascii="Arial" w:hAnsi="Arial" w:cs="Arial"/>
                <w:b/>
                <w:noProof/>
              </w:rPr>
              <w:t>Distribución de espacios y recursos.</w:t>
            </w:r>
            <w:r>
              <w:rPr>
                <w:noProof/>
                <w:webHidden/>
              </w:rPr>
              <w:tab/>
            </w:r>
            <w:r>
              <w:rPr>
                <w:noProof/>
                <w:webHidden/>
              </w:rPr>
              <w:fldChar w:fldCharType="begin"/>
            </w:r>
            <w:r>
              <w:rPr>
                <w:noProof/>
                <w:webHidden/>
              </w:rPr>
              <w:instrText xml:space="preserve"> PAGEREF _Toc211799218 \h </w:instrText>
            </w:r>
            <w:r>
              <w:rPr>
                <w:noProof/>
                <w:webHidden/>
              </w:rPr>
            </w:r>
            <w:r>
              <w:rPr>
                <w:noProof/>
                <w:webHidden/>
              </w:rPr>
              <w:fldChar w:fldCharType="separate"/>
            </w:r>
            <w:r>
              <w:rPr>
                <w:noProof/>
                <w:webHidden/>
              </w:rPr>
              <w:t>16</w:t>
            </w:r>
            <w:r>
              <w:rPr>
                <w:noProof/>
                <w:webHidden/>
              </w:rPr>
              <w:fldChar w:fldCharType="end"/>
            </w:r>
          </w:hyperlink>
        </w:p>
        <w:p w14:paraId="3AF96E02" w14:textId="77777777" w:rsidR="0009711E" w:rsidRDefault="0009711E">
          <w:pPr>
            <w:pStyle w:val="TDC1"/>
            <w:rPr>
              <w:rFonts w:cstheme="minorBidi"/>
              <w:noProof/>
            </w:rPr>
          </w:pPr>
          <w:hyperlink w:anchor="_Toc211799219" w:history="1">
            <w:r w:rsidRPr="00261AE8">
              <w:rPr>
                <w:rStyle w:val="Hipervnculo"/>
                <w:rFonts w:ascii="Arial" w:hAnsi="Arial" w:cs="Arial"/>
                <w:b/>
                <w:noProof/>
              </w:rPr>
              <w:t>7.</w:t>
            </w:r>
            <w:r>
              <w:rPr>
                <w:rFonts w:cstheme="minorBidi"/>
                <w:noProof/>
              </w:rPr>
              <w:tab/>
            </w:r>
            <w:r w:rsidRPr="00261AE8">
              <w:rPr>
                <w:rStyle w:val="Hipervnculo"/>
                <w:rFonts w:ascii="Arial" w:hAnsi="Arial" w:cs="Arial"/>
                <w:b/>
                <w:noProof/>
              </w:rPr>
              <w:t>Evaluación.</w:t>
            </w:r>
            <w:r>
              <w:rPr>
                <w:noProof/>
                <w:webHidden/>
              </w:rPr>
              <w:tab/>
            </w:r>
            <w:r>
              <w:rPr>
                <w:noProof/>
                <w:webHidden/>
              </w:rPr>
              <w:fldChar w:fldCharType="begin"/>
            </w:r>
            <w:r>
              <w:rPr>
                <w:noProof/>
                <w:webHidden/>
              </w:rPr>
              <w:instrText xml:space="preserve"> PAGEREF _Toc211799219 \h </w:instrText>
            </w:r>
            <w:r>
              <w:rPr>
                <w:noProof/>
                <w:webHidden/>
              </w:rPr>
            </w:r>
            <w:r>
              <w:rPr>
                <w:noProof/>
                <w:webHidden/>
              </w:rPr>
              <w:fldChar w:fldCharType="separate"/>
            </w:r>
            <w:r>
              <w:rPr>
                <w:noProof/>
                <w:webHidden/>
              </w:rPr>
              <w:t>16</w:t>
            </w:r>
            <w:r>
              <w:rPr>
                <w:noProof/>
                <w:webHidden/>
              </w:rPr>
              <w:fldChar w:fldCharType="end"/>
            </w:r>
          </w:hyperlink>
        </w:p>
        <w:p w14:paraId="0DFE12E7" w14:textId="77777777" w:rsidR="0009711E" w:rsidRDefault="0009711E">
          <w:pPr>
            <w:pStyle w:val="TDC2"/>
            <w:rPr>
              <w:rFonts w:cstheme="minorBidi"/>
              <w:noProof/>
            </w:rPr>
          </w:pPr>
          <w:hyperlink w:anchor="_Toc211799220" w:history="1">
            <w:r w:rsidRPr="00261AE8">
              <w:rPr>
                <w:rStyle w:val="Hipervnculo"/>
                <w:rFonts w:ascii="Arial" w:hAnsi="Arial" w:cs="Arial"/>
                <w:b/>
                <w:noProof/>
              </w:rPr>
              <w:t>7.1.</w:t>
            </w:r>
            <w:r>
              <w:rPr>
                <w:rFonts w:cstheme="minorBidi"/>
                <w:noProof/>
              </w:rPr>
              <w:tab/>
            </w:r>
            <w:r w:rsidRPr="00261AE8">
              <w:rPr>
                <w:rStyle w:val="Hipervnculo"/>
                <w:rFonts w:ascii="Arial" w:hAnsi="Arial" w:cs="Arial"/>
                <w:b/>
                <w:noProof/>
              </w:rPr>
              <w:t>Características del proceso de evaluación en la Comunidad de Castilla y León.</w:t>
            </w:r>
            <w:r>
              <w:rPr>
                <w:noProof/>
                <w:webHidden/>
              </w:rPr>
              <w:tab/>
            </w:r>
            <w:r>
              <w:rPr>
                <w:noProof/>
                <w:webHidden/>
              </w:rPr>
              <w:fldChar w:fldCharType="begin"/>
            </w:r>
            <w:r>
              <w:rPr>
                <w:noProof/>
                <w:webHidden/>
              </w:rPr>
              <w:instrText xml:space="preserve"> PAGEREF _Toc211799220 \h </w:instrText>
            </w:r>
            <w:r>
              <w:rPr>
                <w:noProof/>
                <w:webHidden/>
              </w:rPr>
            </w:r>
            <w:r>
              <w:rPr>
                <w:noProof/>
                <w:webHidden/>
              </w:rPr>
              <w:fldChar w:fldCharType="separate"/>
            </w:r>
            <w:r>
              <w:rPr>
                <w:noProof/>
                <w:webHidden/>
              </w:rPr>
              <w:t>16</w:t>
            </w:r>
            <w:r>
              <w:rPr>
                <w:noProof/>
                <w:webHidden/>
              </w:rPr>
              <w:fldChar w:fldCharType="end"/>
            </w:r>
          </w:hyperlink>
        </w:p>
        <w:p w14:paraId="6727E907" w14:textId="77777777" w:rsidR="0009711E" w:rsidRDefault="0009711E">
          <w:pPr>
            <w:pStyle w:val="TDC2"/>
            <w:rPr>
              <w:rFonts w:cstheme="minorBidi"/>
              <w:noProof/>
            </w:rPr>
          </w:pPr>
          <w:hyperlink w:anchor="_Toc211799221" w:history="1">
            <w:r w:rsidRPr="00261AE8">
              <w:rPr>
                <w:rStyle w:val="Hipervnculo"/>
                <w:rFonts w:ascii="Arial" w:hAnsi="Arial" w:cs="Arial"/>
                <w:b/>
                <w:noProof/>
              </w:rPr>
              <w:t>7.2.</w:t>
            </w:r>
            <w:r>
              <w:rPr>
                <w:rFonts w:cstheme="minorBidi"/>
                <w:noProof/>
              </w:rPr>
              <w:tab/>
            </w:r>
            <w:r w:rsidRPr="00261AE8">
              <w:rPr>
                <w:rStyle w:val="Hipervnculo"/>
                <w:rFonts w:ascii="Arial" w:hAnsi="Arial" w:cs="Arial"/>
                <w:b/>
                <w:noProof/>
              </w:rPr>
              <w:t>Evaluación del proceso de Aprendizaje (Alumnado).</w:t>
            </w:r>
            <w:r>
              <w:rPr>
                <w:noProof/>
                <w:webHidden/>
              </w:rPr>
              <w:tab/>
            </w:r>
            <w:r>
              <w:rPr>
                <w:noProof/>
                <w:webHidden/>
              </w:rPr>
              <w:fldChar w:fldCharType="begin"/>
            </w:r>
            <w:r>
              <w:rPr>
                <w:noProof/>
                <w:webHidden/>
              </w:rPr>
              <w:instrText xml:space="preserve"> PAGEREF _Toc211799221 \h </w:instrText>
            </w:r>
            <w:r>
              <w:rPr>
                <w:noProof/>
                <w:webHidden/>
              </w:rPr>
            </w:r>
            <w:r>
              <w:rPr>
                <w:noProof/>
                <w:webHidden/>
              </w:rPr>
              <w:fldChar w:fldCharType="separate"/>
            </w:r>
            <w:r>
              <w:rPr>
                <w:noProof/>
                <w:webHidden/>
              </w:rPr>
              <w:t>17</w:t>
            </w:r>
            <w:r>
              <w:rPr>
                <w:noProof/>
                <w:webHidden/>
              </w:rPr>
              <w:fldChar w:fldCharType="end"/>
            </w:r>
          </w:hyperlink>
        </w:p>
        <w:p w14:paraId="0123ABD5" w14:textId="77777777" w:rsidR="0009711E" w:rsidRDefault="0009711E">
          <w:pPr>
            <w:pStyle w:val="TDC3"/>
            <w:rPr>
              <w:rFonts w:cstheme="minorBidi"/>
              <w:noProof/>
            </w:rPr>
          </w:pPr>
          <w:hyperlink w:anchor="_Toc211799222" w:history="1">
            <w:r w:rsidRPr="00261AE8">
              <w:rPr>
                <w:rStyle w:val="Hipervnculo"/>
                <w:rFonts w:ascii="Arial" w:hAnsi="Arial" w:cs="Arial"/>
                <w:b/>
                <w:noProof/>
              </w:rPr>
              <w:t>7.2.1.</w:t>
            </w:r>
            <w:r>
              <w:rPr>
                <w:rFonts w:cstheme="minorBidi"/>
                <w:noProof/>
              </w:rPr>
              <w:tab/>
            </w:r>
            <w:r w:rsidRPr="00261AE8">
              <w:rPr>
                <w:rStyle w:val="Hipervnculo"/>
                <w:rFonts w:ascii="Arial" w:hAnsi="Arial" w:cs="Arial"/>
                <w:b/>
                <w:noProof/>
              </w:rPr>
              <w:t>Criterios de evaluación.</w:t>
            </w:r>
            <w:r>
              <w:rPr>
                <w:noProof/>
                <w:webHidden/>
              </w:rPr>
              <w:tab/>
            </w:r>
            <w:r>
              <w:rPr>
                <w:noProof/>
                <w:webHidden/>
              </w:rPr>
              <w:fldChar w:fldCharType="begin"/>
            </w:r>
            <w:r>
              <w:rPr>
                <w:noProof/>
                <w:webHidden/>
              </w:rPr>
              <w:instrText xml:space="preserve"> PAGEREF _Toc211799222 \h </w:instrText>
            </w:r>
            <w:r>
              <w:rPr>
                <w:noProof/>
                <w:webHidden/>
              </w:rPr>
            </w:r>
            <w:r>
              <w:rPr>
                <w:noProof/>
                <w:webHidden/>
              </w:rPr>
              <w:fldChar w:fldCharType="separate"/>
            </w:r>
            <w:r>
              <w:rPr>
                <w:noProof/>
                <w:webHidden/>
              </w:rPr>
              <w:t>17</w:t>
            </w:r>
            <w:r>
              <w:rPr>
                <w:noProof/>
                <w:webHidden/>
              </w:rPr>
              <w:fldChar w:fldCharType="end"/>
            </w:r>
          </w:hyperlink>
        </w:p>
        <w:p w14:paraId="5083A846" w14:textId="77777777" w:rsidR="0009711E" w:rsidRDefault="0009711E">
          <w:pPr>
            <w:pStyle w:val="TDC3"/>
            <w:rPr>
              <w:rFonts w:cstheme="minorBidi"/>
              <w:noProof/>
            </w:rPr>
          </w:pPr>
          <w:hyperlink w:anchor="_Toc211799223" w:history="1">
            <w:r w:rsidRPr="00261AE8">
              <w:rPr>
                <w:rStyle w:val="Hipervnculo"/>
                <w:rFonts w:ascii="Arial" w:hAnsi="Arial" w:cs="Arial"/>
                <w:b/>
                <w:noProof/>
              </w:rPr>
              <w:t>7.2.2.</w:t>
            </w:r>
            <w:r>
              <w:rPr>
                <w:rFonts w:cstheme="minorBidi"/>
                <w:noProof/>
              </w:rPr>
              <w:tab/>
            </w:r>
            <w:r w:rsidRPr="00261AE8">
              <w:rPr>
                <w:rStyle w:val="Hipervnculo"/>
                <w:rFonts w:ascii="Arial" w:hAnsi="Arial" w:cs="Arial"/>
                <w:b/>
                <w:noProof/>
              </w:rPr>
              <w:t>Resultado de aprendizaje valorado o evaluado por tutor dual durante la formación en empresa u organismo equiparado.</w:t>
            </w:r>
            <w:r>
              <w:rPr>
                <w:noProof/>
                <w:webHidden/>
              </w:rPr>
              <w:tab/>
            </w:r>
            <w:r>
              <w:rPr>
                <w:noProof/>
                <w:webHidden/>
              </w:rPr>
              <w:fldChar w:fldCharType="begin"/>
            </w:r>
            <w:r>
              <w:rPr>
                <w:noProof/>
                <w:webHidden/>
              </w:rPr>
              <w:instrText xml:space="preserve"> PAGEREF _Toc211799223 \h </w:instrText>
            </w:r>
            <w:r>
              <w:rPr>
                <w:noProof/>
                <w:webHidden/>
              </w:rPr>
            </w:r>
            <w:r>
              <w:rPr>
                <w:noProof/>
                <w:webHidden/>
              </w:rPr>
              <w:fldChar w:fldCharType="separate"/>
            </w:r>
            <w:r>
              <w:rPr>
                <w:noProof/>
                <w:webHidden/>
              </w:rPr>
              <w:t>22</w:t>
            </w:r>
            <w:r>
              <w:rPr>
                <w:noProof/>
                <w:webHidden/>
              </w:rPr>
              <w:fldChar w:fldCharType="end"/>
            </w:r>
          </w:hyperlink>
        </w:p>
        <w:p w14:paraId="65DB717A" w14:textId="77777777" w:rsidR="0009711E" w:rsidRDefault="0009711E">
          <w:pPr>
            <w:pStyle w:val="TDC3"/>
            <w:rPr>
              <w:rFonts w:cstheme="minorBidi"/>
              <w:noProof/>
            </w:rPr>
          </w:pPr>
          <w:hyperlink w:anchor="_Toc211799224" w:history="1">
            <w:r w:rsidRPr="00261AE8">
              <w:rPr>
                <w:rStyle w:val="Hipervnculo"/>
                <w:rFonts w:ascii="Arial" w:hAnsi="Arial" w:cs="Arial"/>
                <w:b/>
                <w:noProof/>
              </w:rPr>
              <w:t>7.2.3.</w:t>
            </w:r>
            <w:r>
              <w:rPr>
                <w:rFonts w:cstheme="minorBidi"/>
                <w:noProof/>
              </w:rPr>
              <w:tab/>
            </w:r>
            <w:r w:rsidRPr="00261AE8">
              <w:rPr>
                <w:rStyle w:val="Hipervnculo"/>
                <w:rFonts w:ascii="Arial" w:hAnsi="Arial" w:cs="Arial"/>
                <w:b/>
                <w:noProof/>
              </w:rPr>
              <w:t>Técnicas e Instrumentos de evaluación.</w:t>
            </w:r>
            <w:r>
              <w:rPr>
                <w:noProof/>
                <w:webHidden/>
              </w:rPr>
              <w:tab/>
            </w:r>
            <w:r>
              <w:rPr>
                <w:noProof/>
                <w:webHidden/>
              </w:rPr>
              <w:fldChar w:fldCharType="begin"/>
            </w:r>
            <w:r>
              <w:rPr>
                <w:noProof/>
                <w:webHidden/>
              </w:rPr>
              <w:instrText xml:space="preserve"> PAGEREF _Toc211799224 \h </w:instrText>
            </w:r>
            <w:r>
              <w:rPr>
                <w:noProof/>
                <w:webHidden/>
              </w:rPr>
            </w:r>
            <w:r>
              <w:rPr>
                <w:noProof/>
                <w:webHidden/>
              </w:rPr>
              <w:fldChar w:fldCharType="separate"/>
            </w:r>
            <w:r>
              <w:rPr>
                <w:noProof/>
                <w:webHidden/>
              </w:rPr>
              <w:t>23</w:t>
            </w:r>
            <w:r>
              <w:rPr>
                <w:noProof/>
                <w:webHidden/>
              </w:rPr>
              <w:fldChar w:fldCharType="end"/>
            </w:r>
          </w:hyperlink>
        </w:p>
        <w:p w14:paraId="2E9D37C7" w14:textId="77777777" w:rsidR="0009711E" w:rsidRDefault="0009711E">
          <w:pPr>
            <w:pStyle w:val="TDC3"/>
            <w:rPr>
              <w:rFonts w:cstheme="minorBidi"/>
              <w:noProof/>
            </w:rPr>
          </w:pPr>
          <w:hyperlink w:anchor="_Toc211799225" w:history="1">
            <w:r w:rsidRPr="00261AE8">
              <w:rPr>
                <w:rStyle w:val="Hipervnculo"/>
                <w:rFonts w:ascii="Arial" w:hAnsi="Arial" w:cs="Arial"/>
                <w:b/>
                <w:noProof/>
              </w:rPr>
              <w:t>7.2.4.</w:t>
            </w:r>
            <w:r>
              <w:rPr>
                <w:rFonts w:cstheme="minorBidi"/>
                <w:noProof/>
              </w:rPr>
              <w:tab/>
            </w:r>
            <w:r w:rsidRPr="00261AE8">
              <w:rPr>
                <w:rStyle w:val="Hipervnculo"/>
                <w:rFonts w:ascii="Arial" w:hAnsi="Arial" w:cs="Arial"/>
                <w:b/>
                <w:noProof/>
              </w:rPr>
              <w:t>Obtención de la calificación final del módulo.</w:t>
            </w:r>
            <w:r>
              <w:rPr>
                <w:noProof/>
                <w:webHidden/>
              </w:rPr>
              <w:tab/>
            </w:r>
            <w:r>
              <w:rPr>
                <w:noProof/>
                <w:webHidden/>
              </w:rPr>
              <w:fldChar w:fldCharType="begin"/>
            </w:r>
            <w:r>
              <w:rPr>
                <w:noProof/>
                <w:webHidden/>
              </w:rPr>
              <w:instrText xml:space="preserve"> PAGEREF _Toc211799225 \h </w:instrText>
            </w:r>
            <w:r>
              <w:rPr>
                <w:noProof/>
                <w:webHidden/>
              </w:rPr>
            </w:r>
            <w:r>
              <w:rPr>
                <w:noProof/>
                <w:webHidden/>
              </w:rPr>
              <w:fldChar w:fldCharType="separate"/>
            </w:r>
            <w:r>
              <w:rPr>
                <w:noProof/>
                <w:webHidden/>
              </w:rPr>
              <w:t>24</w:t>
            </w:r>
            <w:r>
              <w:rPr>
                <w:noProof/>
                <w:webHidden/>
              </w:rPr>
              <w:fldChar w:fldCharType="end"/>
            </w:r>
          </w:hyperlink>
        </w:p>
        <w:p w14:paraId="60719AB1" w14:textId="77777777" w:rsidR="0009711E" w:rsidRDefault="0009711E">
          <w:pPr>
            <w:pStyle w:val="TDC3"/>
            <w:rPr>
              <w:rFonts w:cstheme="minorBidi"/>
              <w:noProof/>
            </w:rPr>
          </w:pPr>
          <w:hyperlink w:anchor="_Toc211799226" w:history="1">
            <w:r w:rsidRPr="00261AE8">
              <w:rPr>
                <w:rStyle w:val="Hipervnculo"/>
                <w:rFonts w:ascii="Arial" w:hAnsi="Arial" w:cs="Arial"/>
                <w:b/>
                <w:noProof/>
              </w:rPr>
              <w:t>7.2.5.</w:t>
            </w:r>
            <w:r>
              <w:rPr>
                <w:rFonts w:cstheme="minorBidi"/>
                <w:noProof/>
              </w:rPr>
              <w:tab/>
            </w:r>
            <w:r w:rsidRPr="00261AE8">
              <w:rPr>
                <w:rStyle w:val="Hipervnculo"/>
                <w:rFonts w:ascii="Arial" w:hAnsi="Arial" w:cs="Arial"/>
                <w:b/>
                <w:noProof/>
              </w:rPr>
              <w:t>Mínimos exigibles para la superación del módulo.</w:t>
            </w:r>
            <w:r>
              <w:rPr>
                <w:noProof/>
                <w:webHidden/>
              </w:rPr>
              <w:tab/>
            </w:r>
            <w:r>
              <w:rPr>
                <w:noProof/>
                <w:webHidden/>
              </w:rPr>
              <w:fldChar w:fldCharType="begin"/>
            </w:r>
            <w:r>
              <w:rPr>
                <w:noProof/>
                <w:webHidden/>
              </w:rPr>
              <w:instrText xml:space="preserve"> PAGEREF _Toc211799226 \h </w:instrText>
            </w:r>
            <w:r>
              <w:rPr>
                <w:noProof/>
                <w:webHidden/>
              </w:rPr>
            </w:r>
            <w:r>
              <w:rPr>
                <w:noProof/>
                <w:webHidden/>
              </w:rPr>
              <w:fldChar w:fldCharType="separate"/>
            </w:r>
            <w:r>
              <w:rPr>
                <w:noProof/>
                <w:webHidden/>
              </w:rPr>
              <w:t>24</w:t>
            </w:r>
            <w:r>
              <w:rPr>
                <w:noProof/>
                <w:webHidden/>
              </w:rPr>
              <w:fldChar w:fldCharType="end"/>
            </w:r>
          </w:hyperlink>
        </w:p>
        <w:p w14:paraId="01486A7F" w14:textId="77777777" w:rsidR="0009711E" w:rsidRDefault="0009711E">
          <w:pPr>
            <w:pStyle w:val="TDC3"/>
            <w:rPr>
              <w:rFonts w:cstheme="minorBidi"/>
              <w:noProof/>
            </w:rPr>
          </w:pPr>
          <w:hyperlink w:anchor="_Toc211799227" w:history="1">
            <w:r w:rsidRPr="00261AE8">
              <w:rPr>
                <w:rStyle w:val="Hipervnculo"/>
                <w:rFonts w:ascii="Arial" w:hAnsi="Arial" w:cs="Arial"/>
                <w:b/>
                <w:noProof/>
              </w:rPr>
              <w:t>7.2.6.</w:t>
            </w:r>
            <w:r>
              <w:rPr>
                <w:rFonts w:cstheme="minorBidi"/>
                <w:noProof/>
              </w:rPr>
              <w:tab/>
            </w:r>
            <w:r w:rsidRPr="00261AE8">
              <w:rPr>
                <w:rStyle w:val="Hipervnculo"/>
                <w:rFonts w:ascii="Arial" w:hAnsi="Arial" w:cs="Arial"/>
                <w:b/>
                <w:noProof/>
              </w:rPr>
              <w:t>Recuperación de pendientes.</w:t>
            </w:r>
            <w:r>
              <w:rPr>
                <w:noProof/>
                <w:webHidden/>
              </w:rPr>
              <w:tab/>
            </w:r>
            <w:r>
              <w:rPr>
                <w:noProof/>
                <w:webHidden/>
              </w:rPr>
              <w:fldChar w:fldCharType="begin"/>
            </w:r>
            <w:r>
              <w:rPr>
                <w:noProof/>
                <w:webHidden/>
              </w:rPr>
              <w:instrText xml:space="preserve"> PAGEREF _Toc211799227 \h </w:instrText>
            </w:r>
            <w:r>
              <w:rPr>
                <w:noProof/>
                <w:webHidden/>
              </w:rPr>
            </w:r>
            <w:r>
              <w:rPr>
                <w:noProof/>
                <w:webHidden/>
              </w:rPr>
              <w:fldChar w:fldCharType="separate"/>
            </w:r>
            <w:r>
              <w:rPr>
                <w:noProof/>
                <w:webHidden/>
              </w:rPr>
              <w:t>24</w:t>
            </w:r>
            <w:r>
              <w:rPr>
                <w:noProof/>
                <w:webHidden/>
              </w:rPr>
              <w:fldChar w:fldCharType="end"/>
            </w:r>
          </w:hyperlink>
        </w:p>
        <w:p w14:paraId="522A36B8" w14:textId="77777777" w:rsidR="0009711E" w:rsidRDefault="0009711E">
          <w:pPr>
            <w:pStyle w:val="TDC3"/>
            <w:rPr>
              <w:rFonts w:cstheme="minorBidi"/>
              <w:noProof/>
            </w:rPr>
          </w:pPr>
          <w:hyperlink w:anchor="_Toc211799228" w:history="1">
            <w:r w:rsidRPr="00261AE8">
              <w:rPr>
                <w:rStyle w:val="Hipervnculo"/>
                <w:rFonts w:ascii="Arial" w:hAnsi="Arial" w:cs="Arial"/>
                <w:b/>
                <w:noProof/>
              </w:rPr>
              <w:t>7.2.7.</w:t>
            </w:r>
            <w:r>
              <w:rPr>
                <w:rFonts w:cstheme="minorBidi"/>
                <w:noProof/>
              </w:rPr>
              <w:tab/>
            </w:r>
            <w:r w:rsidRPr="00261AE8">
              <w:rPr>
                <w:rStyle w:val="Hipervnculo"/>
                <w:rFonts w:ascii="Arial" w:hAnsi="Arial" w:cs="Arial"/>
                <w:b/>
                <w:noProof/>
              </w:rPr>
              <w:t>Plan de refuerzo y recuperación.</w:t>
            </w:r>
            <w:r>
              <w:rPr>
                <w:noProof/>
                <w:webHidden/>
              </w:rPr>
              <w:tab/>
            </w:r>
            <w:r>
              <w:rPr>
                <w:noProof/>
                <w:webHidden/>
              </w:rPr>
              <w:fldChar w:fldCharType="begin"/>
            </w:r>
            <w:r>
              <w:rPr>
                <w:noProof/>
                <w:webHidden/>
              </w:rPr>
              <w:instrText xml:space="preserve"> PAGEREF _Toc211799228 \h </w:instrText>
            </w:r>
            <w:r>
              <w:rPr>
                <w:noProof/>
                <w:webHidden/>
              </w:rPr>
            </w:r>
            <w:r>
              <w:rPr>
                <w:noProof/>
                <w:webHidden/>
              </w:rPr>
              <w:fldChar w:fldCharType="separate"/>
            </w:r>
            <w:r>
              <w:rPr>
                <w:noProof/>
                <w:webHidden/>
              </w:rPr>
              <w:t>25</w:t>
            </w:r>
            <w:r>
              <w:rPr>
                <w:noProof/>
                <w:webHidden/>
              </w:rPr>
              <w:fldChar w:fldCharType="end"/>
            </w:r>
          </w:hyperlink>
        </w:p>
        <w:p w14:paraId="38820D9B" w14:textId="77777777" w:rsidR="0009711E" w:rsidRDefault="0009711E">
          <w:pPr>
            <w:pStyle w:val="TDC2"/>
            <w:rPr>
              <w:rFonts w:cstheme="minorBidi"/>
              <w:noProof/>
            </w:rPr>
          </w:pPr>
          <w:hyperlink w:anchor="_Toc211799229" w:history="1">
            <w:r w:rsidRPr="00261AE8">
              <w:rPr>
                <w:rStyle w:val="Hipervnculo"/>
                <w:rFonts w:ascii="Arial" w:hAnsi="Arial" w:cs="Arial"/>
                <w:b/>
                <w:noProof/>
              </w:rPr>
              <w:t>7.3.</w:t>
            </w:r>
            <w:r>
              <w:rPr>
                <w:rFonts w:cstheme="minorBidi"/>
                <w:noProof/>
              </w:rPr>
              <w:tab/>
            </w:r>
            <w:r w:rsidRPr="00261AE8">
              <w:rPr>
                <w:rStyle w:val="Hipervnculo"/>
                <w:rFonts w:ascii="Arial" w:hAnsi="Arial" w:cs="Arial"/>
                <w:b/>
                <w:noProof/>
              </w:rPr>
              <w:t>Evaluación del proceso de Enseñanza (Profesorado).</w:t>
            </w:r>
            <w:r>
              <w:rPr>
                <w:noProof/>
                <w:webHidden/>
              </w:rPr>
              <w:tab/>
            </w:r>
            <w:r>
              <w:rPr>
                <w:noProof/>
                <w:webHidden/>
              </w:rPr>
              <w:fldChar w:fldCharType="begin"/>
            </w:r>
            <w:r>
              <w:rPr>
                <w:noProof/>
                <w:webHidden/>
              </w:rPr>
              <w:instrText xml:space="preserve"> PAGEREF _Toc211799229 \h </w:instrText>
            </w:r>
            <w:r>
              <w:rPr>
                <w:noProof/>
                <w:webHidden/>
              </w:rPr>
            </w:r>
            <w:r>
              <w:rPr>
                <w:noProof/>
                <w:webHidden/>
              </w:rPr>
              <w:fldChar w:fldCharType="separate"/>
            </w:r>
            <w:r>
              <w:rPr>
                <w:noProof/>
                <w:webHidden/>
              </w:rPr>
              <w:t>26</w:t>
            </w:r>
            <w:r>
              <w:rPr>
                <w:noProof/>
                <w:webHidden/>
              </w:rPr>
              <w:fldChar w:fldCharType="end"/>
            </w:r>
          </w:hyperlink>
        </w:p>
        <w:p w14:paraId="7050D3AA" w14:textId="77777777" w:rsidR="0009711E" w:rsidRDefault="0009711E">
          <w:pPr>
            <w:pStyle w:val="TDC3"/>
            <w:rPr>
              <w:rFonts w:cstheme="minorBidi"/>
              <w:noProof/>
            </w:rPr>
          </w:pPr>
          <w:hyperlink w:anchor="_Toc211799230" w:history="1">
            <w:r w:rsidRPr="00261AE8">
              <w:rPr>
                <w:rStyle w:val="Hipervnculo"/>
                <w:rFonts w:ascii="Arial" w:hAnsi="Arial" w:cs="Arial"/>
                <w:b/>
                <w:noProof/>
              </w:rPr>
              <w:t>7.3.1.</w:t>
            </w:r>
            <w:r>
              <w:rPr>
                <w:rFonts w:cstheme="minorBidi"/>
                <w:noProof/>
              </w:rPr>
              <w:tab/>
            </w:r>
            <w:r w:rsidRPr="00261AE8">
              <w:rPr>
                <w:rStyle w:val="Hipervnculo"/>
                <w:rFonts w:ascii="Arial" w:hAnsi="Arial" w:cs="Arial"/>
                <w:b/>
                <w:noProof/>
              </w:rPr>
              <w:t>Evaluación de la práctica docente.</w:t>
            </w:r>
            <w:r>
              <w:rPr>
                <w:noProof/>
                <w:webHidden/>
              </w:rPr>
              <w:tab/>
            </w:r>
            <w:r>
              <w:rPr>
                <w:noProof/>
                <w:webHidden/>
              </w:rPr>
              <w:fldChar w:fldCharType="begin"/>
            </w:r>
            <w:r>
              <w:rPr>
                <w:noProof/>
                <w:webHidden/>
              </w:rPr>
              <w:instrText xml:space="preserve"> PAGEREF _Toc211799230 \h </w:instrText>
            </w:r>
            <w:r>
              <w:rPr>
                <w:noProof/>
                <w:webHidden/>
              </w:rPr>
            </w:r>
            <w:r>
              <w:rPr>
                <w:noProof/>
                <w:webHidden/>
              </w:rPr>
              <w:fldChar w:fldCharType="separate"/>
            </w:r>
            <w:r>
              <w:rPr>
                <w:noProof/>
                <w:webHidden/>
              </w:rPr>
              <w:t>26</w:t>
            </w:r>
            <w:r>
              <w:rPr>
                <w:noProof/>
                <w:webHidden/>
              </w:rPr>
              <w:fldChar w:fldCharType="end"/>
            </w:r>
          </w:hyperlink>
        </w:p>
        <w:p w14:paraId="67D51139" w14:textId="77777777" w:rsidR="0009711E" w:rsidRDefault="0009711E">
          <w:pPr>
            <w:pStyle w:val="TDC2"/>
            <w:rPr>
              <w:rFonts w:cstheme="minorBidi"/>
              <w:noProof/>
            </w:rPr>
          </w:pPr>
          <w:hyperlink w:anchor="_Toc211799231" w:history="1">
            <w:r w:rsidRPr="00261AE8">
              <w:rPr>
                <w:rStyle w:val="Hipervnculo"/>
                <w:rFonts w:ascii="Arial" w:hAnsi="Arial" w:cs="Arial"/>
                <w:b/>
                <w:noProof/>
              </w:rPr>
              <w:t>7.4.</w:t>
            </w:r>
            <w:r>
              <w:rPr>
                <w:rFonts w:cstheme="minorBidi"/>
                <w:noProof/>
              </w:rPr>
              <w:tab/>
            </w:r>
            <w:r w:rsidRPr="00261AE8">
              <w:rPr>
                <w:rStyle w:val="Hipervnculo"/>
                <w:rFonts w:ascii="Arial" w:hAnsi="Arial" w:cs="Arial"/>
                <w:b/>
                <w:noProof/>
              </w:rPr>
              <w:t>Información y coordinación docente y acción tutorial.</w:t>
            </w:r>
            <w:r>
              <w:rPr>
                <w:noProof/>
                <w:webHidden/>
              </w:rPr>
              <w:tab/>
            </w:r>
            <w:r>
              <w:rPr>
                <w:noProof/>
                <w:webHidden/>
              </w:rPr>
              <w:fldChar w:fldCharType="begin"/>
            </w:r>
            <w:r>
              <w:rPr>
                <w:noProof/>
                <w:webHidden/>
              </w:rPr>
              <w:instrText xml:space="preserve"> PAGEREF _Toc211799231 \h </w:instrText>
            </w:r>
            <w:r>
              <w:rPr>
                <w:noProof/>
                <w:webHidden/>
              </w:rPr>
            </w:r>
            <w:r>
              <w:rPr>
                <w:noProof/>
                <w:webHidden/>
              </w:rPr>
              <w:fldChar w:fldCharType="separate"/>
            </w:r>
            <w:r>
              <w:rPr>
                <w:noProof/>
                <w:webHidden/>
              </w:rPr>
              <w:t>26</w:t>
            </w:r>
            <w:r>
              <w:rPr>
                <w:noProof/>
                <w:webHidden/>
              </w:rPr>
              <w:fldChar w:fldCharType="end"/>
            </w:r>
          </w:hyperlink>
        </w:p>
        <w:p w14:paraId="7402AA45" w14:textId="77777777" w:rsidR="0009711E" w:rsidRDefault="0009711E">
          <w:pPr>
            <w:pStyle w:val="TDC3"/>
            <w:rPr>
              <w:rFonts w:cstheme="minorBidi"/>
              <w:noProof/>
            </w:rPr>
          </w:pPr>
          <w:hyperlink w:anchor="_Toc211799232" w:history="1">
            <w:r w:rsidRPr="00261AE8">
              <w:rPr>
                <w:rStyle w:val="Hipervnculo"/>
                <w:rFonts w:ascii="Arial" w:hAnsi="Arial" w:cs="Arial"/>
                <w:b/>
                <w:noProof/>
              </w:rPr>
              <w:t>7.4.1.</w:t>
            </w:r>
            <w:r>
              <w:rPr>
                <w:rFonts w:cstheme="minorBidi"/>
                <w:noProof/>
              </w:rPr>
              <w:tab/>
            </w:r>
            <w:r w:rsidRPr="00261AE8">
              <w:rPr>
                <w:rStyle w:val="Hipervnculo"/>
                <w:rFonts w:ascii="Arial" w:hAnsi="Arial" w:cs="Arial"/>
                <w:b/>
                <w:noProof/>
              </w:rPr>
              <w:t>Sistema de información permanente al alumnado y familia.</w:t>
            </w:r>
            <w:r>
              <w:rPr>
                <w:noProof/>
                <w:webHidden/>
              </w:rPr>
              <w:tab/>
            </w:r>
            <w:r>
              <w:rPr>
                <w:noProof/>
                <w:webHidden/>
              </w:rPr>
              <w:fldChar w:fldCharType="begin"/>
            </w:r>
            <w:r>
              <w:rPr>
                <w:noProof/>
                <w:webHidden/>
              </w:rPr>
              <w:instrText xml:space="preserve"> PAGEREF _Toc211799232 \h </w:instrText>
            </w:r>
            <w:r>
              <w:rPr>
                <w:noProof/>
                <w:webHidden/>
              </w:rPr>
            </w:r>
            <w:r>
              <w:rPr>
                <w:noProof/>
                <w:webHidden/>
              </w:rPr>
              <w:fldChar w:fldCharType="separate"/>
            </w:r>
            <w:r>
              <w:rPr>
                <w:noProof/>
                <w:webHidden/>
              </w:rPr>
              <w:t>26</w:t>
            </w:r>
            <w:r>
              <w:rPr>
                <w:noProof/>
                <w:webHidden/>
              </w:rPr>
              <w:fldChar w:fldCharType="end"/>
            </w:r>
          </w:hyperlink>
        </w:p>
        <w:p w14:paraId="254B0EDB" w14:textId="77777777" w:rsidR="0009711E" w:rsidRDefault="0009711E">
          <w:pPr>
            <w:pStyle w:val="TDC3"/>
            <w:rPr>
              <w:rFonts w:cstheme="minorBidi"/>
              <w:noProof/>
            </w:rPr>
          </w:pPr>
          <w:hyperlink w:anchor="_Toc211799233" w:history="1">
            <w:r w:rsidRPr="00261AE8">
              <w:rPr>
                <w:rStyle w:val="Hipervnculo"/>
                <w:rFonts w:ascii="Arial" w:hAnsi="Arial" w:cs="Arial"/>
                <w:b/>
                <w:noProof/>
              </w:rPr>
              <w:t>7.4.2.</w:t>
            </w:r>
            <w:r>
              <w:rPr>
                <w:rFonts w:cstheme="minorBidi"/>
                <w:noProof/>
              </w:rPr>
              <w:tab/>
            </w:r>
            <w:r w:rsidRPr="00261AE8">
              <w:rPr>
                <w:rStyle w:val="Hipervnculo"/>
                <w:rFonts w:ascii="Arial" w:hAnsi="Arial" w:cs="Arial"/>
                <w:b/>
                <w:noProof/>
              </w:rPr>
              <w:t>Coordinación docente.</w:t>
            </w:r>
            <w:r>
              <w:rPr>
                <w:noProof/>
                <w:webHidden/>
              </w:rPr>
              <w:tab/>
            </w:r>
            <w:r>
              <w:rPr>
                <w:noProof/>
                <w:webHidden/>
              </w:rPr>
              <w:fldChar w:fldCharType="begin"/>
            </w:r>
            <w:r>
              <w:rPr>
                <w:noProof/>
                <w:webHidden/>
              </w:rPr>
              <w:instrText xml:space="preserve"> PAGEREF _Toc211799233 \h </w:instrText>
            </w:r>
            <w:r>
              <w:rPr>
                <w:noProof/>
                <w:webHidden/>
              </w:rPr>
            </w:r>
            <w:r>
              <w:rPr>
                <w:noProof/>
                <w:webHidden/>
              </w:rPr>
              <w:fldChar w:fldCharType="separate"/>
            </w:r>
            <w:r>
              <w:rPr>
                <w:noProof/>
                <w:webHidden/>
              </w:rPr>
              <w:t>27</w:t>
            </w:r>
            <w:r>
              <w:rPr>
                <w:noProof/>
                <w:webHidden/>
              </w:rPr>
              <w:fldChar w:fldCharType="end"/>
            </w:r>
          </w:hyperlink>
        </w:p>
        <w:p w14:paraId="4B85AFB7" w14:textId="77777777" w:rsidR="0009711E" w:rsidRDefault="0009711E">
          <w:pPr>
            <w:pStyle w:val="TDC1"/>
            <w:rPr>
              <w:rFonts w:cstheme="minorBidi"/>
              <w:noProof/>
            </w:rPr>
          </w:pPr>
          <w:hyperlink w:anchor="_Toc211799234" w:history="1">
            <w:r w:rsidRPr="00261AE8">
              <w:rPr>
                <w:rStyle w:val="Hipervnculo"/>
                <w:rFonts w:ascii="Arial" w:hAnsi="Arial" w:cs="Arial"/>
                <w:b/>
                <w:noProof/>
              </w:rPr>
              <w:t>8.</w:t>
            </w:r>
            <w:r>
              <w:rPr>
                <w:rFonts w:cstheme="minorBidi"/>
                <w:noProof/>
              </w:rPr>
              <w:tab/>
            </w:r>
            <w:r w:rsidRPr="00261AE8">
              <w:rPr>
                <w:rStyle w:val="Hipervnculo"/>
                <w:rFonts w:ascii="Arial" w:hAnsi="Arial" w:cs="Arial"/>
                <w:b/>
                <w:noProof/>
              </w:rPr>
              <w:t>Atención a la diversidad.</w:t>
            </w:r>
            <w:r>
              <w:rPr>
                <w:noProof/>
                <w:webHidden/>
              </w:rPr>
              <w:tab/>
            </w:r>
            <w:r>
              <w:rPr>
                <w:noProof/>
                <w:webHidden/>
              </w:rPr>
              <w:fldChar w:fldCharType="begin"/>
            </w:r>
            <w:r>
              <w:rPr>
                <w:noProof/>
                <w:webHidden/>
              </w:rPr>
              <w:instrText xml:space="preserve"> PAGEREF _Toc211799234 \h </w:instrText>
            </w:r>
            <w:r>
              <w:rPr>
                <w:noProof/>
                <w:webHidden/>
              </w:rPr>
            </w:r>
            <w:r>
              <w:rPr>
                <w:noProof/>
                <w:webHidden/>
              </w:rPr>
              <w:fldChar w:fldCharType="separate"/>
            </w:r>
            <w:r>
              <w:rPr>
                <w:noProof/>
                <w:webHidden/>
              </w:rPr>
              <w:t>27</w:t>
            </w:r>
            <w:r>
              <w:rPr>
                <w:noProof/>
                <w:webHidden/>
              </w:rPr>
              <w:fldChar w:fldCharType="end"/>
            </w:r>
          </w:hyperlink>
        </w:p>
        <w:p w14:paraId="62B2D63F" w14:textId="77777777" w:rsidR="0009711E" w:rsidRDefault="0009711E">
          <w:pPr>
            <w:pStyle w:val="TDC2"/>
            <w:rPr>
              <w:rFonts w:cstheme="minorBidi"/>
              <w:noProof/>
            </w:rPr>
          </w:pPr>
          <w:hyperlink w:anchor="_Toc211799235" w:history="1">
            <w:r w:rsidRPr="00261AE8">
              <w:rPr>
                <w:rStyle w:val="Hipervnculo"/>
                <w:rFonts w:ascii="Arial" w:hAnsi="Arial" w:cs="Arial"/>
                <w:b/>
                <w:noProof/>
              </w:rPr>
              <w:t>8.1.</w:t>
            </w:r>
            <w:r>
              <w:rPr>
                <w:rFonts w:cstheme="minorBidi"/>
                <w:noProof/>
              </w:rPr>
              <w:tab/>
            </w:r>
            <w:r w:rsidRPr="00261AE8">
              <w:rPr>
                <w:rStyle w:val="Hipervnculo"/>
                <w:rFonts w:ascii="Arial" w:hAnsi="Arial" w:cs="Arial"/>
                <w:b/>
                <w:noProof/>
              </w:rPr>
              <w:t>Características de atención al alumnado con necesidades específicas de apoyo educativo de la Comunidad de Castilla y León.</w:t>
            </w:r>
            <w:r>
              <w:rPr>
                <w:noProof/>
                <w:webHidden/>
              </w:rPr>
              <w:tab/>
            </w:r>
            <w:r>
              <w:rPr>
                <w:noProof/>
                <w:webHidden/>
              </w:rPr>
              <w:fldChar w:fldCharType="begin"/>
            </w:r>
            <w:r>
              <w:rPr>
                <w:noProof/>
                <w:webHidden/>
              </w:rPr>
              <w:instrText xml:space="preserve"> PAGEREF _Toc211799235 \h </w:instrText>
            </w:r>
            <w:r>
              <w:rPr>
                <w:noProof/>
                <w:webHidden/>
              </w:rPr>
            </w:r>
            <w:r>
              <w:rPr>
                <w:noProof/>
                <w:webHidden/>
              </w:rPr>
              <w:fldChar w:fldCharType="separate"/>
            </w:r>
            <w:r>
              <w:rPr>
                <w:noProof/>
                <w:webHidden/>
              </w:rPr>
              <w:t>27</w:t>
            </w:r>
            <w:r>
              <w:rPr>
                <w:noProof/>
                <w:webHidden/>
              </w:rPr>
              <w:fldChar w:fldCharType="end"/>
            </w:r>
          </w:hyperlink>
        </w:p>
        <w:p w14:paraId="01D215C4" w14:textId="77777777" w:rsidR="0009711E" w:rsidRDefault="0009711E">
          <w:pPr>
            <w:pStyle w:val="TDC2"/>
            <w:rPr>
              <w:rFonts w:cstheme="minorBidi"/>
              <w:noProof/>
            </w:rPr>
          </w:pPr>
          <w:hyperlink w:anchor="_Toc211799236" w:history="1">
            <w:r w:rsidRPr="00261AE8">
              <w:rPr>
                <w:rStyle w:val="Hipervnculo"/>
                <w:rFonts w:ascii="Arial" w:hAnsi="Arial" w:cs="Arial"/>
                <w:b/>
                <w:noProof/>
              </w:rPr>
              <w:t>8.2.</w:t>
            </w:r>
            <w:r>
              <w:rPr>
                <w:rFonts w:cstheme="minorBidi"/>
                <w:noProof/>
              </w:rPr>
              <w:tab/>
            </w:r>
            <w:r w:rsidRPr="00261AE8">
              <w:rPr>
                <w:rStyle w:val="Hipervnculo"/>
                <w:rFonts w:ascii="Arial" w:hAnsi="Arial" w:cs="Arial"/>
                <w:b/>
                <w:noProof/>
              </w:rPr>
              <w:t>Respuesta educativa a través de apoyos ordinarios a la diversidad natural.</w:t>
            </w:r>
            <w:r>
              <w:rPr>
                <w:noProof/>
                <w:webHidden/>
              </w:rPr>
              <w:tab/>
            </w:r>
            <w:r>
              <w:rPr>
                <w:noProof/>
                <w:webHidden/>
              </w:rPr>
              <w:fldChar w:fldCharType="begin"/>
            </w:r>
            <w:r>
              <w:rPr>
                <w:noProof/>
                <w:webHidden/>
              </w:rPr>
              <w:instrText xml:space="preserve"> PAGEREF _Toc211799236 \h </w:instrText>
            </w:r>
            <w:r>
              <w:rPr>
                <w:noProof/>
                <w:webHidden/>
              </w:rPr>
            </w:r>
            <w:r>
              <w:rPr>
                <w:noProof/>
                <w:webHidden/>
              </w:rPr>
              <w:fldChar w:fldCharType="separate"/>
            </w:r>
            <w:r>
              <w:rPr>
                <w:noProof/>
                <w:webHidden/>
              </w:rPr>
              <w:t>28</w:t>
            </w:r>
            <w:r>
              <w:rPr>
                <w:noProof/>
                <w:webHidden/>
              </w:rPr>
              <w:fldChar w:fldCharType="end"/>
            </w:r>
          </w:hyperlink>
        </w:p>
        <w:p w14:paraId="7399C2BD" w14:textId="77777777" w:rsidR="0009711E" w:rsidRDefault="0009711E">
          <w:pPr>
            <w:pStyle w:val="TDC2"/>
            <w:rPr>
              <w:rFonts w:cstheme="minorBidi"/>
              <w:noProof/>
            </w:rPr>
          </w:pPr>
          <w:hyperlink w:anchor="_Toc211799237" w:history="1">
            <w:r w:rsidRPr="00261AE8">
              <w:rPr>
                <w:rStyle w:val="Hipervnculo"/>
                <w:rFonts w:ascii="Arial" w:hAnsi="Arial" w:cs="Arial"/>
                <w:b/>
                <w:noProof/>
              </w:rPr>
              <w:t>8.3.</w:t>
            </w:r>
            <w:r>
              <w:rPr>
                <w:rFonts w:cstheme="minorBidi"/>
                <w:noProof/>
              </w:rPr>
              <w:tab/>
            </w:r>
            <w:r w:rsidRPr="00261AE8">
              <w:rPr>
                <w:rStyle w:val="Hipervnculo"/>
                <w:rFonts w:ascii="Arial" w:hAnsi="Arial" w:cs="Arial"/>
                <w:b/>
                <w:noProof/>
              </w:rPr>
              <w:t>Respuesta educativa a través de apoyos especializados al alumnado ACNEAE.</w:t>
            </w:r>
            <w:r>
              <w:rPr>
                <w:noProof/>
                <w:webHidden/>
              </w:rPr>
              <w:tab/>
            </w:r>
            <w:r>
              <w:rPr>
                <w:noProof/>
                <w:webHidden/>
              </w:rPr>
              <w:fldChar w:fldCharType="begin"/>
            </w:r>
            <w:r>
              <w:rPr>
                <w:noProof/>
                <w:webHidden/>
              </w:rPr>
              <w:instrText xml:space="preserve"> PAGEREF _Toc211799237 \h </w:instrText>
            </w:r>
            <w:r>
              <w:rPr>
                <w:noProof/>
                <w:webHidden/>
              </w:rPr>
            </w:r>
            <w:r>
              <w:rPr>
                <w:noProof/>
                <w:webHidden/>
              </w:rPr>
              <w:fldChar w:fldCharType="separate"/>
            </w:r>
            <w:r>
              <w:rPr>
                <w:noProof/>
                <w:webHidden/>
              </w:rPr>
              <w:t>28</w:t>
            </w:r>
            <w:r>
              <w:rPr>
                <w:noProof/>
                <w:webHidden/>
              </w:rPr>
              <w:fldChar w:fldCharType="end"/>
            </w:r>
          </w:hyperlink>
        </w:p>
        <w:p w14:paraId="6CD0B1E3" w14:textId="77777777" w:rsidR="0009711E" w:rsidRDefault="0009711E">
          <w:pPr>
            <w:pStyle w:val="TDC2"/>
            <w:rPr>
              <w:rFonts w:cstheme="minorBidi"/>
              <w:noProof/>
            </w:rPr>
          </w:pPr>
          <w:hyperlink w:anchor="_Toc211799238" w:history="1">
            <w:r w:rsidRPr="00261AE8">
              <w:rPr>
                <w:rStyle w:val="Hipervnculo"/>
                <w:rFonts w:ascii="Arial" w:hAnsi="Arial" w:cs="Arial"/>
                <w:b/>
                <w:noProof/>
              </w:rPr>
              <w:t>8.4.</w:t>
            </w:r>
            <w:r>
              <w:rPr>
                <w:rFonts w:cstheme="minorBidi"/>
                <w:noProof/>
              </w:rPr>
              <w:tab/>
            </w:r>
            <w:r w:rsidRPr="00261AE8">
              <w:rPr>
                <w:rStyle w:val="Hipervnculo"/>
                <w:rFonts w:ascii="Arial" w:hAnsi="Arial" w:cs="Arial"/>
                <w:b/>
                <w:noProof/>
              </w:rPr>
              <w:t>Tipos de adaptaciones curriculares.</w:t>
            </w:r>
            <w:r>
              <w:rPr>
                <w:noProof/>
                <w:webHidden/>
              </w:rPr>
              <w:tab/>
            </w:r>
            <w:r>
              <w:rPr>
                <w:noProof/>
                <w:webHidden/>
              </w:rPr>
              <w:fldChar w:fldCharType="begin"/>
            </w:r>
            <w:r>
              <w:rPr>
                <w:noProof/>
                <w:webHidden/>
              </w:rPr>
              <w:instrText xml:space="preserve"> PAGEREF _Toc211799238 \h </w:instrText>
            </w:r>
            <w:r>
              <w:rPr>
                <w:noProof/>
                <w:webHidden/>
              </w:rPr>
            </w:r>
            <w:r>
              <w:rPr>
                <w:noProof/>
                <w:webHidden/>
              </w:rPr>
              <w:fldChar w:fldCharType="separate"/>
            </w:r>
            <w:r>
              <w:rPr>
                <w:noProof/>
                <w:webHidden/>
              </w:rPr>
              <w:t>28</w:t>
            </w:r>
            <w:r>
              <w:rPr>
                <w:noProof/>
                <w:webHidden/>
              </w:rPr>
              <w:fldChar w:fldCharType="end"/>
            </w:r>
          </w:hyperlink>
        </w:p>
        <w:p w14:paraId="1D455185" w14:textId="77777777" w:rsidR="0009711E" w:rsidRDefault="0009711E">
          <w:pPr>
            <w:pStyle w:val="TDC1"/>
            <w:rPr>
              <w:rFonts w:cstheme="minorBidi"/>
              <w:noProof/>
            </w:rPr>
          </w:pPr>
          <w:hyperlink w:anchor="_Toc211799239" w:history="1">
            <w:r w:rsidRPr="00261AE8">
              <w:rPr>
                <w:rStyle w:val="Hipervnculo"/>
                <w:rFonts w:ascii="Arial" w:hAnsi="Arial" w:cs="Arial"/>
                <w:b/>
                <w:noProof/>
              </w:rPr>
              <w:t>9.</w:t>
            </w:r>
            <w:r>
              <w:rPr>
                <w:rFonts w:cstheme="minorBidi"/>
                <w:noProof/>
              </w:rPr>
              <w:tab/>
            </w:r>
            <w:r w:rsidRPr="00261AE8">
              <w:rPr>
                <w:rStyle w:val="Hipervnculo"/>
                <w:rFonts w:ascii="Arial" w:hAnsi="Arial" w:cs="Arial"/>
                <w:b/>
                <w:noProof/>
              </w:rPr>
              <w:t>Definición de las unidades de trabajo.</w:t>
            </w:r>
            <w:r>
              <w:rPr>
                <w:noProof/>
                <w:webHidden/>
              </w:rPr>
              <w:tab/>
            </w:r>
            <w:r>
              <w:rPr>
                <w:noProof/>
                <w:webHidden/>
              </w:rPr>
              <w:fldChar w:fldCharType="begin"/>
            </w:r>
            <w:r>
              <w:rPr>
                <w:noProof/>
                <w:webHidden/>
              </w:rPr>
              <w:instrText xml:space="preserve"> PAGEREF _Toc211799239 \h </w:instrText>
            </w:r>
            <w:r>
              <w:rPr>
                <w:noProof/>
                <w:webHidden/>
              </w:rPr>
            </w:r>
            <w:r>
              <w:rPr>
                <w:noProof/>
                <w:webHidden/>
              </w:rPr>
              <w:fldChar w:fldCharType="separate"/>
            </w:r>
            <w:r>
              <w:rPr>
                <w:noProof/>
                <w:webHidden/>
              </w:rPr>
              <w:t>29</w:t>
            </w:r>
            <w:r>
              <w:rPr>
                <w:noProof/>
                <w:webHidden/>
              </w:rPr>
              <w:fldChar w:fldCharType="end"/>
            </w:r>
          </w:hyperlink>
        </w:p>
        <w:p w14:paraId="07551F21" w14:textId="77777777" w:rsidR="0009711E" w:rsidRDefault="0009711E">
          <w:pPr>
            <w:pStyle w:val="TDC1"/>
            <w:tabs>
              <w:tab w:val="left" w:pos="660"/>
            </w:tabs>
            <w:rPr>
              <w:rFonts w:cstheme="minorBidi"/>
              <w:noProof/>
            </w:rPr>
          </w:pPr>
          <w:hyperlink w:anchor="_Toc211799240" w:history="1">
            <w:r w:rsidRPr="00261AE8">
              <w:rPr>
                <w:rStyle w:val="Hipervnculo"/>
                <w:rFonts w:ascii="Arial" w:hAnsi="Arial" w:cs="Arial"/>
                <w:b/>
                <w:noProof/>
              </w:rPr>
              <w:t>10.</w:t>
            </w:r>
            <w:r>
              <w:rPr>
                <w:rFonts w:cstheme="minorBidi"/>
                <w:noProof/>
              </w:rPr>
              <w:tab/>
            </w:r>
            <w:r w:rsidRPr="00261AE8">
              <w:rPr>
                <w:rStyle w:val="Hipervnculo"/>
                <w:rFonts w:ascii="Arial" w:hAnsi="Arial" w:cs="Arial"/>
                <w:b/>
                <w:noProof/>
              </w:rPr>
              <w:t>Medidas de intervención educativa por circunstancias excepcionales.</w:t>
            </w:r>
            <w:r>
              <w:rPr>
                <w:noProof/>
                <w:webHidden/>
              </w:rPr>
              <w:tab/>
            </w:r>
            <w:r>
              <w:rPr>
                <w:noProof/>
                <w:webHidden/>
              </w:rPr>
              <w:fldChar w:fldCharType="begin"/>
            </w:r>
            <w:r>
              <w:rPr>
                <w:noProof/>
                <w:webHidden/>
              </w:rPr>
              <w:instrText xml:space="preserve"> PAGEREF _Toc211799240 \h </w:instrText>
            </w:r>
            <w:r>
              <w:rPr>
                <w:noProof/>
                <w:webHidden/>
              </w:rPr>
            </w:r>
            <w:r>
              <w:rPr>
                <w:noProof/>
                <w:webHidden/>
              </w:rPr>
              <w:fldChar w:fldCharType="separate"/>
            </w:r>
            <w:r>
              <w:rPr>
                <w:noProof/>
                <w:webHidden/>
              </w:rPr>
              <w:t>29</w:t>
            </w:r>
            <w:r>
              <w:rPr>
                <w:noProof/>
                <w:webHidden/>
              </w:rPr>
              <w:fldChar w:fldCharType="end"/>
            </w:r>
          </w:hyperlink>
        </w:p>
        <w:p w14:paraId="6797F739" w14:textId="77777777" w:rsidR="0009711E" w:rsidRDefault="0009711E">
          <w:pPr>
            <w:pStyle w:val="TDC1"/>
            <w:tabs>
              <w:tab w:val="left" w:pos="660"/>
            </w:tabs>
            <w:rPr>
              <w:rFonts w:cstheme="minorBidi"/>
              <w:noProof/>
            </w:rPr>
          </w:pPr>
          <w:hyperlink w:anchor="_Toc211799241" w:history="1">
            <w:r w:rsidRPr="00261AE8">
              <w:rPr>
                <w:rStyle w:val="Hipervnculo"/>
                <w:rFonts w:ascii="Arial" w:hAnsi="Arial" w:cs="Arial"/>
                <w:b/>
                <w:noProof/>
              </w:rPr>
              <w:t>11.</w:t>
            </w:r>
            <w:r>
              <w:rPr>
                <w:rFonts w:cstheme="minorBidi"/>
                <w:noProof/>
              </w:rPr>
              <w:tab/>
            </w:r>
            <w:r w:rsidRPr="00261AE8">
              <w:rPr>
                <w:rStyle w:val="Hipervnculo"/>
                <w:rFonts w:ascii="Arial" w:hAnsi="Arial" w:cs="Arial"/>
                <w:b/>
                <w:noProof/>
              </w:rPr>
              <w:t>Bibliografía, legislación y webgrafía.</w:t>
            </w:r>
            <w:r>
              <w:rPr>
                <w:noProof/>
                <w:webHidden/>
              </w:rPr>
              <w:tab/>
            </w:r>
            <w:r>
              <w:rPr>
                <w:noProof/>
                <w:webHidden/>
              </w:rPr>
              <w:fldChar w:fldCharType="begin"/>
            </w:r>
            <w:r>
              <w:rPr>
                <w:noProof/>
                <w:webHidden/>
              </w:rPr>
              <w:instrText xml:space="preserve"> PAGEREF _Toc211799241 \h </w:instrText>
            </w:r>
            <w:r>
              <w:rPr>
                <w:noProof/>
                <w:webHidden/>
              </w:rPr>
            </w:r>
            <w:r>
              <w:rPr>
                <w:noProof/>
                <w:webHidden/>
              </w:rPr>
              <w:fldChar w:fldCharType="separate"/>
            </w:r>
            <w:r>
              <w:rPr>
                <w:noProof/>
                <w:webHidden/>
              </w:rPr>
              <w:t>29</w:t>
            </w:r>
            <w:r>
              <w:rPr>
                <w:noProof/>
                <w:webHidden/>
              </w:rPr>
              <w:fldChar w:fldCharType="end"/>
            </w:r>
          </w:hyperlink>
        </w:p>
        <w:p w14:paraId="4BF4356D" w14:textId="77777777" w:rsidR="0009711E" w:rsidRDefault="0009711E">
          <w:pPr>
            <w:pStyle w:val="TDC1"/>
            <w:tabs>
              <w:tab w:val="left" w:pos="660"/>
            </w:tabs>
            <w:rPr>
              <w:rFonts w:cstheme="minorBidi"/>
              <w:noProof/>
            </w:rPr>
          </w:pPr>
          <w:hyperlink w:anchor="_Toc211799242" w:history="1">
            <w:r w:rsidRPr="00261AE8">
              <w:rPr>
                <w:rStyle w:val="Hipervnculo"/>
                <w:rFonts w:ascii="Arial" w:hAnsi="Arial" w:cs="Arial"/>
                <w:b/>
                <w:noProof/>
              </w:rPr>
              <w:t>12.</w:t>
            </w:r>
            <w:r>
              <w:rPr>
                <w:rFonts w:cstheme="minorBidi"/>
                <w:noProof/>
              </w:rPr>
              <w:tab/>
            </w:r>
            <w:r w:rsidRPr="00261AE8">
              <w:rPr>
                <w:rStyle w:val="Hipervnculo"/>
                <w:rFonts w:ascii="Arial" w:hAnsi="Arial" w:cs="Arial"/>
                <w:b/>
                <w:noProof/>
              </w:rPr>
              <w:t>Anexos.</w:t>
            </w:r>
            <w:r>
              <w:rPr>
                <w:noProof/>
                <w:webHidden/>
              </w:rPr>
              <w:tab/>
            </w:r>
            <w:r>
              <w:rPr>
                <w:noProof/>
                <w:webHidden/>
              </w:rPr>
              <w:fldChar w:fldCharType="begin"/>
            </w:r>
            <w:r>
              <w:rPr>
                <w:noProof/>
                <w:webHidden/>
              </w:rPr>
              <w:instrText xml:space="preserve"> PAGEREF _Toc211799242 \h </w:instrText>
            </w:r>
            <w:r>
              <w:rPr>
                <w:noProof/>
                <w:webHidden/>
              </w:rPr>
            </w:r>
            <w:r>
              <w:rPr>
                <w:noProof/>
                <w:webHidden/>
              </w:rPr>
              <w:fldChar w:fldCharType="separate"/>
            </w:r>
            <w:r>
              <w:rPr>
                <w:noProof/>
                <w:webHidden/>
              </w:rPr>
              <w:t>32</w:t>
            </w:r>
            <w:r>
              <w:rPr>
                <w:noProof/>
                <w:webHidden/>
              </w:rPr>
              <w:fldChar w:fldCharType="end"/>
            </w:r>
          </w:hyperlink>
        </w:p>
        <w:p w14:paraId="40B8A919" w14:textId="2FB9BE88" w:rsidR="005C41BD" w:rsidRPr="008B1183" w:rsidRDefault="005C41BD" w:rsidP="006E3D8F">
          <w:pPr>
            <w:pStyle w:val="TDC1"/>
            <w:rPr>
              <w:rFonts w:ascii="Arial" w:hAnsi="Arial" w:cs="Arial"/>
            </w:rPr>
          </w:pPr>
          <w:r w:rsidRPr="008B1183">
            <w:rPr>
              <w:rFonts w:ascii="Arial" w:hAnsi="Arial" w:cs="Arial"/>
            </w:rPr>
            <w:fldChar w:fldCharType="end"/>
          </w:r>
        </w:p>
      </w:sdtContent>
    </w:sdt>
    <w:p w14:paraId="073C03EB" w14:textId="77777777" w:rsidR="005C41BD" w:rsidRPr="008B1183" w:rsidRDefault="005C41BD" w:rsidP="00556FBB">
      <w:pPr>
        <w:spacing w:before="120" w:after="120" w:line="240" w:lineRule="auto"/>
        <w:jc w:val="both"/>
        <w:rPr>
          <w:rFonts w:ascii="Arial" w:hAnsi="Arial" w:cs="Arial"/>
          <w:bCs/>
        </w:rPr>
      </w:pPr>
    </w:p>
    <w:p w14:paraId="246F0E10" w14:textId="77777777" w:rsidR="005C41BD" w:rsidRPr="008B1183" w:rsidRDefault="005C41BD" w:rsidP="00556FBB">
      <w:pPr>
        <w:spacing w:before="120" w:after="120" w:line="240" w:lineRule="auto"/>
        <w:jc w:val="both"/>
        <w:rPr>
          <w:rFonts w:ascii="Arial" w:hAnsi="Arial" w:cs="Arial"/>
          <w:bCs/>
        </w:rPr>
      </w:pPr>
    </w:p>
    <w:p w14:paraId="537B3E6C" w14:textId="7FB299C2" w:rsidR="005B1B73" w:rsidRPr="008B1183" w:rsidRDefault="005B1B73" w:rsidP="00556FBB">
      <w:pPr>
        <w:spacing w:before="120" w:after="120" w:line="240" w:lineRule="auto"/>
        <w:jc w:val="both"/>
        <w:rPr>
          <w:rFonts w:ascii="Arial" w:hAnsi="Arial" w:cs="Arial"/>
          <w:bCs/>
        </w:rPr>
      </w:pPr>
      <w:r w:rsidRPr="008B1183">
        <w:rPr>
          <w:rFonts w:ascii="Arial" w:hAnsi="Arial" w:cs="Arial"/>
          <w:bCs/>
        </w:rPr>
        <w:br w:type="page"/>
      </w:r>
    </w:p>
    <w:p w14:paraId="50883106" w14:textId="77777777" w:rsidR="009923E4" w:rsidRPr="008B1183" w:rsidRDefault="009923E4" w:rsidP="007C0826">
      <w:pPr>
        <w:pStyle w:val="Ttulo1"/>
        <w:spacing w:before="120" w:after="120" w:line="240" w:lineRule="auto"/>
        <w:rPr>
          <w:rFonts w:ascii="Arial" w:hAnsi="Arial" w:cs="Arial"/>
          <w:b/>
          <w:color w:val="002060"/>
          <w:sz w:val="22"/>
          <w:szCs w:val="22"/>
        </w:rPr>
        <w:sectPr w:rsidR="009923E4" w:rsidRPr="008B1183" w:rsidSect="00351ECA">
          <w:headerReference w:type="default" r:id="rId11"/>
          <w:footerReference w:type="default" r:id="rId12"/>
          <w:pgSz w:w="11906" w:h="16838" w:code="9"/>
          <w:pgMar w:top="1701" w:right="1134" w:bottom="1134" w:left="1701" w:header="709" w:footer="130" w:gutter="0"/>
          <w:pgNumType w:fmt="lowerRoman" w:start="1"/>
          <w:cols w:space="708"/>
          <w:docGrid w:linePitch="360"/>
        </w:sectPr>
      </w:pPr>
    </w:p>
    <w:p w14:paraId="44960FEE" w14:textId="0A67F0A9" w:rsidR="005C41BD" w:rsidRPr="008B1183" w:rsidRDefault="005C41BD" w:rsidP="007C0826">
      <w:pPr>
        <w:pStyle w:val="Ttulo1"/>
        <w:spacing w:before="120" w:after="120" w:line="240" w:lineRule="auto"/>
        <w:rPr>
          <w:rFonts w:ascii="Arial" w:hAnsi="Arial" w:cs="Arial"/>
          <w:b/>
          <w:color w:val="002060"/>
          <w:sz w:val="22"/>
          <w:szCs w:val="22"/>
        </w:rPr>
      </w:pPr>
      <w:bookmarkStart w:id="2" w:name="_Toc211799195"/>
      <w:r w:rsidRPr="008B1183">
        <w:rPr>
          <w:rFonts w:ascii="Arial" w:hAnsi="Arial" w:cs="Arial"/>
          <w:b/>
          <w:color w:val="002060"/>
          <w:sz w:val="22"/>
          <w:szCs w:val="22"/>
        </w:rPr>
        <w:lastRenderedPageBreak/>
        <w:t>Introducción.</w:t>
      </w:r>
      <w:bookmarkEnd w:id="2"/>
    </w:p>
    <w:p w14:paraId="11F40995" w14:textId="049380D6" w:rsidR="00F833C1" w:rsidRPr="00257ED0" w:rsidRDefault="005C41BD" w:rsidP="00F833C1">
      <w:pPr>
        <w:spacing w:before="120" w:after="120" w:line="240" w:lineRule="auto"/>
        <w:ind w:firstLine="431"/>
        <w:jc w:val="both"/>
        <w:rPr>
          <w:rFonts w:ascii="Arial" w:eastAsia="Times New Roman" w:hAnsi="Arial" w:cs="Arial"/>
          <w:lang w:eastAsia="es-ES"/>
        </w:rPr>
      </w:pPr>
      <w:r w:rsidRPr="00155E47">
        <w:rPr>
          <w:rFonts w:ascii="Arial" w:hAnsi="Arial" w:cs="Arial"/>
        </w:rPr>
        <w:t>La presente progr</w:t>
      </w:r>
      <w:r w:rsidR="00F833C1" w:rsidRPr="00155E47">
        <w:rPr>
          <w:rFonts w:ascii="Arial" w:hAnsi="Arial" w:cs="Arial"/>
        </w:rPr>
        <w:t xml:space="preserve">amación se realiza para el módulo profesional de </w:t>
      </w:r>
      <w:r w:rsidR="00335F46" w:rsidRPr="00155E47">
        <w:rPr>
          <w:rFonts w:ascii="Arial" w:hAnsi="Arial" w:cs="Arial"/>
        </w:rPr>
        <w:t>Mantenimiento de Equipos de Voz y Datos</w:t>
      </w:r>
      <w:r w:rsidR="008F3711" w:rsidRPr="00155E47">
        <w:rPr>
          <w:rFonts w:ascii="Arial" w:hAnsi="Arial" w:cs="Arial"/>
        </w:rPr>
        <w:t xml:space="preserve"> (</w:t>
      </w:r>
      <w:r w:rsidR="00335F46" w:rsidRPr="00155E47">
        <w:rPr>
          <w:rFonts w:ascii="Arial" w:hAnsi="Arial" w:cs="Arial"/>
        </w:rPr>
        <w:t>MEVD</w:t>
      </w:r>
      <w:r w:rsidR="00F833C1" w:rsidRPr="00155E47">
        <w:rPr>
          <w:rFonts w:ascii="Arial" w:hAnsi="Arial" w:cs="Arial"/>
        </w:rPr>
        <w:t>) incluido en e</w:t>
      </w:r>
      <w:r w:rsidR="008F3711" w:rsidRPr="00155E47">
        <w:rPr>
          <w:rFonts w:ascii="Arial" w:hAnsi="Arial" w:cs="Arial"/>
        </w:rPr>
        <w:t>l Ciclo Formativo de Grado Superior</w:t>
      </w:r>
      <w:r w:rsidR="00F833C1" w:rsidRPr="00155E47">
        <w:rPr>
          <w:rFonts w:ascii="Arial" w:hAnsi="Arial" w:cs="Arial"/>
        </w:rPr>
        <w:t xml:space="preserve"> de </w:t>
      </w:r>
      <w:r w:rsidR="00335F46" w:rsidRPr="00155E47">
        <w:rPr>
          <w:rFonts w:ascii="Arial" w:hAnsi="Arial" w:cs="Arial"/>
        </w:rPr>
        <w:t>Mantenimiento Electrónico</w:t>
      </w:r>
      <w:r w:rsidR="00F833C1" w:rsidRPr="00155E47">
        <w:rPr>
          <w:rFonts w:ascii="Arial" w:hAnsi="Arial" w:cs="Arial"/>
        </w:rPr>
        <w:t>, que corresponde a la Familia Profesional Electricidad y</w:t>
      </w:r>
      <w:r w:rsidR="005526F4" w:rsidRPr="00155E47">
        <w:rPr>
          <w:rFonts w:ascii="Arial" w:hAnsi="Arial" w:cs="Arial"/>
        </w:rPr>
        <w:t xml:space="preserve"> </w:t>
      </w:r>
      <w:r w:rsidR="005526F4" w:rsidRPr="00257ED0">
        <w:rPr>
          <w:rFonts w:ascii="Arial" w:hAnsi="Arial" w:cs="Arial"/>
        </w:rPr>
        <w:t>Electrónica, para el curso 2025/2026</w:t>
      </w:r>
      <w:r w:rsidR="00F833C1" w:rsidRPr="00257ED0">
        <w:rPr>
          <w:rFonts w:ascii="Arial" w:hAnsi="Arial" w:cs="Arial"/>
        </w:rPr>
        <w:t>.</w:t>
      </w:r>
    </w:p>
    <w:tbl>
      <w:tblPr>
        <w:tblStyle w:val="Tabladecuadrcula5oscura-nfasis5"/>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823"/>
        <w:gridCol w:w="5238"/>
      </w:tblGrid>
      <w:tr w:rsidR="00155E47" w:rsidRPr="00155E47" w14:paraId="06557765" w14:textId="77777777" w:rsidTr="008F40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1" w:type="dxa"/>
            <w:gridSpan w:val="2"/>
            <w:shd w:val="clear" w:color="auto" w:fill="FFC000"/>
          </w:tcPr>
          <w:p w14:paraId="1F1867DE" w14:textId="1D08CFC5" w:rsidR="005C41BD" w:rsidRPr="00155E47" w:rsidRDefault="005C41BD" w:rsidP="00B96170">
            <w:pPr>
              <w:spacing w:before="120" w:after="120"/>
              <w:jc w:val="center"/>
              <w:rPr>
                <w:rFonts w:ascii="Arial" w:hAnsi="Arial" w:cs="Arial"/>
                <w:color w:val="auto"/>
              </w:rPr>
            </w:pPr>
            <w:r w:rsidRPr="00155E47">
              <w:rPr>
                <w:rFonts w:ascii="Arial" w:hAnsi="Arial" w:cs="Arial"/>
                <w:color w:val="auto"/>
              </w:rPr>
              <w:t>Mód</w:t>
            </w:r>
            <w:r w:rsidR="008F3711" w:rsidRPr="00155E47">
              <w:rPr>
                <w:rFonts w:ascii="Arial" w:hAnsi="Arial" w:cs="Arial"/>
                <w:color w:val="auto"/>
              </w:rPr>
              <w:t xml:space="preserve">ulo profesional de </w:t>
            </w:r>
            <w:r w:rsidR="00B96170" w:rsidRPr="00155E47">
              <w:rPr>
                <w:rFonts w:ascii="Arial" w:hAnsi="Arial" w:cs="Arial"/>
                <w:color w:val="auto"/>
              </w:rPr>
              <w:t>Mantenimiento de Equipos de Voz y Datos</w:t>
            </w:r>
          </w:p>
        </w:tc>
      </w:tr>
      <w:tr w:rsidR="00155E47" w:rsidRPr="00155E47" w14:paraId="1ACBEA13" w14:textId="77777777" w:rsidTr="008F4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shd w:val="clear" w:color="auto" w:fill="auto"/>
          </w:tcPr>
          <w:p w14:paraId="17D22151" w14:textId="77777777" w:rsidR="005C41BD" w:rsidRPr="00155E47" w:rsidRDefault="005C41BD" w:rsidP="007C0826">
            <w:pPr>
              <w:spacing w:before="120" w:after="120"/>
              <w:jc w:val="both"/>
              <w:rPr>
                <w:rFonts w:ascii="Arial" w:hAnsi="Arial" w:cs="Arial"/>
                <w:color w:val="auto"/>
              </w:rPr>
            </w:pPr>
            <w:r w:rsidRPr="00155E47">
              <w:rPr>
                <w:rFonts w:ascii="Arial" w:hAnsi="Arial" w:cs="Arial"/>
                <w:color w:val="auto"/>
              </w:rPr>
              <w:t>Código:</w:t>
            </w:r>
          </w:p>
        </w:tc>
        <w:tc>
          <w:tcPr>
            <w:tcW w:w="5238" w:type="dxa"/>
            <w:shd w:val="clear" w:color="auto" w:fill="auto"/>
          </w:tcPr>
          <w:p w14:paraId="7354E46C" w14:textId="40A46670" w:rsidR="005C41BD" w:rsidRPr="00155E47" w:rsidRDefault="005173C4" w:rsidP="00335F46">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155E47">
              <w:rPr>
                <w:rFonts w:ascii="Arial" w:hAnsi="Arial" w:cs="Arial"/>
              </w:rPr>
              <w:t>1</w:t>
            </w:r>
            <w:r w:rsidR="00335F46" w:rsidRPr="00155E47">
              <w:rPr>
                <w:rFonts w:ascii="Arial" w:hAnsi="Arial" w:cs="Arial"/>
              </w:rPr>
              <w:t>054</w:t>
            </w:r>
          </w:p>
        </w:tc>
      </w:tr>
      <w:tr w:rsidR="005C41BD" w:rsidRPr="008F3711" w14:paraId="5D2A5EFC" w14:textId="77777777" w:rsidTr="008F40C2">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F2CC" w:themeFill="accent4" w:themeFillTint="33"/>
          </w:tcPr>
          <w:p w14:paraId="1BDFAD40"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Unidad de competencia:</w:t>
            </w:r>
          </w:p>
        </w:tc>
        <w:tc>
          <w:tcPr>
            <w:tcW w:w="5238" w:type="dxa"/>
            <w:shd w:val="clear" w:color="auto" w:fill="FFF2CC" w:themeFill="accent4" w:themeFillTint="33"/>
          </w:tcPr>
          <w:p w14:paraId="6F063BA0" w14:textId="243DABDE" w:rsidR="00A87E0A" w:rsidRPr="008F3711" w:rsidRDefault="00335F46" w:rsidP="00335F46">
            <w:pPr>
              <w:pStyle w:val="Default"/>
              <w:jc w:val="both"/>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El Real Decreto 1578</w:t>
            </w:r>
            <w:r w:rsidR="005173C4" w:rsidRPr="008F3711">
              <w:rPr>
                <w:sz w:val="22"/>
                <w:szCs w:val="22"/>
              </w:rPr>
              <w:t xml:space="preserve">/2010, de </w:t>
            </w:r>
            <w:r>
              <w:rPr>
                <w:sz w:val="22"/>
                <w:szCs w:val="22"/>
              </w:rPr>
              <w:t>4</w:t>
            </w:r>
            <w:r w:rsidR="005173C4" w:rsidRPr="008F3711">
              <w:rPr>
                <w:sz w:val="22"/>
                <w:szCs w:val="22"/>
              </w:rPr>
              <w:t xml:space="preserve"> de </w:t>
            </w:r>
            <w:r>
              <w:rPr>
                <w:sz w:val="22"/>
                <w:szCs w:val="22"/>
              </w:rPr>
              <w:t>nov</w:t>
            </w:r>
            <w:r w:rsidR="005173C4" w:rsidRPr="008F3711">
              <w:rPr>
                <w:sz w:val="22"/>
                <w:szCs w:val="22"/>
              </w:rPr>
              <w:t xml:space="preserve">iembre, por el que se establece el título de Técnico Superior en </w:t>
            </w:r>
            <w:r w:rsidR="005526F4">
              <w:rPr>
                <w:sz w:val="22"/>
                <w:szCs w:val="22"/>
              </w:rPr>
              <w:t>M</w:t>
            </w:r>
            <w:r>
              <w:rPr>
                <w:sz w:val="22"/>
                <w:szCs w:val="22"/>
              </w:rPr>
              <w:t>antenimiento Electrónico</w:t>
            </w:r>
            <w:r w:rsidR="005173C4" w:rsidRPr="008F3711">
              <w:rPr>
                <w:sz w:val="22"/>
                <w:szCs w:val="22"/>
              </w:rPr>
              <w:t xml:space="preserve"> y </w:t>
            </w:r>
            <w:r w:rsidR="008F3711" w:rsidRPr="008F3711">
              <w:rPr>
                <w:sz w:val="22"/>
                <w:szCs w:val="22"/>
              </w:rPr>
              <w:t>se fijan sus enseñanzas mínimas.</w:t>
            </w:r>
          </w:p>
        </w:tc>
      </w:tr>
      <w:tr w:rsidR="005C41BD" w:rsidRPr="008F3711" w14:paraId="31AA1827" w14:textId="77777777" w:rsidTr="008F4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3D8ADF1C"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Ciclo formativo:</w:t>
            </w:r>
          </w:p>
        </w:tc>
        <w:tc>
          <w:tcPr>
            <w:tcW w:w="5238" w:type="dxa"/>
            <w:shd w:val="clear" w:color="auto" w:fill="auto"/>
          </w:tcPr>
          <w:p w14:paraId="139E0ECA" w14:textId="00AC9D3D" w:rsidR="005C41BD" w:rsidRPr="008F3711" w:rsidRDefault="008F3711" w:rsidP="007C0826">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Grado superior</w:t>
            </w:r>
            <w:r w:rsidR="005C41BD" w:rsidRPr="008F3711">
              <w:rPr>
                <w:rFonts w:ascii="Arial" w:hAnsi="Arial" w:cs="Arial"/>
              </w:rPr>
              <w:t>.</w:t>
            </w:r>
          </w:p>
        </w:tc>
      </w:tr>
      <w:tr w:rsidR="00155E47" w:rsidRPr="00155E47" w14:paraId="52663F0A" w14:textId="77777777" w:rsidTr="008F40C2">
        <w:tc>
          <w:tcPr>
            <w:cnfStyle w:val="001000000000" w:firstRow="0" w:lastRow="0" w:firstColumn="1" w:lastColumn="0" w:oddVBand="0" w:evenVBand="0" w:oddHBand="0" w:evenHBand="0" w:firstRowFirstColumn="0" w:firstRowLastColumn="0" w:lastRowFirstColumn="0" w:lastRowLastColumn="0"/>
            <w:tcW w:w="3823" w:type="dxa"/>
            <w:shd w:val="clear" w:color="auto" w:fill="FFF2CC" w:themeFill="accent4" w:themeFillTint="33"/>
          </w:tcPr>
          <w:p w14:paraId="656D4F8E" w14:textId="77777777" w:rsidR="005C41BD" w:rsidRPr="00155E47" w:rsidRDefault="005C41BD" w:rsidP="007C0826">
            <w:pPr>
              <w:spacing w:before="120" w:after="120"/>
              <w:jc w:val="both"/>
              <w:rPr>
                <w:rFonts w:ascii="Arial" w:hAnsi="Arial" w:cs="Arial"/>
                <w:color w:val="auto"/>
              </w:rPr>
            </w:pPr>
            <w:r w:rsidRPr="00155E47">
              <w:rPr>
                <w:rFonts w:ascii="Arial" w:hAnsi="Arial" w:cs="Arial"/>
                <w:color w:val="auto"/>
              </w:rPr>
              <w:t>Curso:</w:t>
            </w:r>
          </w:p>
        </w:tc>
        <w:tc>
          <w:tcPr>
            <w:tcW w:w="5238" w:type="dxa"/>
            <w:shd w:val="clear" w:color="auto" w:fill="FFF2CC" w:themeFill="accent4" w:themeFillTint="33"/>
          </w:tcPr>
          <w:p w14:paraId="2D91EE0D" w14:textId="5DFE33F9" w:rsidR="005C41BD" w:rsidRPr="00155E47" w:rsidRDefault="005C41BD" w:rsidP="006A354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155E47">
              <w:rPr>
                <w:rFonts w:ascii="Arial" w:hAnsi="Arial" w:cs="Arial"/>
              </w:rPr>
              <w:t>Primero.</w:t>
            </w:r>
            <w:r w:rsidR="00A72832" w:rsidRPr="00155E47">
              <w:rPr>
                <w:rFonts w:ascii="Arial" w:hAnsi="Arial" w:cs="Arial"/>
              </w:rPr>
              <w:t xml:space="preserve"> </w:t>
            </w:r>
          </w:p>
        </w:tc>
      </w:tr>
      <w:tr w:rsidR="005C41BD" w:rsidRPr="008F3711" w14:paraId="57DA4EE2" w14:textId="77777777" w:rsidTr="008F4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378D4610"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Título:</w:t>
            </w:r>
          </w:p>
        </w:tc>
        <w:tc>
          <w:tcPr>
            <w:tcW w:w="5238" w:type="dxa"/>
            <w:shd w:val="clear" w:color="auto" w:fill="auto"/>
          </w:tcPr>
          <w:p w14:paraId="41C5AF13" w14:textId="1ED3964B" w:rsidR="005C41BD" w:rsidRPr="008F3711" w:rsidRDefault="005173C4" w:rsidP="00335F46">
            <w:pPr>
              <w:pStyle w:val="Default"/>
              <w:cnfStyle w:val="000000100000" w:firstRow="0" w:lastRow="0" w:firstColumn="0" w:lastColumn="0" w:oddVBand="0" w:evenVBand="0" w:oddHBand="1" w:evenHBand="0" w:firstRowFirstColumn="0" w:firstRowLastColumn="0" w:lastRowFirstColumn="0" w:lastRowLastColumn="0"/>
              <w:rPr>
                <w:sz w:val="22"/>
                <w:szCs w:val="22"/>
              </w:rPr>
            </w:pPr>
            <w:r w:rsidRPr="008F3711">
              <w:rPr>
                <w:sz w:val="22"/>
                <w:szCs w:val="22"/>
              </w:rPr>
              <w:t xml:space="preserve">Técnico Superior en </w:t>
            </w:r>
            <w:r w:rsidR="00335F46">
              <w:rPr>
                <w:sz w:val="22"/>
                <w:szCs w:val="22"/>
              </w:rPr>
              <w:t>Mantenimiento Electrónico</w:t>
            </w:r>
            <w:r w:rsidR="00D563C5" w:rsidRPr="008F3711">
              <w:rPr>
                <w:sz w:val="22"/>
                <w:szCs w:val="22"/>
              </w:rPr>
              <w:t>.</w:t>
            </w:r>
          </w:p>
        </w:tc>
      </w:tr>
      <w:tr w:rsidR="005C41BD" w:rsidRPr="008F3711" w14:paraId="09E54121" w14:textId="77777777" w:rsidTr="008F40C2">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F2CC" w:themeFill="accent4" w:themeFillTint="33"/>
          </w:tcPr>
          <w:p w14:paraId="6D110BEA"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Familia profesional:</w:t>
            </w:r>
          </w:p>
        </w:tc>
        <w:tc>
          <w:tcPr>
            <w:tcW w:w="5238" w:type="dxa"/>
            <w:shd w:val="clear" w:color="auto" w:fill="FFF2CC" w:themeFill="accent4" w:themeFillTint="33"/>
          </w:tcPr>
          <w:p w14:paraId="42030BB7" w14:textId="6316C7AE" w:rsidR="005C41BD" w:rsidRPr="008F3711" w:rsidRDefault="005C41BD" w:rsidP="007C0826">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8F3711">
              <w:rPr>
                <w:rFonts w:ascii="Arial" w:hAnsi="Arial" w:cs="Arial"/>
              </w:rPr>
              <w:t>Electricidad y Electrónica</w:t>
            </w:r>
            <w:r w:rsidR="008F3711">
              <w:rPr>
                <w:rFonts w:ascii="Arial" w:hAnsi="Arial" w:cs="Arial"/>
              </w:rPr>
              <w:t>.</w:t>
            </w:r>
          </w:p>
        </w:tc>
      </w:tr>
      <w:tr w:rsidR="00155E47" w:rsidRPr="00155E47" w14:paraId="67B41AD8" w14:textId="77777777" w:rsidTr="008F4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shd w:val="clear" w:color="auto" w:fill="auto"/>
          </w:tcPr>
          <w:p w14:paraId="3B0033B4" w14:textId="77777777" w:rsidR="005C41BD" w:rsidRPr="00155E47" w:rsidRDefault="005C41BD" w:rsidP="007C0826">
            <w:pPr>
              <w:spacing w:before="120" w:after="120"/>
              <w:jc w:val="both"/>
              <w:rPr>
                <w:rFonts w:ascii="Arial" w:hAnsi="Arial" w:cs="Arial"/>
                <w:color w:val="auto"/>
              </w:rPr>
            </w:pPr>
            <w:r w:rsidRPr="00155E47">
              <w:rPr>
                <w:rFonts w:ascii="Arial" w:hAnsi="Arial" w:cs="Arial"/>
                <w:color w:val="auto"/>
              </w:rPr>
              <w:t>Carga horaria curso:</w:t>
            </w:r>
          </w:p>
        </w:tc>
        <w:tc>
          <w:tcPr>
            <w:tcW w:w="5238" w:type="dxa"/>
            <w:shd w:val="clear" w:color="auto" w:fill="auto"/>
          </w:tcPr>
          <w:p w14:paraId="11CC5A62" w14:textId="5D2AA29B" w:rsidR="005C41BD" w:rsidRPr="00155E47" w:rsidRDefault="00335F46" w:rsidP="006A3548">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155E47">
              <w:rPr>
                <w:rFonts w:ascii="Arial" w:eastAsia="Times New Roman" w:hAnsi="Arial" w:cs="Arial"/>
                <w:lang w:eastAsia="es-ES"/>
              </w:rPr>
              <w:t>1</w:t>
            </w:r>
            <w:r w:rsidR="007207BB" w:rsidRPr="00155E47">
              <w:rPr>
                <w:rFonts w:ascii="Arial" w:eastAsia="Times New Roman" w:hAnsi="Arial" w:cs="Arial"/>
                <w:lang w:eastAsia="es-ES"/>
              </w:rPr>
              <w:t>0</w:t>
            </w:r>
            <w:r w:rsidR="0089016A" w:rsidRPr="00155E47">
              <w:rPr>
                <w:rFonts w:ascii="Arial" w:eastAsia="Times New Roman" w:hAnsi="Arial" w:cs="Arial"/>
                <w:lang w:eastAsia="es-ES"/>
              </w:rPr>
              <w:t>2</w:t>
            </w:r>
            <w:r w:rsidR="005C41BD" w:rsidRPr="00155E47">
              <w:rPr>
                <w:rFonts w:ascii="Arial" w:eastAsia="Times New Roman" w:hAnsi="Arial" w:cs="Arial"/>
                <w:lang w:eastAsia="es-ES"/>
              </w:rPr>
              <w:t xml:space="preserve"> horas</w:t>
            </w:r>
            <w:r w:rsidR="008F3711" w:rsidRPr="00155E47">
              <w:rPr>
                <w:rFonts w:ascii="Arial" w:eastAsia="Times New Roman" w:hAnsi="Arial" w:cs="Arial"/>
                <w:lang w:eastAsia="es-ES"/>
              </w:rPr>
              <w:t>.</w:t>
            </w:r>
          </w:p>
        </w:tc>
      </w:tr>
      <w:tr w:rsidR="00155E47" w:rsidRPr="00155E47" w14:paraId="5A99649A" w14:textId="77777777" w:rsidTr="008F40C2">
        <w:tc>
          <w:tcPr>
            <w:cnfStyle w:val="001000000000" w:firstRow="0" w:lastRow="0" w:firstColumn="1" w:lastColumn="0" w:oddVBand="0" w:evenVBand="0" w:oddHBand="0" w:evenHBand="0" w:firstRowFirstColumn="0" w:firstRowLastColumn="0" w:lastRowFirstColumn="0" w:lastRowLastColumn="0"/>
            <w:tcW w:w="3823" w:type="dxa"/>
            <w:tcBorders>
              <w:bottom w:val="single" w:sz="4" w:space="0" w:color="FFC000"/>
            </w:tcBorders>
            <w:shd w:val="clear" w:color="auto" w:fill="FFF2CC" w:themeFill="accent4" w:themeFillTint="33"/>
          </w:tcPr>
          <w:p w14:paraId="0376C7FC" w14:textId="77777777" w:rsidR="005C41BD" w:rsidRPr="00155E47" w:rsidRDefault="005C41BD" w:rsidP="007C0826">
            <w:pPr>
              <w:spacing w:before="120" w:after="120"/>
              <w:jc w:val="both"/>
              <w:rPr>
                <w:rFonts w:ascii="Arial" w:hAnsi="Arial" w:cs="Arial"/>
                <w:color w:val="auto"/>
              </w:rPr>
            </w:pPr>
            <w:r w:rsidRPr="00155E47">
              <w:rPr>
                <w:rFonts w:ascii="Arial" w:hAnsi="Arial" w:cs="Arial"/>
                <w:color w:val="auto"/>
              </w:rPr>
              <w:t>Distribución horaria semanal:</w:t>
            </w:r>
          </w:p>
        </w:tc>
        <w:tc>
          <w:tcPr>
            <w:tcW w:w="5238" w:type="dxa"/>
            <w:shd w:val="clear" w:color="auto" w:fill="FFF2CC" w:themeFill="accent4" w:themeFillTint="33"/>
          </w:tcPr>
          <w:p w14:paraId="7EE2B728" w14:textId="22C7783C" w:rsidR="005C41BD" w:rsidRPr="00155E47" w:rsidRDefault="00335F46" w:rsidP="006A354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es-ES"/>
              </w:rPr>
            </w:pPr>
            <w:r w:rsidRPr="00155E47">
              <w:rPr>
                <w:rFonts w:ascii="Arial" w:eastAsia="Times New Roman" w:hAnsi="Arial" w:cs="Arial"/>
                <w:lang w:eastAsia="es-ES"/>
              </w:rPr>
              <w:t>3</w:t>
            </w:r>
            <w:r w:rsidR="008F3711" w:rsidRPr="00155E47">
              <w:rPr>
                <w:rFonts w:ascii="Arial" w:eastAsia="Times New Roman" w:hAnsi="Arial" w:cs="Arial"/>
                <w:lang w:eastAsia="es-ES"/>
              </w:rPr>
              <w:t xml:space="preserve"> horas.</w:t>
            </w:r>
          </w:p>
        </w:tc>
      </w:tr>
    </w:tbl>
    <w:p w14:paraId="3AA5F1B4" w14:textId="44E9AECD" w:rsidR="005C41BD" w:rsidRPr="00155E47" w:rsidRDefault="005C41BD" w:rsidP="007C0826">
      <w:pPr>
        <w:spacing w:before="120" w:after="120" w:line="240" w:lineRule="auto"/>
        <w:ind w:firstLine="431"/>
        <w:jc w:val="both"/>
        <w:rPr>
          <w:rFonts w:ascii="Arial" w:eastAsia="Times New Roman" w:hAnsi="Arial" w:cs="Arial"/>
          <w:lang w:eastAsia="es-ES"/>
        </w:rPr>
      </w:pPr>
      <w:r w:rsidRPr="00155E47">
        <w:rPr>
          <w:rFonts w:ascii="Arial" w:hAnsi="Arial" w:cs="Arial"/>
        </w:rPr>
        <w:t xml:space="preserve">Con este módulo profesional se pretende dar respuesta a la necesidad de proporcionar una base teórica y práctica de los diferentes tipos de </w:t>
      </w:r>
      <w:r w:rsidR="00335F46" w:rsidRPr="00155E47">
        <w:rPr>
          <w:rFonts w:ascii="Arial" w:hAnsi="Arial" w:cs="Arial"/>
        </w:rPr>
        <w:t xml:space="preserve">equipos de voz y datos </w:t>
      </w:r>
      <w:r w:rsidR="007E36D7" w:rsidRPr="00155E47">
        <w:rPr>
          <w:rFonts w:ascii="Arial" w:hAnsi="Arial" w:cs="Arial"/>
        </w:rPr>
        <w:t>cumpliendo con la normativa vigente</w:t>
      </w:r>
      <w:r w:rsidRPr="00155E47">
        <w:rPr>
          <w:rFonts w:ascii="Arial" w:hAnsi="Arial" w:cs="Arial"/>
        </w:rPr>
        <w:t xml:space="preserve">, </w:t>
      </w:r>
      <w:r w:rsidRPr="00155E47">
        <w:rPr>
          <w:rFonts w:ascii="Arial" w:eastAsia="Times New Roman" w:hAnsi="Arial" w:cs="Arial"/>
          <w:lang w:eastAsia="es-ES"/>
        </w:rPr>
        <w:t>además es importante y necesario como una competencia básica para al resto de módulos del título, permitiendo al alumn</w:t>
      </w:r>
      <w:r w:rsidR="007E36D7" w:rsidRPr="00155E47">
        <w:rPr>
          <w:rFonts w:ascii="Arial" w:eastAsia="Times New Roman" w:hAnsi="Arial" w:cs="Arial"/>
          <w:lang w:eastAsia="es-ES"/>
        </w:rPr>
        <w:t>ad</w:t>
      </w:r>
      <w:r w:rsidRPr="00155E47">
        <w:rPr>
          <w:rFonts w:ascii="Arial" w:eastAsia="Times New Roman" w:hAnsi="Arial" w:cs="Arial"/>
          <w:lang w:eastAsia="es-ES"/>
        </w:rPr>
        <w:t>o conseguir los objetivos del título satisfaciendo los requerimientos demandados por el sector productivo, co</w:t>
      </w:r>
      <w:r w:rsidR="00656147" w:rsidRPr="00155E47">
        <w:rPr>
          <w:rFonts w:ascii="Arial" w:eastAsia="Times New Roman" w:hAnsi="Arial" w:cs="Arial"/>
          <w:lang w:eastAsia="es-ES"/>
        </w:rPr>
        <w:t>nforme a la competencia general.</w:t>
      </w:r>
    </w:p>
    <w:p w14:paraId="768B2EDF" w14:textId="09C032BB" w:rsidR="005C41BD" w:rsidRPr="008B1183" w:rsidRDefault="005C41BD" w:rsidP="007C0826">
      <w:pPr>
        <w:pStyle w:val="Ttulo2"/>
        <w:spacing w:before="120" w:after="120" w:line="240" w:lineRule="auto"/>
        <w:rPr>
          <w:rFonts w:ascii="Arial" w:hAnsi="Arial" w:cs="Arial"/>
          <w:b/>
          <w:color w:val="002060"/>
          <w:sz w:val="22"/>
          <w:szCs w:val="22"/>
        </w:rPr>
      </w:pPr>
      <w:bookmarkStart w:id="3" w:name="_Toc211799196"/>
      <w:r w:rsidRPr="008B1183">
        <w:rPr>
          <w:rFonts w:ascii="Arial" w:hAnsi="Arial" w:cs="Arial"/>
          <w:b/>
          <w:color w:val="002060"/>
          <w:sz w:val="22"/>
          <w:szCs w:val="22"/>
        </w:rPr>
        <w:t>Contextualización de la Pr</w:t>
      </w:r>
      <w:r w:rsidR="00923559" w:rsidRPr="008B1183">
        <w:rPr>
          <w:rFonts w:ascii="Arial" w:hAnsi="Arial" w:cs="Arial"/>
          <w:b/>
          <w:color w:val="002060"/>
          <w:sz w:val="22"/>
          <w:szCs w:val="22"/>
        </w:rPr>
        <w:t xml:space="preserve">ogramación Didáctica: </w:t>
      </w:r>
      <w:r w:rsidR="007308BA" w:rsidRPr="008B1183">
        <w:rPr>
          <w:rFonts w:ascii="Arial" w:hAnsi="Arial" w:cs="Arial"/>
          <w:b/>
          <w:color w:val="002060"/>
          <w:sz w:val="22"/>
          <w:szCs w:val="22"/>
        </w:rPr>
        <w:t>El entorno y e</w:t>
      </w:r>
      <w:r w:rsidR="00923559" w:rsidRPr="008B1183">
        <w:rPr>
          <w:rFonts w:ascii="Arial" w:hAnsi="Arial" w:cs="Arial"/>
          <w:b/>
          <w:color w:val="002060"/>
          <w:sz w:val="22"/>
          <w:szCs w:val="22"/>
        </w:rPr>
        <w:t>l centro</w:t>
      </w:r>
      <w:r w:rsidRPr="008B1183">
        <w:rPr>
          <w:rFonts w:ascii="Arial" w:hAnsi="Arial" w:cs="Arial"/>
          <w:b/>
          <w:color w:val="002060"/>
          <w:sz w:val="22"/>
          <w:szCs w:val="22"/>
        </w:rPr>
        <w:t>.</w:t>
      </w:r>
      <w:bookmarkEnd w:id="3"/>
    </w:p>
    <w:p w14:paraId="0254DECC" w14:textId="2126944D" w:rsidR="007308BA" w:rsidRPr="008B1183" w:rsidRDefault="00B96170" w:rsidP="007308BA">
      <w:pPr>
        <w:spacing w:before="120" w:after="120" w:line="240" w:lineRule="auto"/>
        <w:ind w:firstLine="431"/>
        <w:jc w:val="both"/>
        <w:rPr>
          <w:rFonts w:ascii="Arial" w:hAnsi="Arial" w:cs="Arial"/>
        </w:rPr>
      </w:pPr>
      <w:r>
        <w:rPr>
          <w:rFonts w:ascii="Arial" w:hAnsi="Arial" w:cs="Arial"/>
        </w:rPr>
        <w:t>El centro est</w:t>
      </w:r>
      <w:r w:rsidR="005C41BD" w:rsidRPr="008B1183">
        <w:rPr>
          <w:rFonts w:ascii="Arial" w:hAnsi="Arial" w:cs="Arial"/>
        </w:rPr>
        <w:t xml:space="preserve">á localizado en la ciudad de </w:t>
      </w:r>
      <w:r w:rsidR="007E36D7" w:rsidRPr="008B1183">
        <w:rPr>
          <w:rFonts w:ascii="Arial" w:hAnsi="Arial" w:cs="Arial"/>
        </w:rPr>
        <w:t>Segovia</w:t>
      </w:r>
      <w:r w:rsidR="007308BA" w:rsidRPr="008B1183">
        <w:rPr>
          <w:rFonts w:ascii="Arial" w:hAnsi="Arial" w:cs="Arial"/>
        </w:rPr>
        <w:t>. Segovia es una ciudad histórica a</w:t>
      </w:r>
      <w:r>
        <w:rPr>
          <w:rFonts w:ascii="Arial" w:hAnsi="Arial" w:cs="Arial"/>
        </w:rPr>
        <w:t xml:space="preserve"> sur </w:t>
      </w:r>
      <w:r w:rsidR="007308BA" w:rsidRPr="008B1183">
        <w:rPr>
          <w:rFonts w:ascii="Arial" w:hAnsi="Arial" w:cs="Arial"/>
        </w:rPr>
        <w:t xml:space="preserve">de </w:t>
      </w:r>
      <w:r>
        <w:rPr>
          <w:rFonts w:ascii="Arial" w:hAnsi="Arial" w:cs="Arial"/>
        </w:rPr>
        <w:t xml:space="preserve">la comunidad autónoma de </w:t>
      </w:r>
      <w:r w:rsidR="007308BA" w:rsidRPr="008B1183">
        <w:rPr>
          <w:rFonts w:ascii="Arial" w:hAnsi="Arial" w:cs="Arial"/>
        </w:rPr>
        <w:t xml:space="preserve">Castilla y León </w:t>
      </w:r>
      <w:r>
        <w:rPr>
          <w:rFonts w:ascii="Arial" w:hAnsi="Arial" w:cs="Arial"/>
        </w:rPr>
        <w:t xml:space="preserve">en el centro </w:t>
      </w:r>
      <w:r w:rsidR="007308BA" w:rsidRPr="008B1183">
        <w:rPr>
          <w:rFonts w:ascii="Arial" w:hAnsi="Arial" w:cs="Arial"/>
        </w:rPr>
        <w:t xml:space="preserve">de España. Tiene </w:t>
      </w:r>
      <w:r>
        <w:rPr>
          <w:rFonts w:ascii="Arial" w:hAnsi="Arial" w:cs="Arial"/>
        </w:rPr>
        <w:t xml:space="preserve">alrededor de 50000 </w:t>
      </w:r>
      <w:r w:rsidR="007308BA" w:rsidRPr="008B1183">
        <w:rPr>
          <w:rFonts w:ascii="Arial" w:hAnsi="Arial" w:cs="Arial"/>
        </w:rPr>
        <w:t xml:space="preserve">habitantes y </w:t>
      </w:r>
      <w:r>
        <w:rPr>
          <w:rFonts w:ascii="Arial" w:hAnsi="Arial" w:cs="Arial"/>
        </w:rPr>
        <w:t>además da servicio a las localidades cercanas</w:t>
      </w:r>
      <w:r w:rsidR="007308BA" w:rsidRPr="008B1183">
        <w:rPr>
          <w:rFonts w:ascii="Arial" w:hAnsi="Arial" w:cs="Arial"/>
        </w:rPr>
        <w:t xml:space="preserve">. El IES María Moliner se encuentra ubicado en el barrio de La </w:t>
      </w:r>
      <w:proofErr w:type="spellStart"/>
      <w:r w:rsidR="007308BA" w:rsidRPr="008B1183">
        <w:rPr>
          <w:rFonts w:ascii="Arial" w:hAnsi="Arial" w:cs="Arial"/>
        </w:rPr>
        <w:t>Albuera</w:t>
      </w:r>
      <w:proofErr w:type="spellEnd"/>
      <w:r w:rsidR="007308BA" w:rsidRPr="008B1183">
        <w:rPr>
          <w:rFonts w:ascii="Arial" w:hAnsi="Arial" w:cs="Arial"/>
        </w:rPr>
        <w:t xml:space="preserve">. El barrio de La </w:t>
      </w:r>
      <w:proofErr w:type="spellStart"/>
      <w:r w:rsidR="007308BA" w:rsidRPr="008B1183">
        <w:rPr>
          <w:rFonts w:ascii="Arial" w:hAnsi="Arial" w:cs="Arial"/>
        </w:rPr>
        <w:t>Albuera</w:t>
      </w:r>
      <w:proofErr w:type="spellEnd"/>
      <w:r w:rsidR="007308BA" w:rsidRPr="008B1183">
        <w:rPr>
          <w:rFonts w:ascii="Arial" w:hAnsi="Arial" w:cs="Arial"/>
        </w:rPr>
        <w:t xml:space="preserve"> tiene aproximadamente 14.000 habitantes. Además de este Instituto, en el barrio existe otro, denominado, </w:t>
      </w:r>
      <w:r>
        <w:rPr>
          <w:rFonts w:ascii="Arial" w:hAnsi="Arial" w:cs="Arial"/>
        </w:rPr>
        <w:t xml:space="preserve">IES </w:t>
      </w:r>
      <w:r w:rsidR="007308BA" w:rsidRPr="008B1183">
        <w:rPr>
          <w:rFonts w:ascii="Arial" w:hAnsi="Arial" w:cs="Arial"/>
        </w:rPr>
        <w:t xml:space="preserve">La </w:t>
      </w:r>
      <w:proofErr w:type="spellStart"/>
      <w:r w:rsidR="007308BA" w:rsidRPr="008B1183">
        <w:rPr>
          <w:rFonts w:ascii="Arial" w:hAnsi="Arial" w:cs="Arial"/>
        </w:rPr>
        <w:t>Albuera</w:t>
      </w:r>
      <w:proofErr w:type="spellEnd"/>
      <w:r w:rsidR="007308BA" w:rsidRPr="008B1183">
        <w:rPr>
          <w:rFonts w:ascii="Arial" w:hAnsi="Arial" w:cs="Arial"/>
        </w:rPr>
        <w:t>.</w:t>
      </w:r>
    </w:p>
    <w:p w14:paraId="312B1FE6" w14:textId="6CF71D1E" w:rsidR="007308BA" w:rsidRPr="008B1183" w:rsidRDefault="007308BA" w:rsidP="007308BA">
      <w:pPr>
        <w:spacing w:before="120" w:after="120" w:line="240" w:lineRule="auto"/>
        <w:ind w:firstLine="431"/>
        <w:jc w:val="both"/>
        <w:rPr>
          <w:rFonts w:ascii="Arial" w:hAnsi="Arial" w:cs="Arial"/>
        </w:rPr>
      </w:pPr>
      <w:r w:rsidRPr="008B1183">
        <w:rPr>
          <w:rFonts w:ascii="Arial" w:hAnsi="Arial" w:cs="Arial"/>
        </w:rPr>
        <w:t>E</w:t>
      </w:r>
      <w:r w:rsidR="005526F4">
        <w:rPr>
          <w:rFonts w:ascii="Arial" w:hAnsi="Arial" w:cs="Arial"/>
        </w:rPr>
        <w:t>n e</w:t>
      </w:r>
      <w:r w:rsidRPr="008B1183">
        <w:rPr>
          <w:rFonts w:ascii="Arial" w:hAnsi="Arial" w:cs="Arial"/>
        </w:rPr>
        <w:t xml:space="preserve">l IES María Moliner se imparten enseñanzas de ESO, Bachillerato y Formación Profesional Específica. </w:t>
      </w:r>
    </w:p>
    <w:p w14:paraId="07E8F393" w14:textId="77777777" w:rsidR="007308BA" w:rsidRPr="008B1183" w:rsidRDefault="007308BA" w:rsidP="007308BA">
      <w:pPr>
        <w:spacing w:before="120" w:after="120" w:line="240" w:lineRule="auto"/>
        <w:ind w:firstLine="431"/>
        <w:jc w:val="both"/>
        <w:rPr>
          <w:rFonts w:ascii="Arial" w:hAnsi="Arial" w:cs="Arial"/>
        </w:rPr>
      </w:pPr>
      <w:r w:rsidRPr="008B1183">
        <w:rPr>
          <w:rFonts w:ascii="Arial" w:hAnsi="Arial" w:cs="Arial"/>
        </w:rPr>
        <w:t>Las características más significativas del alumnado que acude a este Instituto son las siguientes:</w:t>
      </w:r>
    </w:p>
    <w:p w14:paraId="4642727C"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La mayoría del alumnado reside en el domicilio de los padres.</w:t>
      </w:r>
    </w:p>
    <w:p w14:paraId="62AD10E9"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Aproximadamente la mitad del alumnado utiliza el transporte escolar porque no vive en el barrio.</w:t>
      </w:r>
    </w:p>
    <w:p w14:paraId="71678F6E"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La gran mayoría del alumnado proceden de la enseñanza pública.</w:t>
      </w:r>
    </w:p>
    <w:p w14:paraId="62DA31EA"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Son abundantes las familias en las que los dos cónyuges trabajan.</w:t>
      </w:r>
    </w:p>
    <w:p w14:paraId="763E0DDF" w14:textId="66065C9B" w:rsidR="00B74D58" w:rsidRPr="008B1183" w:rsidRDefault="00B74D58" w:rsidP="00B74D58">
      <w:pPr>
        <w:spacing w:before="120" w:after="120" w:line="240" w:lineRule="auto"/>
        <w:jc w:val="both"/>
        <w:rPr>
          <w:rFonts w:ascii="Arial" w:hAnsi="Arial" w:cs="Arial"/>
        </w:rPr>
      </w:pPr>
      <w:r w:rsidRPr="008B1183">
        <w:rPr>
          <w:rFonts w:ascii="Arial" w:hAnsi="Arial" w:cs="Arial"/>
          <w:noProof/>
          <w:lang w:eastAsia="es-ES"/>
        </w:rPr>
        <w:lastRenderedPageBreak/>
        <w:drawing>
          <wp:inline distT="0" distB="0" distL="0" distR="0" wp14:anchorId="30EC819B" wp14:editId="0812352C">
            <wp:extent cx="5760085" cy="2791698"/>
            <wp:effectExtent l="0" t="0" r="0" b="8890"/>
            <wp:docPr id="2" name="Imagen 2" descr="http://iesmariamoliner.centros.educa.jcyl.es/sitio/upload/img/IesMariaMoli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esmariamoliner.centros.educa.jcyl.es/sitio/upload/img/IesMariaMoline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085" cy="2791698"/>
                    </a:xfrm>
                    <a:prstGeom prst="rect">
                      <a:avLst/>
                    </a:prstGeom>
                    <a:noFill/>
                    <a:ln>
                      <a:noFill/>
                    </a:ln>
                  </pic:spPr>
                </pic:pic>
              </a:graphicData>
            </a:graphic>
          </wp:inline>
        </w:drawing>
      </w:r>
    </w:p>
    <w:p w14:paraId="1D1B9B93" w14:textId="7FEE792E" w:rsidR="00B74D58" w:rsidRPr="008B1183" w:rsidRDefault="00B74D58" w:rsidP="00B74D58">
      <w:pPr>
        <w:spacing w:before="120" w:after="120" w:line="240" w:lineRule="auto"/>
        <w:jc w:val="center"/>
        <w:rPr>
          <w:rFonts w:ascii="Arial" w:hAnsi="Arial" w:cs="Arial"/>
          <w:b/>
          <w:bCs/>
        </w:rPr>
      </w:pPr>
      <w:r w:rsidRPr="008B1183">
        <w:rPr>
          <w:rFonts w:ascii="Arial" w:hAnsi="Arial" w:cs="Arial"/>
          <w:b/>
          <w:bCs/>
        </w:rPr>
        <w:t xml:space="preserve">Imagen 1. </w:t>
      </w:r>
      <w:r w:rsidRPr="008B1183">
        <w:rPr>
          <w:rFonts w:ascii="Arial" w:hAnsi="Arial" w:cs="Arial"/>
          <w:bCs/>
        </w:rPr>
        <w:t>IES María Moliner.</w:t>
      </w:r>
    </w:p>
    <w:tbl>
      <w:tblPr>
        <w:tblStyle w:val="Tabladecuadrcula5oscura-nfasis5"/>
        <w:tblW w:w="0" w:type="auto"/>
        <w:jc w:val="center"/>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555"/>
        <w:gridCol w:w="3543"/>
      </w:tblGrid>
      <w:tr w:rsidR="00923559" w:rsidRPr="008B1183" w14:paraId="36C14E85" w14:textId="77777777" w:rsidTr="0092355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098" w:type="dxa"/>
            <w:gridSpan w:val="2"/>
            <w:tcBorders>
              <w:top w:val="none" w:sz="0" w:space="0" w:color="auto"/>
              <w:left w:val="none" w:sz="0" w:space="0" w:color="auto"/>
              <w:right w:val="none" w:sz="0" w:space="0" w:color="auto"/>
            </w:tcBorders>
            <w:shd w:val="clear" w:color="auto" w:fill="FFC000"/>
          </w:tcPr>
          <w:p w14:paraId="449F8515" w14:textId="4B5525C6" w:rsidR="00923559" w:rsidRPr="008B1183" w:rsidRDefault="00923559" w:rsidP="00923559">
            <w:pPr>
              <w:spacing w:before="120" w:after="120"/>
              <w:jc w:val="center"/>
              <w:rPr>
                <w:rFonts w:ascii="Arial" w:hAnsi="Arial" w:cs="Arial"/>
                <w:color w:val="000000" w:themeColor="text1"/>
              </w:rPr>
            </w:pPr>
            <w:r w:rsidRPr="008B1183">
              <w:rPr>
                <w:rFonts w:ascii="Arial" w:hAnsi="Arial" w:cs="Arial"/>
                <w:color w:val="000000" w:themeColor="text1"/>
              </w:rPr>
              <w:t>IES María Moliner.</w:t>
            </w:r>
          </w:p>
        </w:tc>
      </w:tr>
      <w:tr w:rsidR="00923559" w:rsidRPr="008B1183" w14:paraId="0BF968AD" w14:textId="77777777" w:rsidTr="009235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auto"/>
          </w:tcPr>
          <w:p w14:paraId="30EE20A1" w14:textId="3FAC465F" w:rsidR="00923559" w:rsidRPr="008B1183" w:rsidRDefault="00923559" w:rsidP="00F1489A">
            <w:pPr>
              <w:spacing w:before="120" w:after="120"/>
              <w:jc w:val="both"/>
              <w:rPr>
                <w:rFonts w:ascii="Arial" w:hAnsi="Arial" w:cs="Arial"/>
                <w:color w:val="000000" w:themeColor="text1"/>
              </w:rPr>
            </w:pPr>
            <w:r w:rsidRPr="008B1183">
              <w:rPr>
                <w:rFonts w:ascii="Arial" w:hAnsi="Arial" w:cs="Arial"/>
                <w:color w:val="000000" w:themeColor="text1"/>
              </w:rPr>
              <w:t>Dirección:</w:t>
            </w:r>
          </w:p>
        </w:tc>
        <w:tc>
          <w:tcPr>
            <w:tcW w:w="3543" w:type="dxa"/>
            <w:shd w:val="clear" w:color="auto" w:fill="auto"/>
          </w:tcPr>
          <w:p w14:paraId="3A6691F0" w14:textId="0D552619" w:rsidR="00923559" w:rsidRPr="008B1183" w:rsidRDefault="00923559" w:rsidP="00F1489A">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8B1183">
              <w:rPr>
                <w:rFonts w:ascii="Arial" w:hAnsi="Arial" w:cs="Arial"/>
              </w:rPr>
              <w:t>C/ Ávila Nº 1 40004 Segovia</w:t>
            </w:r>
          </w:p>
        </w:tc>
      </w:tr>
      <w:tr w:rsidR="00923559" w:rsidRPr="008B1183" w14:paraId="54093F3F" w14:textId="77777777" w:rsidTr="00923559">
        <w:trPr>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FFF2CC" w:themeFill="accent4" w:themeFillTint="33"/>
          </w:tcPr>
          <w:p w14:paraId="7A316912" w14:textId="24B600B6" w:rsidR="00923559" w:rsidRPr="008B1183" w:rsidRDefault="00923559" w:rsidP="00923559">
            <w:pPr>
              <w:spacing w:before="120" w:after="120"/>
              <w:jc w:val="both"/>
              <w:rPr>
                <w:rFonts w:ascii="Arial" w:hAnsi="Arial" w:cs="Arial"/>
                <w:color w:val="000000" w:themeColor="text1"/>
              </w:rPr>
            </w:pPr>
            <w:r w:rsidRPr="008B1183">
              <w:rPr>
                <w:rFonts w:ascii="Arial" w:hAnsi="Arial" w:cs="Arial"/>
                <w:color w:val="000000" w:themeColor="text1"/>
              </w:rPr>
              <w:t>Teléfono:</w:t>
            </w:r>
          </w:p>
        </w:tc>
        <w:tc>
          <w:tcPr>
            <w:tcW w:w="3543" w:type="dxa"/>
            <w:shd w:val="clear" w:color="auto" w:fill="FFF2CC" w:themeFill="accent4" w:themeFillTint="33"/>
          </w:tcPr>
          <w:p w14:paraId="0451DFF4" w14:textId="64445912" w:rsidR="00923559" w:rsidRPr="008B1183" w:rsidRDefault="00923559" w:rsidP="00923559">
            <w:pPr>
              <w:pStyle w:val="Pa31"/>
              <w:spacing w:before="120" w:after="120" w:line="240" w:lineRule="auto"/>
              <w:jc w:val="both"/>
              <w:cnfStyle w:val="000000000000" w:firstRow="0" w:lastRow="0" w:firstColumn="0" w:lastColumn="0" w:oddVBand="0" w:evenVBand="0" w:oddHBand="0" w:evenHBand="0" w:firstRowFirstColumn="0" w:firstRowLastColumn="0" w:lastRowFirstColumn="0" w:lastRowLastColumn="0"/>
              <w:rPr>
                <w:sz w:val="22"/>
                <w:szCs w:val="22"/>
              </w:rPr>
            </w:pPr>
            <w:r w:rsidRPr="008B1183">
              <w:rPr>
                <w:sz w:val="22"/>
                <w:szCs w:val="22"/>
              </w:rPr>
              <w:t>921 427 011</w:t>
            </w:r>
          </w:p>
        </w:tc>
      </w:tr>
      <w:tr w:rsidR="00923559" w:rsidRPr="008B1183" w14:paraId="655829E5" w14:textId="77777777" w:rsidTr="009235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auto"/>
          </w:tcPr>
          <w:p w14:paraId="01CC4927" w14:textId="1604C625" w:rsidR="00923559" w:rsidRPr="008B1183" w:rsidRDefault="00923559" w:rsidP="00923559">
            <w:pPr>
              <w:spacing w:before="120" w:after="120"/>
              <w:jc w:val="both"/>
              <w:rPr>
                <w:rFonts w:ascii="Arial" w:hAnsi="Arial" w:cs="Arial"/>
                <w:color w:val="000000" w:themeColor="text1"/>
              </w:rPr>
            </w:pPr>
            <w:r w:rsidRPr="008B1183">
              <w:rPr>
                <w:rFonts w:ascii="Arial" w:hAnsi="Arial" w:cs="Arial"/>
                <w:color w:val="000000" w:themeColor="text1"/>
              </w:rPr>
              <w:t>Fax:</w:t>
            </w:r>
          </w:p>
        </w:tc>
        <w:tc>
          <w:tcPr>
            <w:tcW w:w="3543" w:type="dxa"/>
            <w:shd w:val="clear" w:color="auto" w:fill="auto"/>
          </w:tcPr>
          <w:p w14:paraId="151F1AE9" w14:textId="42198A5C" w:rsidR="00923559" w:rsidRPr="008B1183" w:rsidRDefault="00923559" w:rsidP="00923559">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8B1183">
              <w:rPr>
                <w:rFonts w:ascii="Arial" w:hAnsi="Arial" w:cs="Arial"/>
              </w:rPr>
              <w:t>921 444 366</w:t>
            </w:r>
          </w:p>
        </w:tc>
      </w:tr>
      <w:tr w:rsidR="00923559" w:rsidRPr="008B1183" w14:paraId="08078666" w14:textId="77777777" w:rsidTr="00923559">
        <w:trPr>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bottom w:val="none" w:sz="0" w:space="0" w:color="auto"/>
            </w:tcBorders>
            <w:shd w:val="clear" w:color="auto" w:fill="FFF2CC" w:themeFill="accent4" w:themeFillTint="33"/>
          </w:tcPr>
          <w:p w14:paraId="024C3174" w14:textId="5EEF3F9A" w:rsidR="00923559" w:rsidRPr="008B1183" w:rsidRDefault="00923559" w:rsidP="00923559">
            <w:pPr>
              <w:spacing w:before="120" w:after="120"/>
              <w:jc w:val="both"/>
              <w:rPr>
                <w:rFonts w:ascii="Arial" w:hAnsi="Arial" w:cs="Arial"/>
                <w:color w:val="000000" w:themeColor="text1"/>
              </w:rPr>
            </w:pPr>
            <w:r w:rsidRPr="008B1183">
              <w:rPr>
                <w:rFonts w:ascii="Arial" w:hAnsi="Arial" w:cs="Arial"/>
                <w:color w:val="000000" w:themeColor="text1"/>
              </w:rPr>
              <w:t>e-mail:</w:t>
            </w:r>
          </w:p>
        </w:tc>
        <w:tc>
          <w:tcPr>
            <w:tcW w:w="3543" w:type="dxa"/>
            <w:shd w:val="clear" w:color="auto" w:fill="FFF2CC" w:themeFill="accent4" w:themeFillTint="33"/>
          </w:tcPr>
          <w:p w14:paraId="4011DAE6" w14:textId="36F8E345" w:rsidR="00923559" w:rsidRPr="008B1183" w:rsidRDefault="000A42B1" w:rsidP="00923559">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hyperlink r:id="rId14" w:history="1">
              <w:r w:rsidR="00923559" w:rsidRPr="008B1183">
                <w:rPr>
                  <w:rFonts w:ascii="Arial" w:hAnsi="Arial" w:cs="Arial"/>
                </w:rPr>
                <w:t>40003666@educa.jcyl.es</w:t>
              </w:r>
            </w:hyperlink>
          </w:p>
        </w:tc>
      </w:tr>
    </w:tbl>
    <w:p w14:paraId="366F6B66" w14:textId="721F38FA" w:rsidR="00BF25EC" w:rsidRPr="008B1183" w:rsidRDefault="00BF25EC" w:rsidP="007C0826">
      <w:pPr>
        <w:pStyle w:val="Ttulo2"/>
        <w:spacing w:before="120" w:after="120" w:line="240" w:lineRule="auto"/>
        <w:rPr>
          <w:rFonts w:ascii="Arial" w:hAnsi="Arial" w:cs="Arial"/>
          <w:b/>
          <w:color w:val="002060"/>
          <w:sz w:val="22"/>
          <w:szCs w:val="22"/>
        </w:rPr>
      </w:pPr>
      <w:bookmarkStart w:id="4" w:name="_Toc211799197"/>
      <w:r w:rsidRPr="008B1183">
        <w:rPr>
          <w:rFonts w:ascii="Arial" w:hAnsi="Arial" w:cs="Arial"/>
          <w:b/>
          <w:color w:val="002060"/>
          <w:sz w:val="22"/>
          <w:szCs w:val="22"/>
        </w:rPr>
        <w:t>Contextualización de la Programación Didáctica: Alumnado.</w:t>
      </w:r>
      <w:bookmarkEnd w:id="4"/>
    </w:p>
    <w:p w14:paraId="0A797321" w14:textId="0F5CD50E" w:rsidR="00BF25EC" w:rsidRPr="00257ED0" w:rsidRDefault="00BF25EC" w:rsidP="00BF25EC">
      <w:pPr>
        <w:pStyle w:val="Prrafodelista"/>
        <w:spacing w:before="120" w:after="120" w:line="240" w:lineRule="auto"/>
        <w:ind w:left="0" w:firstLine="431"/>
        <w:contextualSpacing w:val="0"/>
        <w:jc w:val="both"/>
        <w:rPr>
          <w:rFonts w:ascii="Arial" w:hAnsi="Arial" w:cs="Arial"/>
        </w:rPr>
      </w:pPr>
      <w:r w:rsidRPr="008B1183">
        <w:rPr>
          <w:rFonts w:ascii="Arial" w:hAnsi="Arial" w:cs="Arial"/>
        </w:rPr>
        <w:t xml:space="preserve">El alumnado del ciclo, </w:t>
      </w:r>
      <w:r w:rsidR="00335F46">
        <w:rPr>
          <w:rFonts w:ascii="Arial" w:hAnsi="Arial" w:cs="Arial"/>
        </w:rPr>
        <w:t>e</w:t>
      </w:r>
      <w:r w:rsidRPr="008B1183">
        <w:rPr>
          <w:rFonts w:ascii="Arial" w:hAnsi="Arial" w:cs="Arial"/>
        </w:rPr>
        <w:t>s</w:t>
      </w:r>
      <w:r w:rsidR="00335F46">
        <w:rPr>
          <w:rFonts w:ascii="Arial" w:hAnsi="Arial" w:cs="Arial"/>
        </w:rPr>
        <w:t xml:space="preserve"> </w:t>
      </w:r>
      <w:r w:rsidR="005526F4">
        <w:rPr>
          <w:rFonts w:ascii="Arial" w:hAnsi="Arial" w:cs="Arial"/>
        </w:rPr>
        <w:t xml:space="preserve">variado en edad. </w:t>
      </w:r>
      <w:r w:rsidRPr="008B1183">
        <w:rPr>
          <w:rFonts w:ascii="Arial" w:hAnsi="Arial" w:cs="Arial"/>
        </w:rPr>
        <w:t xml:space="preserve">El grupo/clase está compuesto por un total de </w:t>
      </w:r>
      <w:r w:rsidR="005526F4" w:rsidRPr="00257ED0">
        <w:rPr>
          <w:rFonts w:ascii="Arial" w:hAnsi="Arial" w:cs="Arial"/>
        </w:rPr>
        <w:t>8</w:t>
      </w:r>
      <w:r w:rsidR="00335F46" w:rsidRPr="00257ED0">
        <w:rPr>
          <w:rFonts w:ascii="Arial" w:hAnsi="Arial" w:cs="Arial"/>
        </w:rPr>
        <w:t xml:space="preserve"> alumnos</w:t>
      </w:r>
      <w:r w:rsidRPr="00257ED0">
        <w:rPr>
          <w:rFonts w:ascii="Arial" w:hAnsi="Arial" w:cs="Arial"/>
        </w:rPr>
        <w:t>, de diversa</w:t>
      </w:r>
      <w:r w:rsidR="002A0CA2" w:rsidRPr="00257ED0">
        <w:rPr>
          <w:rFonts w:ascii="Arial" w:hAnsi="Arial" w:cs="Arial"/>
        </w:rPr>
        <w:t xml:space="preserve"> procedencia al ciclo formativo</w:t>
      </w:r>
      <w:r w:rsidRPr="00257ED0">
        <w:rPr>
          <w:rFonts w:ascii="Arial" w:hAnsi="Arial" w:cs="Arial"/>
          <w:b/>
        </w:rPr>
        <w:t>.</w:t>
      </w:r>
    </w:p>
    <w:p w14:paraId="7471BF20" w14:textId="77777777" w:rsidR="00BF25EC" w:rsidRPr="008B1183" w:rsidRDefault="00BF25EC" w:rsidP="00BF25EC">
      <w:pPr>
        <w:spacing w:before="120" w:after="120" w:line="240" w:lineRule="auto"/>
        <w:ind w:firstLine="431"/>
        <w:jc w:val="both"/>
        <w:rPr>
          <w:rFonts w:ascii="Arial" w:hAnsi="Arial" w:cs="Arial"/>
        </w:rPr>
      </w:pPr>
      <w:r w:rsidRPr="008B1183">
        <w:rPr>
          <w:rFonts w:ascii="Arial" w:hAnsi="Arial" w:cs="Arial"/>
        </w:rPr>
        <w:t xml:space="preserve">En resumen, se trata de un alumnado con diferentes niveles curriculares, que implican distinto nivel de logro de las competencias clave, y diferentes motivaciones e intereses. </w:t>
      </w:r>
    </w:p>
    <w:p w14:paraId="33EA6822" w14:textId="1B000871" w:rsidR="005C41BD" w:rsidRPr="008B1183" w:rsidRDefault="005C41BD" w:rsidP="007C0826">
      <w:pPr>
        <w:pStyle w:val="Ttulo2"/>
        <w:spacing w:before="120" w:after="120" w:line="240" w:lineRule="auto"/>
        <w:rPr>
          <w:rFonts w:ascii="Arial" w:hAnsi="Arial" w:cs="Arial"/>
          <w:b/>
          <w:color w:val="002060"/>
          <w:sz w:val="22"/>
          <w:szCs w:val="22"/>
        </w:rPr>
      </w:pPr>
      <w:bookmarkStart w:id="5" w:name="_Toc211799198"/>
      <w:r w:rsidRPr="008B1183">
        <w:rPr>
          <w:rFonts w:ascii="Arial" w:hAnsi="Arial" w:cs="Arial"/>
          <w:b/>
          <w:color w:val="002060"/>
          <w:sz w:val="22"/>
          <w:szCs w:val="22"/>
        </w:rPr>
        <w:t>Contextualización de la Programación Didáctica: Norma</w:t>
      </w:r>
      <w:r w:rsidR="00EE1AF4">
        <w:rPr>
          <w:rFonts w:ascii="Arial" w:hAnsi="Arial" w:cs="Arial"/>
          <w:b/>
          <w:color w:val="002060"/>
          <w:sz w:val="22"/>
          <w:szCs w:val="22"/>
        </w:rPr>
        <w:t>tiva</w:t>
      </w:r>
      <w:r w:rsidRPr="008B1183">
        <w:rPr>
          <w:rFonts w:ascii="Arial" w:hAnsi="Arial" w:cs="Arial"/>
          <w:b/>
          <w:color w:val="002060"/>
          <w:sz w:val="22"/>
          <w:szCs w:val="22"/>
        </w:rPr>
        <w:t>.</w:t>
      </w:r>
      <w:bookmarkEnd w:id="5"/>
    </w:p>
    <w:p w14:paraId="02421388" w14:textId="2C55BD1F"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En la realización de la programación se ha tenido en cuenta la norma</w:t>
      </w:r>
      <w:r w:rsidR="00EE1AF4">
        <w:rPr>
          <w:rFonts w:ascii="Arial" w:hAnsi="Arial" w:cs="Arial"/>
        </w:rPr>
        <w:t>tiva</w:t>
      </w:r>
      <w:r w:rsidR="005526F4">
        <w:rPr>
          <w:rFonts w:ascii="Arial" w:hAnsi="Arial" w:cs="Arial"/>
        </w:rPr>
        <w:t xml:space="preserve"> vigente, estatal y autonómica</w:t>
      </w:r>
      <w:r w:rsidRPr="008B1183">
        <w:rPr>
          <w:rFonts w:ascii="Arial" w:hAnsi="Arial" w:cs="Arial"/>
        </w:rPr>
        <w:t>, que definen los aspectos esenciales que debe tener una programación, así como los aspectos formales:</w:t>
      </w:r>
    </w:p>
    <w:p w14:paraId="1B4F5AB0" w14:textId="77777777" w:rsidR="0021565E" w:rsidRDefault="005C41BD" w:rsidP="0021565E">
      <w:pPr>
        <w:pStyle w:val="Prrafodelista"/>
        <w:spacing w:before="120" w:after="120" w:line="240" w:lineRule="auto"/>
        <w:ind w:left="791"/>
        <w:contextualSpacing w:val="0"/>
        <w:jc w:val="both"/>
        <w:rPr>
          <w:rFonts w:ascii="Arial" w:hAnsi="Arial" w:cs="Arial"/>
        </w:rPr>
      </w:pPr>
      <w:r w:rsidRPr="008B1183">
        <w:rPr>
          <w:rFonts w:ascii="Arial" w:hAnsi="Arial" w:cs="Arial"/>
          <w:b/>
          <w:bCs/>
        </w:rPr>
        <w:t>Texto consolidado de la Ley Orgánica 2/2006, de 3 de mayo, de Educación</w:t>
      </w:r>
      <w:r w:rsidR="00392C99" w:rsidRPr="008B1183">
        <w:rPr>
          <w:rFonts w:ascii="Arial" w:hAnsi="Arial" w:cs="Arial"/>
          <w:b/>
          <w:bCs/>
        </w:rPr>
        <w:t xml:space="preserve"> (LOE)</w:t>
      </w:r>
      <w:r w:rsidRPr="008B1183">
        <w:rPr>
          <w:rFonts w:ascii="Arial" w:hAnsi="Arial" w:cs="Arial"/>
          <w:b/>
          <w:bCs/>
        </w:rPr>
        <w:t>, modificada por la Ley Orgánica 8/2013, de 9 de diciembre, para la Mejora de la Cal</w:t>
      </w:r>
      <w:r w:rsidR="00392C99" w:rsidRPr="008B1183">
        <w:rPr>
          <w:rFonts w:ascii="Arial" w:hAnsi="Arial" w:cs="Arial"/>
          <w:b/>
          <w:bCs/>
        </w:rPr>
        <w:t xml:space="preserve">idad Educativa (LOMCE), y </w:t>
      </w:r>
      <w:r w:rsidRPr="008B1183">
        <w:rPr>
          <w:rFonts w:ascii="Arial" w:hAnsi="Arial" w:cs="Arial"/>
          <w:b/>
          <w:bCs/>
        </w:rPr>
        <w:t>modificada por la Ley 3/2020 de 29 de diciembre</w:t>
      </w:r>
      <w:r w:rsidR="00392C99" w:rsidRPr="008B1183">
        <w:rPr>
          <w:rFonts w:ascii="Arial" w:hAnsi="Arial" w:cs="Arial"/>
          <w:b/>
          <w:bCs/>
        </w:rPr>
        <w:t xml:space="preserve"> (LOMLOE)</w:t>
      </w:r>
      <w:r w:rsidRPr="008B1183">
        <w:rPr>
          <w:rFonts w:ascii="Arial" w:hAnsi="Arial" w:cs="Arial"/>
          <w:b/>
          <w:bCs/>
        </w:rPr>
        <w:t>, por la que se realiza una segund</w:t>
      </w:r>
      <w:r w:rsidR="00E134FF" w:rsidRPr="008B1183">
        <w:rPr>
          <w:rFonts w:ascii="Arial" w:hAnsi="Arial" w:cs="Arial"/>
          <w:b/>
          <w:bCs/>
        </w:rPr>
        <w:t>a modificación de la Ley 2/2006</w:t>
      </w:r>
      <w:r w:rsidRPr="008B1183">
        <w:rPr>
          <w:rFonts w:ascii="Arial" w:hAnsi="Arial" w:cs="Arial"/>
        </w:rPr>
        <w:t>.</w:t>
      </w:r>
    </w:p>
    <w:p w14:paraId="77880C63" w14:textId="079286F0" w:rsidR="0021565E" w:rsidRPr="0021565E" w:rsidRDefault="0021565E" w:rsidP="0021565E">
      <w:pPr>
        <w:pStyle w:val="Prrafodelista"/>
        <w:spacing w:before="120" w:after="120" w:line="240" w:lineRule="auto"/>
        <w:ind w:left="791"/>
        <w:contextualSpacing w:val="0"/>
        <w:jc w:val="both"/>
        <w:rPr>
          <w:rFonts w:ascii="Arial" w:hAnsi="Arial" w:cs="Arial"/>
        </w:rPr>
      </w:pPr>
      <w:r w:rsidRPr="0021565E">
        <w:rPr>
          <w:rFonts w:ascii="Arial" w:hAnsi="Arial" w:cs="Arial"/>
          <w:b/>
          <w:bCs/>
        </w:rPr>
        <w:t>Ley Orgánica 3/2022, de 31 de marzo,</w:t>
      </w:r>
      <w:r w:rsidRPr="0021565E">
        <w:rPr>
          <w:rFonts w:ascii="Arial" w:hAnsi="Arial" w:cs="Arial"/>
          <w:bCs/>
        </w:rPr>
        <w:t xml:space="preserve"> de ordenación e integración de la Formación Profesional.</w:t>
      </w:r>
    </w:p>
    <w:p w14:paraId="57A252A7" w14:textId="21B2EE52" w:rsidR="005C41BD" w:rsidRPr="008B1183" w:rsidRDefault="005C41BD" w:rsidP="007C0826">
      <w:pPr>
        <w:pStyle w:val="Prrafodelista"/>
        <w:spacing w:before="120" w:after="120" w:line="240" w:lineRule="auto"/>
        <w:ind w:left="791"/>
        <w:contextualSpacing w:val="0"/>
        <w:jc w:val="both"/>
        <w:rPr>
          <w:rFonts w:ascii="Arial" w:hAnsi="Arial" w:cs="Arial"/>
        </w:rPr>
      </w:pPr>
      <w:r w:rsidRPr="008B1183">
        <w:rPr>
          <w:rFonts w:ascii="Arial" w:hAnsi="Arial" w:cs="Arial"/>
          <w:b/>
          <w:bCs/>
        </w:rPr>
        <w:t>Ley 5/2002, de 19 de junio, de la Cualificaciones y la Formación Profesional</w:t>
      </w:r>
      <w:r w:rsidRPr="008B1183">
        <w:rPr>
          <w:rFonts w:ascii="Arial" w:hAnsi="Arial" w:cs="Arial"/>
        </w:rPr>
        <w:t xml:space="preserve"> establece la ordenación integral de formación profesional, cualificacione</w:t>
      </w:r>
      <w:r w:rsidR="00E134FF" w:rsidRPr="008B1183">
        <w:rPr>
          <w:rFonts w:ascii="Arial" w:hAnsi="Arial" w:cs="Arial"/>
        </w:rPr>
        <w:t>s y acreditación</w:t>
      </w:r>
      <w:r w:rsidRPr="008B1183">
        <w:rPr>
          <w:rFonts w:ascii="Arial" w:hAnsi="Arial" w:cs="Arial"/>
        </w:rPr>
        <w:t>.</w:t>
      </w:r>
    </w:p>
    <w:p w14:paraId="42F58AD5" w14:textId="77777777" w:rsidR="00470FC6" w:rsidRDefault="005C41BD" w:rsidP="00470FC6">
      <w:pPr>
        <w:pStyle w:val="Prrafodelista"/>
        <w:spacing w:before="120" w:after="120" w:line="240" w:lineRule="auto"/>
        <w:ind w:left="791"/>
        <w:contextualSpacing w:val="0"/>
        <w:jc w:val="both"/>
        <w:rPr>
          <w:rFonts w:ascii="Arial" w:hAnsi="Arial" w:cs="Arial"/>
          <w:bCs/>
        </w:rPr>
      </w:pPr>
      <w:r w:rsidRPr="008B1183">
        <w:rPr>
          <w:rFonts w:ascii="Arial" w:hAnsi="Arial" w:cs="Arial"/>
          <w:b/>
          <w:bCs/>
        </w:rPr>
        <w:t xml:space="preserve">Real Decreto 659/2023, </w:t>
      </w:r>
      <w:r w:rsidRPr="008B1183">
        <w:rPr>
          <w:rFonts w:ascii="Arial" w:hAnsi="Arial" w:cs="Arial"/>
          <w:bCs/>
        </w:rPr>
        <w:t>de 18 de julio, por el que se desarrolla la ordenación del Sistema de Formación Profesional.</w:t>
      </w:r>
      <w:r w:rsidR="00224D60" w:rsidRPr="008B1183">
        <w:rPr>
          <w:rFonts w:ascii="Arial" w:hAnsi="Arial" w:cs="Arial"/>
          <w:bCs/>
        </w:rPr>
        <w:t xml:space="preserve"> </w:t>
      </w:r>
    </w:p>
    <w:p w14:paraId="2FC28777" w14:textId="748889EF" w:rsidR="006A3548" w:rsidRPr="006A3548" w:rsidRDefault="00470FC6" w:rsidP="00470FC6">
      <w:pPr>
        <w:pStyle w:val="Prrafodelista"/>
        <w:spacing w:before="120" w:after="120" w:line="240" w:lineRule="auto"/>
        <w:ind w:left="791"/>
        <w:contextualSpacing w:val="0"/>
        <w:jc w:val="both"/>
        <w:rPr>
          <w:rFonts w:ascii="Arial" w:hAnsi="Arial" w:cs="Arial"/>
          <w:bCs/>
        </w:rPr>
      </w:pPr>
      <w:r w:rsidRPr="006A3548">
        <w:rPr>
          <w:rFonts w:ascii="Arial" w:hAnsi="Arial" w:cs="Arial"/>
          <w:b/>
          <w:bCs/>
        </w:rPr>
        <w:lastRenderedPageBreak/>
        <w:t>Real Decreto 500/2024,</w:t>
      </w:r>
      <w:r w:rsidRPr="006A3548">
        <w:rPr>
          <w:rFonts w:ascii="Arial" w:hAnsi="Arial" w:cs="Arial"/>
          <w:bCs/>
        </w:rPr>
        <w:t xml:space="preserve"> de 21 de mayo, por el que se modifican determinados reales decretos por los que se establecen títulos de Formación Profesional de grado superior y se fijan sus enseñanzas mínimas. </w:t>
      </w:r>
    </w:p>
    <w:p w14:paraId="352090DC" w14:textId="1B098730" w:rsidR="006A3548" w:rsidRPr="006A3548" w:rsidRDefault="006A3548" w:rsidP="006A3548">
      <w:pPr>
        <w:pStyle w:val="Prrafodelista"/>
        <w:spacing w:before="120" w:after="120" w:line="240" w:lineRule="auto"/>
        <w:ind w:left="791"/>
        <w:contextualSpacing w:val="0"/>
        <w:jc w:val="both"/>
        <w:rPr>
          <w:rFonts w:ascii="Arial" w:hAnsi="Arial" w:cs="Arial"/>
          <w:b/>
          <w:bCs/>
        </w:rPr>
      </w:pPr>
      <w:r w:rsidRPr="006A3548">
        <w:rPr>
          <w:rFonts w:ascii="Arial" w:hAnsi="Arial" w:cs="Arial"/>
          <w:b/>
          <w:bCs/>
        </w:rPr>
        <w:t xml:space="preserve">Real Decreto 401/2023, de 29 de mayo, </w:t>
      </w:r>
      <w:r w:rsidRPr="006A3548">
        <w:rPr>
          <w:rFonts w:ascii="Arial" w:hAnsi="Arial" w:cs="Arial"/>
          <w:bCs/>
        </w:rPr>
        <w:t>por el que se actualizan los títulos de la formación profesional del sistema educativo de Técnico Superior en Automatización y Robótica Industrial, Técnico Superior en Mantenimiento Electrónico y Técnico Superior en Sistemas Electrotécnicos y Automatizados, de la familia profesional Electricidad y Electrónica, y se fijan sus enseñanzas mínimas.</w:t>
      </w:r>
    </w:p>
    <w:p w14:paraId="36045A94" w14:textId="20A0050D" w:rsidR="00470FC6" w:rsidRDefault="00335F46" w:rsidP="00470FC6">
      <w:pPr>
        <w:pStyle w:val="Prrafodelista"/>
        <w:spacing w:before="120" w:after="120" w:line="240" w:lineRule="auto"/>
        <w:ind w:left="791"/>
        <w:contextualSpacing w:val="0"/>
        <w:jc w:val="both"/>
        <w:rPr>
          <w:rFonts w:ascii="Arial" w:hAnsi="Arial" w:cs="Arial"/>
          <w:bCs/>
        </w:rPr>
      </w:pPr>
      <w:r>
        <w:rPr>
          <w:rFonts w:ascii="Arial" w:hAnsi="Arial" w:cs="Arial"/>
          <w:b/>
          <w:bCs/>
        </w:rPr>
        <w:t>Real Decreto 1578/2011, de 4</w:t>
      </w:r>
      <w:r w:rsidR="00470FC6" w:rsidRPr="006A3548">
        <w:rPr>
          <w:rFonts w:ascii="Arial" w:hAnsi="Arial" w:cs="Arial"/>
          <w:b/>
          <w:bCs/>
        </w:rPr>
        <w:t xml:space="preserve"> de </w:t>
      </w:r>
      <w:r>
        <w:rPr>
          <w:rFonts w:ascii="Arial" w:hAnsi="Arial" w:cs="Arial"/>
          <w:b/>
          <w:bCs/>
        </w:rPr>
        <w:t>novi</w:t>
      </w:r>
      <w:r w:rsidR="00470FC6" w:rsidRPr="006A3548">
        <w:rPr>
          <w:rFonts w:ascii="Arial" w:hAnsi="Arial" w:cs="Arial"/>
          <w:b/>
          <w:bCs/>
        </w:rPr>
        <w:t>embre</w:t>
      </w:r>
      <w:r w:rsidR="00470FC6" w:rsidRPr="006A3548">
        <w:rPr>
          <w:rFonts w:ascii="Arial" w:hAnsi="Arial" w:cs="Arial"/>
          <w:bCs/>
        </w:rPr>
        <w:t xml:space="preserve">, por el que se establece el título de Técnico Superior en </w:t>
      </w:r>
      <w:r>
        <w:rPr>
          <w:rFonts w:ascii="Arial" w:hAnsi="Arial" w:cs="Arial"/>
          <w:bCs/>
        </w:rPr>
        <w:t>Mantenimiento Electrónico</w:t>
      </w:r>
      <w:r w:rsidR="00470FC6" w:rsidRPr="006A3548">
        <w:rPr>
          <w:rFonts w:ascii="Arial" w:hAnsi="Arial" w:cs="Arial"/>
          <w:bCs/>
        </w:rPr>
        <w:t xml:space="preserve"> y se fijan sus enseñanzas mínimas.</w:t>
      </w:r>
      <w:r>
        <w:rPr>
          <w:rFonts w:ascii="Arial" w:hAnsi="Arial" w:cs="Arial"/>
          <w:bCs/>
        </w:rPr>
        <w:t xml:space="preserve"> Modificado por el </w:t>
      </w:r>
      <w:r>
        <w:rPr>
          <w:rFonts w:ascii="Arial" w:hAnsi="Arial" w:cs="Arial"/>
          <w:b/>
          <w:bCs/>
        </w:rPr>
        <w:t>Real Decreto 500/2024, de 21</w:t>
      </w:r>
      <w:r w:rsidRPr="006A3548">
        <w:rPr>
          <w:rFonts w:ascii="Arial" w:hAnsi="Arial" w:cs="Arial"/>
          <w:b/>
          <w:bCs/>
        </w:rPr>
        <w:t xml:space="preserve"> de </w:t>
      </w:r>
      <w:r>
        <w:rPr>
          <w:rFonts w:ascii="Arial" w:hAnsi="Arial" w:cs="Arial"/>
          <w:b/>
          <w:bCs/>
        </w:rPr>
        <w:t>mayo.</w:t>
      </w:r>
    </w:p>
    <w:p w14:paraId="1F6618F3" w14:textId="11127C2A" w:rsidR="005C41BD" w:rsidRPr="008B1183" w:rsidRDefault="005C41BD" w:rsidP="007C0826">
      <w:pPr>
        <w:pStyle w:val="Prrafodelista"/>
        <w:spacing w:before="120" w:after="120" w:line="240" w:lineRule="auto"/>
        <w:ind w:left="791"/>
        <w:contextualSpacing w:val="0"/>
        <w:jc w:val="both"/>
        <w:rPr>
          <w:rFonts w:ascii="Arial" w:hAnsi="Arial" w:cs="Arial"/>
          <w:spacing w:val="-8"/>
          <w:lang w:val="es-ES_tradnl"/>
        </w:rPr>
      </w:pPr>
      <w:r w:rsidRPr="008B1183">
        <w:rPr>
          <w:rFonts w:ascii="Arial" w:hAnsi="Arial" w:cs="Arial"/>
          <w:b/>
          <w:spacing w:val="-8"/>
          <w:lang w:val="es-ES_tradnl"/>
        </w:rPr>
        <w:t>Real Decreto-ley 31/2020, de 29 de septiembre,</w:t>
      </w:r>
      <w:r w:rsidRPr="008B1183">
        <w:rPr>
          <w:rFonts w:ascii="Arial" w:hAnsi="Arial" w:cs="Arial"/>
          <w:spacing w:val="-8"/>
          <w:lang w:val="es-ES_tradnl"/>
        </w:rPr>
        <w:t xml:space="preserve"> por el que se adaptan medidas urgentes en el ámbito de la educación no universitaria.</w:t>
      </w:r>
    </w:p>
    <w:p w14:paraId="7D0574F6" w14:textId="77777777" w:rsidR="00BF25EC" w:rsidRPr="008B1183" w:rsidRDefault="00BF25EC" w:rsidP="00BF25EC">
      <w:pPr>
        <w:pStyle w:val="Prrafodelista"/>
        <w:spacing w:before="120" w:after="120" w:line="240" w:lineRule="auto"/>
        <w:ind w:left="791"/>
        <w:contextualSpacing w:val="0"/>
        <w:jc w:val="both"/>
        <w:rPr>
          <w:rFonts w:ascii="Arial" w:hAnsi="Arial" w:cs="Arial"/>
          <w:b/>
        </w:rPr>
      </w:pPr>
      <w:r w:rsidRPr="008B1183">
        <w:rPr>
          <w:rFonts w:ascii="Arial" w:hAnsi="Arial" w:cs="Arial"/>
          <w:b/>
        </w:rPr>
        <w:t xml:space="preserve">Real Decreto 83/1996, de 26 enero, </w:t>
      </w:r>
      <w:r w:rsidRPr="008B1183">
        <w:rPr>
          <w:rFonts w:ascii="Arial" w:hAnsi="Arial" w:cs="Arial"/>
        </w:rPr>
        <w:t>por el que se regula el Reglamento Orgánico de Institutos de Educación Secundaria con las adaptaciones que sean necesarias en virtud de las enseñanzas atribuidas a cada cuerpo.</w:t>
      </w:r>
    </w:p>
    <w:p w14:paraId="3F43423E" w14:textId="57D45F30" w:rsidR="00876F8A" w:rsidRPr="00AF01BF" w:rsidRDefault="00470FC6" w:rsidP="00876F8A">
      <w:pPr>
        <w:pStyle w:val="Default"/>
        <w:spacing w:before="120" w:after="120"/>
        <w:ind w:left="791"/>
        <w:jc w:val="both"/>
        <w:rPr>
          <w:b/>
          <w:bCs/>
          <w:sz w:val="22"/>
          <w:szCs w:val="22"/>
        </w:rPr>
      </w:pPr>
      <w:r w:rsidRPr="00AF01BF">
        <w:rPr>
          <w:b/>
          <w:bCs/>
          <w:sz w:val="22"/>
          <w:szCs w:val="22"/>
        </w:rPr>
        <w:t xml:space="preserve">Decreto </w:t>
      </w:r>
      <w:r w:rsidR="00AF01BF" w:rsidRPr="00AF01BF">
        <w:rPr>
          <w:b/>
          <w:bCs/>
          <w:sz w:val="22"/>
          <w:szCs w:val="22"/>
        </w:rPr>
        <w:t>24/2024</w:t>
      </w:r>
      <w:r w:rsidRPr="00AF01BF">
        <w:rPr>
          <w:b/>
          <w:bCs/>
          <w:sz w:val="22"/>
          <w:szCs w:val="22"/>
        </w:rPr>
        <w:t xml:space="preserve">, de </w:t>
      </w:r>
      <w:r w:rsidR="00AF01BF" w:rsidRPr="00AF01BF">
        <w:rPr>
          <w:b/>
          <w:bCs/>
          <w:sz w:val="22"/>
          <w:szCs w:val="22"/>
        </w:rPr>
        <w:t>2</w:t>
      </w:r>
      <w:r w:rsidRPr="00AF01BF">
        <w:rPr>
          <w:b/>
          <w:bCs/>
          <w:sz w:val="22"/>
          <w:szCs w:val="22"/>
        </w:rPr>
        <w:t xml:space="preserve">1 de </w:t>
      </w:r>
      <w:r w:rsidR="00AF01BF" w:rsidRPr="00AF01BF">
        <w:rPr>
          <w:b/>
          <w:bCs/>
          <w:sz w:val="22"/>
          <w:szCs w:val="22"/>
        </w:rPr>
        <w:t>noviembre</w:t>
      </w:r>
      <w:r w:rsidRPr="00AF01BF">
        <w:rPr>
          <w:b/>
          <w:bCs/>
          <w:sz w:val="22"/>
          <w:szCs w:val="22"/>
        </w:rPr>
        <w:t>,</w:t>
      </w:r>
      <w:r w:rsidRPr="00AF01BF">
        <w:rPr>
          <w:bCs/>
          <w:sz w:val="22"/>
          <w:szCs w:val="22"/>
        </w:rPr>
        <w:t xml:space="preserve"> por el que se establece el currículo </w:t>
      </w:r>
      <w:r w:rsidR="00AF01BF" w:rsidRPr="00AF01BF">
        <w:rPr>
          <w:sz w:val="22"/>
          <w:szCs w:val="22"/>
          <w:shd w:val="clear" w:color="auto" w:fill="FFFFFF"/>
        </w:rPr>
        <w:t>de los ciclos formativos de grado superior, correspondiente a la oferta de grado D y nivel 3 del Sistema de Formación Profesional, conducentes a la obtención del título de Técnico Superior, en la Comunidad de Castilla y León</w:t>
      </w:r>
      <w:r w:rsidRPr="00AF01BF">
        <w:rPr>
          <w:bCs/>
          <w:sz w:val="22"/>
          <w:szCs w:val="22"/>
        </w:rPr>
        <w:t>.</w:t>
      </w:r>
    </w:p>
    <w:p w14:paraId="249D7521" w14:textId="06C905D3" w:rsidR="006A3548" w:rsidRPr="006A3548" w:rsidRDefault="006A3548" w:rsidP="006A3548">
      <w:pPr>
        <w:pStyle w:val="Prrafodelista"/>
        <w:spacing w:before="120" w:after="120" w:line="240" w:lineRule="auto"/>
        <w:ind w:left="791"/>
        <w:contextualSpacing w:val="0"/>
        <w:jc w:val="both"/>
        <w:rPr>
          <w:rFonts w:ascii="Arial" w:hAnsi="Arial" w:cs="Arial"/>
        </w:rPr>
      </w:pPr>
      <w:r w:rsidRPr="006A3548">
        <w:rPr>
          <w:rFonts w:ascii="Arial" w:hAnsi="Arial" w:cs="Arial"/>
          <w:b/>
        </w:rPr>
        <w:t>Orden EDU/1</w:t>
      </w:r>
      <w:r w:rsidR="00AF01BF">
        <w:rPr>
          <w:rFonts w:ascii="Arial" w:hAnsi="Arial" w:cs="Arial"/>
          <w:b/>
        </w:rPr>
        <w:t>346</w:t>
      </w:r>
      <w:r w:rsidRPr="006A3548">
        <w:rPr>
          <w:rFonts w:ascii="Arial" w:hAnsi="Arial" w:cs="Arial"/>
          <w:b/>
        </w:rPr>
        <w:t>/2024, de 26 de noviembre,</w:t>
      </w:r>
      <w:r w:rsidRPr="006A3548">
        <w:rPr>
          <w:rFonts w:ascii="Arial" w:hAnsi="Arial" w:cs="Arial"/>
        </w:rPr>
        <w:t xml:space="preserve"> por la que se concretan los aspectos específicos del currículo del Ciclo Formativo de Grado Superior en </w:t>
      </w:r>
      <w:r w:rsidR="00AF01BF">
        <w:rPr>
          <w:rFonts w:ascii="Arial" w:hAnsi="Arial" w:cs="Arial"/>
        </w:rPr>
        <w:t>Mantenimiento Electrónico</w:t>
      </w:r>
      <w:r w:rsidRPr="006A3548">
        <w:rPr>
          <w:rFonts w:ascii="Arial" w:hAnsi="Arial" w:cs="Arial"/>
        </w:rPr>
        <w:t xml:space="preserve"> en la Comunidad de Castilla y León.</w:t>
      </w:r>
    </w:p>
    <w:p w14:paraId="45D70D29" w14:textId="1E5E2E9B" w:rsidR="00BF25EC" w:rsidRPr="00257ED0" w:rsidRDefault="005C41BD" w:rsidP="00BF25EC">
      <w:pPr>
        <w:pStyle w:val="Prrafodelista"/>
        <w:spacing w:before="120" w:after="120" w:line="240" w:lineRule="auto"/>
        <w:ind w:left="791"/>
        <w:contextualSpacing w:val="0"/>
        <w:jc w:val="both"/>
        <w:rPr>
          <w:rFonts w:ascii="Arial" w:hAnsi="Arial" w:cs="Arial"/>
        </w:rPr>
      </w:pPr>
      <w:r w:rsidRPr="00257ED0">
        <w:rPr>
          <w:rFonts w:ascii="Arial" w:hAnsi="Arial" w:cs="Arial"/>
          <w:b/>
        </w:rPr>
        <w:t>Orde</w:t>
      </w:r>
      <w:r w:rsidR="00257ED0" w:rsidRPr="00257ED0">
        <w:rPr>
          <w:rFonts w:ascii="Arial" w:hAnsi="Arial" w:cs="Arial"/>
          <w:b/>
        </w:rPr>
        <w:t>n EDU/527/2025, de 16</w:t>
      </w:r>
      <w:r w:rsidR="00BF25EC" w:rsidRPr="00257ED0">
        <w:rPr>
          <w:rFonts w:ascii="Arial" w:hAnsi="Arial" w:cs="Arial"/>
          <w:b/>
        </w:rPr>
        <w:t xml:space="preserve"> de </w:t>
      </w:r>
      <w:r w:rsidR="00257ED0" w:rsidRPr="00257ED0">
        <w:rPr>
          <w:rFonts w:ascii="Arial" w:hAnsi="Arial" w:cs="Arial"/>
          <w:b/>
        </w:rPr>
        <w:t>abril</w:t>
      </w:r>
      <w:r w:rsidR="00BF25EC" w:rsidRPr="00257ED0">
        <w:rPr>
          <w:rFonts w:ascii="Arial" w:hAnsi="Arial" w:cs="Arial"/>
          <w:b/>
        </w:rPr>
        <w:t xml:space="preserve">, </w:t>
      </w:r>
      <w:r w:rsidR="00BF25EC" w:rsidRPr="00257ED0">
        <w:rPr>
          <w:rFonts w:ascii="Arial" w:hAnsi="Arial" w:cs="Arial"/>
        </w:rPr>
        <w:t>por la que se aprueba el calendario esco</w:t>
      </w:r>
      <w:r w:rsidR="00257ED0" w:rsidRPr="00257ED0">
        <w:rPr>
          <w:rFonts w:ascii="Arial" w:hAnsi="Arial" w:cs="Arial"/>
        </w:rPr>
        <w:t>lar para el curso académico 2025-2026</w:t>
      </w:r>
      <w:r w:rsidR="00BF25EC" w:rsidRPr="00257ED0">
        <w:rPr>
          <w:rFonts w:ascii="Arial" w:hAnsi="Arial" w:cs="Arial"/>
        </w:rPr>
        <w:t xml:space="preserve"> en los centros docentes que impartan enseñanzas no universitarias en la Comunidad de Castilla y León, y se delega en las direcciones provinciales de educación la competencia para la resolución de las solicitudes de su modificación.</w:t>
      </w:r>
    </w:p>
    <w:p w14:paraId="2ACD9E84" w14:textId="060771FA" w:rsidR="001C3EBF" w:rsidRPr="001C3EBF" w:rsidRDefault="001C3EBF" w:rsidP="001C3EBF">
      <w:pPr>
        <w:pStyle w:val="Default"/>
        <w:spacing w:before="120" w:after="120"/>
        <w:ind w:left="791"/>
        <w:jc w:val="both"/>
        <w:rPr>
          <w:sz w:val="22"/>
          <w:szCs w:val="22"/>
        </w:rPr>
      </w:pPr>
      <w:r w:rsidRPr="001C3EBF">
        <w:rPr>
          <w:b/>
          <w:bCs/>
          <w:sz w:val="22"/>
          <w:szCs w:val="22"/>
        </w:rPr>
        <w:t>Orden</w:t>
      </w:r>
      <w:r w:rsidRPr="001C3EBF">
        <w:rPr>
          <w:b/>
          <w:sz w:val="22"/>
          <w:szCs w:val="22"/>
        </w:rPr>
        <w:t xml:space="preserve"> EDU/1575/2024, de 23 de diciembre,</w:t>
      </w:r>
      <w:r w:rsidRPr="001C3EBF">
        <w:rPr>
          <w:sz w:val="22"/>
          <w:szCs w:val="22"/>
        </w:rPr>
        <w:t xml:space="preserve"> por la que se regula el proceso de evaluación del alumnado que curse enseñanzas de grados D y E del sistema de formación profesional en la Comunidad de Castilla y León.</w:t>
      </w:r>
    </w:p>
    <w:p w14:paraId="543E8E10" w14:textId="4DCCE615" w:rsidR="005C41BD" w:rsidRPr="008B1183" w:rsidRDefault="005C41BD" w:rsidP="007C0826">
      <w:pPr>
        <w:pStyle w:val="Ttulo1"/>
        <w:spacing w:before="120" w:after="120" w:line="240" w:lineRule="auto"/>
        <w:rPr>
          <w:rFonts w:ascii="Arial" w:hAnsi="Arial" w:cs="Arial"/>
          <w:b/>
          <w:color w:val="002060"/>
          <w:sz w:val="22"/>
          <w:szCs w:val="22"/>
        </w:rPr>
      </w:pPr>
      <w:bookmarkStart w:id="6" w:name="_Toc211799199"/>
      <w:r w:rsidRPr="008B1183">
        <w:rPr>
          <w:rFonts w:ascii="Arial" w:hAnsi="Arial" w:cs="Arial"/>
          <w:b/>
          <w:color w:val="002060"/>
          <w:sz w:val="22"/>
          <w:szCs w:val="22"/>
        </w:rPr>
        <w:t>Objetivos.</w:t>
      </w:r>
      <w:bookmarkEnd w:id="6"/>
    </w:p>
    <w:p w14:paraId="4A08284E" w14:textId="1BEC4741" w:rsidR="005C41BD" w:rsidRPr="008B1183" w:rsidRDefault="005C41BD" w:rsidP="007C0826">
      <w:pPr>
        <w:spacing w:before="120" w:after="120" w:line="240" w:lineRule="auto"/>
        <w:jc w:val="both"/>
        <w:rPr>
          <w:rFonts w:ascii="Arial" w:hAnsi="Arial" w:cs="Arial"/>
        </w:rPr>
      </w:pPr>
      <w:r w:rsidRPr="008B1183">
        <w:rPr>
          <w:rFonts w:ascii="Arial" w:hAnsi="Arial" w:cs="Arial"/>
        </w:rPr>
        <w:t>Los objetivos son el primer elemento del currículo, tal y como se establece en el artículo 6 de la Ley Orgánica 2/2006, de 3 de mayo</w:t>
      </w:r>
      <w:r w:rsidR="00794E21" w:rsidRPr="008B1183">
        <w:rPr>
          <w:rFonts w:ascii="Arial" w:hAnsi="Arial" w:cs="Arial"/>
        </w:rPr>
        <w:t xml:space="preserve">, </w:t>
      </w:r>
      <w:r w:rsidR="00794E21" w:rsidRPr="008B1183">
        <w:rPr>
          <w:rFonts w:ascii="Arial" w:hAnsi="Arial" w:cs="Arial"/>
          <w:bCs/>
        </w:rPr>
        <w:t>modificada por LOMLOE</w:t>
      </w:r>
      <w:r w:rsidRPr="008B1183">
        <w:rPr>
          <w:rFonts w:ascii="Arial" w:hAnsi="Arial" w:cs="Arial"/>
        </w:rPr>
        <w:t xml:space="preserve">. </w:t>
      </w:r>
      <w:r w:rsidR="00141F8E" w:rsidRPr="008B1183">
        <w:rPr>
          <w:rFonts w:ascii="Arial" w:hAnsi="Arial" w:cs="Arial"/>
        </w:rPr>
        <w:t>S</w:t>
      </w:r>
      <w:r w:rsidRPr="008B1183">
        <w:rPr>
          <w:rFonts w:ascii="Arial" w:hAnsi="Arial" w:cs="Arial"/>
        </w:rPr>
        <w:t>on el resultado q</w:t>
      </w:r>
      <w:r w:rsidR="001A0B6E" w:rsidRPr="008B1183">
        <w:rPr>
          <w:rFonts w:ascii="Arial" w:hAnsi="Arial" w:cs="Arial"/>
        </w:rPr>
        <w:t>ue se espera que logre el alumnado</w:t>
      </w:r>
      <w:r w:rsidRPr="008B1183">
        <w:rPr>
          <w:rFonts w:ascii="Arial" w:hAnsi="Arial" w:cs="Arial"/>
        </w:rPr>
        <w:t xml:space="preserve"> al finalizar un determinado proceso de aprendizaje.</w:t>
      </w:r>
      <w:r w:rsidR="001A0B6E" w:rsidRPr="008B1183">
        <w:rPr>
          <w:rFonts w:ascii="Arial" w:hAnsi="Arial" w:cs="Arial"/>
        </w:rPr>
        <w:t xml:space="preserve"> </w:t>
      </w:r>
      <w:r w:rsidRPr="008B1183">
        <w:rPr>
          <w:rFonts w:ascii="Arial" w:hAnsi="Arial" w:cs="Arial"/>
        </w:rPr>
        <w:t>Estos cambios ocurren a los alumnos</w:t>
      </w:r>
      <w:r w:rsidR="00141F8E" w:rsidRPr="008B1183">
        <w:rPr>
          <w:rFonts w:ascii="Arial" w:hAnsi="Arial" w:cs="Arial"/>
        </w:rPr>
        <w:t xml:space="preserve"> y alumnas</w:t>
      </w:r>
      <w:r w:rsidRPr="008B1183">
        <w:rPr>
          <w:rFonts w:ascii="Arial" w:hAnsi="Arial" w:cs="Arial"/>
        </w:rPr>
        <w:t xml:space="preserve"> a partir de las actividades que se r</w:t>
      </w:r>
      <w:r w:rsidR="00141F8E" w:rsidRPr="008B1183">
        <w:rPr>
          <w:rFonts w:ascii="Arial" w:hAnsi="Arial" w:cs="Arial"/>
        </w:rPr>
        <w:t>ealizan en el proceso educativo</w:t>
      </w:r>
      <w:r w:rsidRPr="008B1183">
        <w:rPr>
          <w:rFonts w:ascii="Arial" w:hAnsi="Arial" w:cs="Arial"/>
        </w:rPr>
        <w:t>.</w:t>
      </w:r>
    </w:p>
    <w:p w14:paraId="35584C0E" w14:textId="22211446" w:rsidR="005C41BD" w:rsidRPr="008B1183" w:rsidRDefault="005C41BD" w:rsidP="007C0826">
      <w:pPr>
        <w:pStyle w:val="Ttulo2"/>
        <w:spacing w:before="120" w:after="120" w:line="240" w:lineRule="auto"/>
        <w:rPr>
          <w:rFonts w:ascii="Arial" w:hAnsi="Arial" w:cs="Arial"/>
          <w:b/>
          <w:color w:val="002060"/>
          <w:sz w:val="22"/>
          <w:szCs w:val="22"/>
        </w:rPr>
      </w:pPr>
      <w:bookmarkStart w:id="7" w:name="_Toc211799200"/>
      <w:r w:rsidRPr="008B1183">
        <w:rPr>
          <w:rFonts w:ascii="Arial" w:hAnsi="Arial" w:cs="Arial"/>
          <w:b/>
          <w:color w:val="002060"/>
          <w:sz w:val="22"/>
          <w:szCs w:val="22"/>
        </w:rPr>
        <w:t>Objetivos Generales del ciclo formativo.</w:t>
      </w:r>
      <w:bookmarkEnd w:id="7"/>
    </w:p>
    <w:p w14:paraId="0D6F3A19" w14:textId="1D500F1D" w:rsidR="003734DC" w:rsidRPr="008B1183" w:rsidRDefault="003734DC" w:rsidP="007C0826">
      <w:pPr>
        <w:spacing w:before="120" w:after="120" w:line="240" w:lineRule="auto"/>
        <w:ind w:firstLine="431"/>
        <w:jc w:val="both"/>
        <w:rPr>
          <w:rFonts w:ascii="Arial" w:hAnsi="Arial" w:cs="Arial"/>
        </w:rPr>
      </w:pPr>
      <w:r w:rsidRPr="008B1183">
        <w:rPr>
          <w:rFonts w:ascii="Arial" w:hAnsi="Arial" w:cs="Arial"/>
        </w:rPr>
        <w:t xml:space="preserve">Los objetivos generales establecen las capacidades globales que se trabajarán desde todos los elementos del currículo y espera hayan adquirido </w:t>
      </w:r>
      <w:r w:rsidR="00141F8E" w:rsidRPr="008B1183">
        <w:rPr>
          <w:rFonts w:ascii="Arial" w:hAnsi="Arial" w:cs="Arial"/>
        </w:rPr>
        <w:t>el alumnado</w:t>
      </w:r>
      <w:r w:rsidRPr="008B1183">
        <w:rPr>
          <w:rFonts w:ascii="Arial" w:hAnsi="Arial" w:cs="Arial"/>
        </w:rPr>
        <w:t xml:space="preserve"> como consecuencia del proceso de enseñanza al final de cada Ciclo Formativo.</w:t>
      </w:r>
    </w:p>
    <w:p w14:paraId="6DB7CEBE" w14:textId="5896D7BD"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A continuación, se enumeran aquellos objetivos generales a los que se contribuye directamente desde el módulo, según se indica en el apartado de orientaciones pedagógicas</w:t>
      </w:r>
      <w:r w:rsidR="00E731B4" w:rsidRPr="008B1183">
        <w:rPr>
          <w:rFonts w:ascii="Arial" w:hAnsi="Arial" w:cs="Arial"/>
        </w:rPr>
        <w:t xml:space="preserve"> de dicho módulo profesional</w:t>
      </w:r>
      <w:r w:rsidRPr="008B1183">
        <w:rPr>
          <w:rFonts w:ascii="Arial" w:hAnsi="Arial" w:cs="Arial"/>
        </w:rPr>
        <w:t xml:space="preserve">. </w:t>
      </w:r>
    </w:p>
    <w:p w14:paraId="3E97F479" w14:textId="77777777" w:rsidR="007F7F0E" w:rsidRPr="007F7F0E" w:rsidRDefault="007F7F0E" w:rsidP="007F7F0E">
      <w:pPr>
        <w:pStyle w:val="Prrafodelista"/>
        <w:numPr>
          <w:ilvl w:val="0"/>
          <w:numId w:val="12"/>
        </w:numPr>
        <w:spacing w:before="120" w:after="120" w:line="360" w:lineRule="auto"/>
        <w:contextualSpacing w:val="0"/>
        <w:jc w:val="both"/>
        <w:rPr>
          <w:rFonts w:ascii="Arial" w:hAnsi="Arial" w:cs="Arial"/>
        </w:rPr>
      </w:pPr>
      <w:r w:rsidRPr="007F7F0E">
        <w:rPr>
          <w:rFonts w:ascii="Arial" w:hAnsi="Arial" w:cs="Arial"/>
        </w:rPr>
        <w:t>Desarrollar la competencia general correspondiente a la cualificación o cualificaciones objeto de los estudios realizados.</w:t>
      </w:r>
    </w:p>
    <w:p w14:paraId="668AAA5C" w14:textId="77777777" w:rsidR="007F7F0E" w:rsidRPr="007F7F0E" w:rsidRDefault="007F7F0E" w:rsidP="007F7F0E">
      <w:pPr>
        <w:pStyle w:val="Prrafodelista"/>
        <w:numPr>
          <w:ilvl w:val="0"/>
          <w:numId w:val="12"/>
        </w:numPr>
        <w:spacing w:before="120" w:after="120" w:line="360" w:lineRule="auto"/>
        <w:contextualSpacing w:val="0"/>
        <w:jc w:val="both"/>
        <w:rPr>
          <w:rFonts w:ascii="Arial" w:hAnsi="Arial" w:cs="Arial"/>
        </w:rPr>
      </w:pPr>
      <w:r w:rsidRPr="007F7F0E">
        <w:rPr>
          <w:rFonts w:ascii="Arial" w:hAnsi="Arial" w:cs="Arial"/>
        </w:rPr>
        <w:lastRenderedPageBreak/>
        <w:t>Comprender la organización y las características del sector productivo correspondiente, así como los mecanismos de inserción profesional; conocer la legislación laboral y los derechos y obligaciones que se derivan de las relaciones laborales.</w:t>
      </w:r>
    </w:p>
    <w:p w14:paraId="70B6748B" w14:textId="77777777" w:rsidR="007F7F0E" w:rsidRPr="007F7F0E" w:rsidRDefault="007F7F0E" w:rsidP="007F7F0E">
      <w:pPr>
        <w:pStyle w:val="Prrafodelista"/>
        <w:numPr>
          <w:ilvl w:val="0"/>
          <w:numId w:val="12"/>
        </w:numPr>
        <w:spacing w:before="120" w:after="120" w:line="360" w:lineRule="auto"/>
        <w:contextualSpacing w:val="0"/>
        <w:jc w:val="both"/>
        <w:rPr>
          <w:rFonts w:ascii="Arial" w:hAnsi="Arial" w:cs="Arial"/>
        </w:rPr>
      </w:pPr>
      <w:r w:rsidRPr="007F7F0E">
        <w:rPr>
          <w:rFonts w:ascii="Arial" w:hAnsi="Arial" w:cs="Arial"/>
        </w:rPr>
        <w:t>Aprender por sí mismos y trabajar en equipo, así como formarse en la prevención de conflictos y en la resolución pacífica de los mismos en todos los ámbitos de la vida personal, familiar y social. Fomentar la igualdad efectiva de oportunidades entre hombres y mujeres para acceder a una formación que permita todo tipo de opciones profesionales y el ejercicio de las mismas.</w:t>
      </w:r>
    </w:p>
    <w:p w14:paraId="22A1F2A2" w14:textId="77777777" w:rsidR="007F7F0E" w:rsidRPr="007F7F0E" w:rsidRDefault="007F7F0E" w:rsidP="007F7F0E">
      <w:pPr>
        <w:pStyle w:val="Prrafodelista"/>
        <w:numPr>
          <w:ilvl w:val="0"/>
          <w:numId w:val="12"/>
        </w:numPr>
        <w:spacing w:before="120" w:after="120" w:line="360" w:lineRule="auto"/>
        <w:contextualSpacing w:val="0"/>
        <w:jc w:val="both"/>
        <w:rPr>
          <w:rFonts w:ascii="Arial" w:hAnsi="Arial" w:cs="Arial"/>
        </w:rPr>
      </w:pPr>
      <w:r w:rsidRPr="007F7F0E">
        <w:rPr>
          <w:rFonts w:ascii="Arial" w:hAnsi="Arial" w:cs="Arial"/>
        </w:rPr>
        <w:t>Trabajar en condiciones de seguridad y salud, así como prevenir los posibles riesgos derivados del trabajo.</w:t>
      </w:r>
    </w:p>
    <w:p w14:paraId="39E5E753" w14:textId="77777777" w:rsidR="007F7F0E" w:rsidRPr="007F7F0E" w:rsidRDefault="007F7F0E" w:rsidP="007F7F0E">
      <w:pPr>
        <w:pStyle w:val="Prrafodelista"/>
        <w:numPr>
          <w:ilvl w:val="0"/>
          <w:numId w:val="12"/>
        </w:numPr>
        <w:spacing w:before="120" w:after="120" w:line="360" w:lineRule="auto"/>
        <w:contextualSpacing w:val="0"/>
        <w:jc w:val="both"/>
        <w:rPr>
          <w:rFonts w:ascii="Arial" w:hAnsi="Arial" w:cs="Arial"/>
        </w:rPr>
      </w:pPr>
      <w:r w:rsidRPr="007F7F0E">
        <w:rPr>
          <w:rFonts w:ascii="Arial" w:hAnsi="Arial" w:cs="Arial"/>
        </w:rPr>
        <w:t>Desarrollar una identidad profesional motivadora de futuros aprendizajes y adaptaciones a la evolución de los procesos productivos y al cambio social.</w:t>
      </w:r>
    </w:p>
    <w:p w14:paraId="7B016728" w14:textId="43E83704" w:rsidR="002B69F6" w:rsidRPr="007F7F0E" w:rsidRDefault="007F7F0E" w:rsidP="007F7F0E">
      <w:pPr>
        <w:pStyle w:val="Prrafodelista"/>
        <w:numPr>
          <w:ilvl w:val="0"/>
          <w:numId w:val="12"/>
        </w:numPr>
        <w:spacing w:before="120" w:after="120" w:line="240" w:lineRule="auto"/>
        <w:contextualSpacing w:val="0"/>
        <w:jc w:val="both"/>
        <w:rPr>
          <w:rFonts w:ascii="Arial" w:hAnsi="Arial" w:cs="Arial"/>
          <w:b/>
          <w:bCs/>
        </w:rPr>
      </w:pPr>
      <w:r w:rsidRPr="007F7F0E">
        <w:rPr>
          <w:rFonts w:ascii="Arial" w:hAnsi="Arial" w:cs="Arial"/>
        </w:rPr>
        <w:t>Afianzar el espíritu emprendedor para el desempeño de actividades e iniciativas empresariales.</w:t>
      </w:r>
    </w:p>
    <w:p w14:paraId="4929FFE7" w14:textId="3D7D3D3D" w:rsidR="005C41BD" w:rsidRPr="008B1183" w:rsidRDefault="005C41BD" w:rsidP="007C0826">
      <w:pPr>
        <w:pStyle w:val="Ttulo2"/>
        <w:spacing w:before="120" w:after="120" w:line="240" w:lineRule="auto"/>
        <w:rPr>
          <w:rFonts w:ascii="Arial" w:hAnsi="Arial" w:cs="Arial"/>
          <w:b/>
          <w:color w:val="002060"/>
          <w:sz w:val="22"/>
          <w:szCs w:val="22"/>
        </w:rPr>
      </w:pPr>
      <w:bookmarkStart w:id="8" w:name="_Toc211799201"/>
      <w:r w:rsidRPr="008B1183">
        <w:rPr>
          <w:rFonts w:ascii="Arial" w:hAnsi="Arial" w:cs="Arial"/>
          <w:b/>
          <w:color w:val="002060"/>
          <w:sz w:val="22"/>
          <w:szCs w:val="22"/>
        </w:rPr>
        <w:t>Resultados de Aprendizaje del Módulo Profesional.</w:t>
      </w:r>
      <w:bookmarkEnd w:id="8"/>
    </w:p>
    <w:p w14:paraId="3C6249BC" w14:textId="3A4EB8CC" w:rsidR="005C41BD" w:rsidRPr="008B1183" w:rsidRDefault="00F60EB7" w:rsidP="003734DC">
      <w:pPr>
        <w:spacing w:before="120" w:after="120" w:line="240" w:lineRule="auto"/>
        <w:ind w:firstLine="431"/>
        <w:jc w:val="both"/>
        <w:rPr>
          <w:rFonts w:ascii="Arial" w:hAnsi="Arial" w:cs="Arial"/>
        </w:rPr>
      </w:pPr>
      <w:r w:rsidRPr="008B1183">
        <w:rPr>
          <w:rFonts w:ascii="Arial" w:hAnsi="Arial" w:cs="Arial"/>
        </w:rPr>
        <w:t xml:space="preserve">Los resultados de aprendizaje </w:t>
      </w:r>
      <w:r w:rsidRPr="008B1183">
        <w:rPr>
          <w:rFonts w:ascii="Arial" w:hAnsi="Arial" w:cs="Arial"/>
          <w:b/>
        </w:rPr>
        <w:t>(RA)</w:t>
      </w:r>
      <w:r w:rsidRPr="008B1183">
        <w:rPr>
          <w:rFonts w:ascii="Arial" w:hAnsi="Arial" w:cs="Arial"/>
        </w:rPr>
        <w:t xml:space="preserve"> son las capacidades, destrezas y habilidades profesionales y personales </w:t>
      </w:r>
      <w:r w:rsidR="00141F8E" w:rsidRPr="008B1183">
        <w:rPr>
          <w:rFonts w:ascii="Arial" w:hAnsi="Arial" w:cs="Arial"/>
        </w:rPr>
        <w:t>que los a</w:t>
      </w:r>
      <w:r w:rsidR="001A0B6E" w:rsidRPr="008B1183">
        <w:rPr>
          <w:rFonts w:ascii="Arial" w:hAnsi="Arial" w:cs="Arial"/>
        </w:rPr>
        <w:t>lumnos</w:t>
      </w:r>
      <w:r w:rsidR="00141F8E" w:rsidRPr="008B1183">
        <w:rPr>
          <w:rFonts w:ascii="Arial" w:hAnsi="Arial" w:cs="Arial"/>
        </w:rPr>
        <w:t xml:space="preserve"> y alumnas</w:t>
      </w:r>
      <w:r w:rsidR="001A0B6E" w:rsidRPr="008B1183">
        <w:rPr>
          <w:rFonts w:ascii="Arial" w:hAnsi="Arial" w:cs="Arial"/>
        </w:rPr>
        <w:t xml:space="preserve"> deben haber adquirido en cada módulo</w:t>
      </w:r>
      <w:r w:rsidRPr="008B1183">
        <w:rPr>
          <w:rFonts w:ascii="Arial" w:hAnsi="Arial" w:cs="Arial"/>
        </w:rPr>
        <w:t xml:space="preserve"> profesional</w:t>
      </w:r>
      <w:r w:rsidR="001A0B6E" w:rsidRPr="008B1183">
        <w:rPr>
          <w:rFonts w:ascii="Arial" w:hAnsi="Arial" w:cs="Arial"/>
        </w:rPr>
        <w:t xml:space="preserve"> al finalizar el ciclo correspondiente.</w:t>
      </w:r>
      <w:r w:rsidR="00141F8E" w:rsidRPr="008B1183">
        <w:rPr>
          <w:rFonts w:ascii="Arial" w:hAnsi="Arial" w:cs="Arial"/>
        </w:rPr>
        <w:t xml:space="preserve"> </w:t>
      </w:r>
    </w:p>
    <w:p w14:paraId="7E162498" w14:textId="7974D6B0" w:rsidR="005C41BD" w:rsidRPr="008B1183" w:rsidRDefault="00D358DF" w:rsidP="007C0826">
      <w:pPr>
        <w:spacing w:before="120" w:after="120" w:line="240" w:lineRule="auto"/>
        <w:ind w:firstLine="431"/>
        <w:jc w:val="both"/>
        <w:rPr>
          <w:rFonts w:ascii="Arial" w:hAnsi="Arial" w:cs="Arial"/>
        </w:rPr>
      </w:pPr>
      <w:r w:rsidRPr="008B1183">
        <w:rPr>
          <w:rFonts w:ascii="Arial" w:hAnsi="Arial" w:cs="Arial"/>
          <w:iCs/>
        </w:rPr>
        <w:t>P</w:t>
      </w:r>
      <w:r w:rsidR="005C41BD" w:rsidRPr="008B1183">
        <w:rPr>
          <w:rFonts w:ascii="Arial" w:hAnsi="Arial" w:cs="Arial"/>
        </w:rPr>
        <w:t xml:space="preserve">ara el módulo profesional </w:t>
      </w:r>
      <w:r w:rsidRPr="008B1183">
        <w:rPr>
          <w:rFonts w:ascii="Arial" w:hAnsi="Arial" w:cs="Arial"/>
        </w:rPr>
        <w:t>l</w:t>
      </w:r>
      <w:r w:rsidR="005C41BD" w:rsidRPr="008B1183">
        <w:rPr>
          <w:rFonts w:ascii="Arial" w:hAnsi="Arial" w:cs="Arial"/>
        </w:rPr>
        <w:t xml:space="preserve">os resultados de aprendizaje son </w:t>
      </w:r>
      <w:r w:rsidRPr="008B1183">
        <w:rPr>
          <w:rFonts w:ascii="Arial" w:hAnsi="Arial" w:cs="Arial"/>
        </w:rPr>
        <w:t>siguientes:</w:t>
      </w: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7391"/>
        <w:gridCol w:w="1670"/>
      </w:tblGrid>
      <w:tr w:rsidR="005C41BD" w:rsidRPr="008B1183" w14:paraId="6C4F05A4" w14:textId="77777777" w:rsidTr="00CE2CCE">
        <w:trPr>
          <w:tblHeader/>
        </w:trPr>
        <w:tc>
          <w:tcPr>
            <w:tcW w:w="7391" w:type="dxa"/>
            <w:shd w:val="clear" w:color="auto" w:fill="FFC000" w:themeFill="accent4"/>
            <w:vAlign w:val="center"/>
          </w:tcPr>
          <w:p w14:paraId="7857EA1A" w14:textId="77777777" w:rsidR="005C41BD" w:rsidRPr="008B1183" w:rsidRDefault="005C41BD" w:rsidP="007C0826">
            <w:pPr>
              <w:spacing w:before="120" w:after="120"/>
              <w:jc w:val="center"/>
              <w:rPr>
                <w:rFonts w:ascii="Arial" w:hAnsi="Arial" w:cs="Arial"/>
                <w:b/>
              </w:rPr>
            </w:pPr>
            <w:r w:rsidRPr="008B1183">
              <w:rPr>
                <w:rFonts w:ascii="Arial" w:hAnsi="Arial" w:cs="Arial"/>
                <w:b/>
              </w:rPr>
              <w:t>Resultados de Aprendizaje (RA)</w:t>
            </w:r>
          </w:p>
        </w:tc>
        <w:tc>
          <w:tcPr>
            <w:tcW w:w="1670" w:type="dxa"/>
            <w:shd w:val="clear" w:color="auto" w:fill="FFC000"/>
          </w:tcPr>
          <w:p w14:paraId="5FBCE2A0" w14:textId="77777777" w:rsidR="005C41BD" w:rsidRPr="008B1183" w:rsidRDefault="005C41BD" w:rsidP="007C0826">
            <w:pPr>
              <w:spacing w:before="120" w:after="120"/>
              <w:jc w:val="center"/>
              <w:rPr>
                <w:rFonts w:ascii="Arial" w:hAnsi="Arial" w:cs="Arial"/>
                <w:b/>
              </w:rPr>
            </w:pPr>
            <w:r w:rsidRPr="008B1183">
              <w:rPr>
                <w:rFonts w:ascii="Arial" w:hAnsi="Arial" w:cs="Arial"/>
                <w:b/>
              </w:rPr>
              <w:t>Ponderación del RA</w:t>
            </w:r>
          </w:p>
        </w:tc>
      </w:tr>
      <w:tr w:rsidR="00155E47" w:rsidRPr="00155E47" w14:paraId="666E993D" w14:textId="77777777" w:rsidTr="00CE2CCE">
        <w:tc>
          <w:tcPr>
            <w:tcW w:w="7391" w:type="dxa"/>
            <w:vAlign w:val="center"/>
          </w:tcPr>
          <w:p w14:paraId="2E984589" w14:textId="63B4E4B8" w:rsidR="005C41BD" w:rsidRPr="00155E47" w:rsidRDefault="00BD4B79" w:rsidP="00BD4B79">
            <w:pPr>
              <w:spacing w:before="120" w:after="120"/>
              <w:jc w:val="both"/>
              <w:rPr>
                <w:rFonts w:ascii="Arial" w:hAnsi="Arial" w:cs="Arial"/>
                <w:b/>
              </w:rPr>
            </w:pPr>
            <w:r w:rsidRPr="00155E47">
              <w:rPr>
                <w:rFonts w:ascii="Arial" w:hAnsi="Arial" w:cs="Arial"/>
                <w:b/>
              </w:rPr>
              <w:t>RA</w:t>
            </w:r>
            <w:r w:rsidR="005C41BD" w:rsidRPr="00155E47">
              <w:rPr>
                <w:rFonts w:ascii="Arial" w:hAnsi="Arial" w:cs="Arial"/>
                <w:b/>
              </w:rPr>
              <w:t>1.</w:t>
            </w:r>
            <w:r w:rsidRPr="00155E47">
              <w:rPr>
                <w:rFonts w:ascii="Arial" w:hAnsi="Arial" w:cs="Arial"/>
                <w:b/>
              </w:rPr>
              <w:t xml:space="preserve"> </w:t>
            </w:r>
            <w:r w:rsidR="007F7F0E" w:rsidRPr="00155E47">
              <w:rPr>
                <w:b/>
                <w:bCs/>
              </w:rPr>
              <w:t>Identifica equipos de voz y datos, reconociendo bloques constructivos, su función y sus características técnicas</w:t>
            </w:r>
            <w:r w:rsidR="001469C9" w:rsidRPr="00155E47">
              <w:rPr>
                <w:rFonts w:ascii="Arial" w:hAnsi="Arial" w:cs="Arial"/>
              </w:rPr>
              <w:t>.</w:t>
            </w:r>
          </w:p>
        </w:tc>
        <w:tc>
          <w:tcPr>
            <w:tcW w:w="1670" w:type="dxa"/>
            <w:vAlign w:val="center"/>
          </w:tcPr>
          <w:p w14:paraId="22B07469" w14:textId="64A89BEE" w:rsidR="005C41BD" w:rsidRPr="00155E47" w:rsidRDefault="00EF3508" w:rsidP="00EF3508">
            <w:pPr>
              <w:spacing w:before="120" w:after="120"/>
              <w:jc w:val="center"/>
              <w:rPr>
                <w:rFonts w:ascii="Arial" w:hAnsi="Arial" w:cs="Arial"/>
              </w:rPr>
            </w:pPr>
            <w:r w:rsidRPr="00155E47">
              <w:rPr>
                <w:rFonts w:ascii="Arial" w:hAnsi="Arial" w:cs="Arial"/>
              </w:rPr>
              <w:t>17</w:t>
            </w:r>
            <w:r w:rsidR="001469C9" w:rsidRPr="00155E47">
              <w:rPr>
                <w:rFonts w:ascii="Arial" w:hAnsi="Arial" w:cs="Arial"/>
              </w:rPr>
              <w:t xml:space="preserve"> %</w:t>
            </w:r>
          </w:p>
        </w:tc>
      </w:tr>
      <w:tr w:rsidR="00155E47" w:rsidRPr="00155E47" w14:paraId="5112D4EA" w14:textId="77777777" w:rsidTr="00CE2CCE">
        <w:tc>
          <w:tcPr>
            <w:tcW w:w="7391" w:type="dxa"/>
            <w:shd w:val="clear" w:color="auto" w:fill="FFF2CC" w:themeFill="accent4" w:themeFillTint="33"/>
            <w:vAlign w:val="center"/>
          </w:tcPr>
          <w:p w14:paraId="3BF9A2BC" w14:textId="04337F3A" w:rsidR="005C41BD" w:rsidRPr="00155E47" w:rsidRDefault="00BD4B79" w:rsidP="007C0826">
            <w:pPr>
              <w:spacing w:before="120" w:after="120"/>
              <w:jc w:val="both"/>
              <w:rPr>
                <w:rFonts w:ascii="Arial" w:hAnsi="Arial" w:cs="Arial"/>
                <w:b/>
              </w:rPr>
            </w:pPr>
            <w:r w:rsidRPr="00155E47">
              <w:rPr>
                <w:rFonts w:ascii="Arial" w:hAnsi="Arial" w:cs="Arial"/>
                <w:b/>
              </w:rPr>
              <w:t>RA</w:t>
            </w:r>
            <w:r w:rsidR="005C41BD" w:rsidRPr="00155E47">
              <w:rPr>
                <w:rFonts w:ascii="Arial" w:hAnsi="Arial" w:cs="Arial"/>
                <w:b/>
              </w:rPr>
              <w:t xml:space="preserve">2. </w:t>
            </w:r>
            <w:r w:rsidR="007F7F0E" w:rsidRPr="00155E47">
              <w:rPr>
                <w:b/>
                <w:bCs/>
              </w:rPr>
              <w:t>Verifica el funcionamiento de equipos de voz y datos, configurando sus módulos y equipos y comprobando parámetros</w:t>
            </w:r>
            <w:r w:rsidR="001469C9" w:rsidRPr="00155E47">
              <w:rPr>
                <w:rFonts w:ascii="Arial" w:hAnsi="Arial" w:cs="Arial"/>
              </w:rPr>
              <w:t>.</w:t>
            </w:r>
          </w:p>
        </w:tc>
        <w:tc>
          <w:tcPr>
            <w:tcW w:w="1670" w:type="dxa"/>
            <w:shd w:val="clear" w:color="auto" w:fill="FFF2CC" w:themeFill="accent4" w:themeFillTint="33"/>
            <w:vAlign w:val="center"/>
          </w:tcPr>
          <w:p w14:paraId="72E4DD83" w14:textId="38858569" w:rsidR="005C41BD" w:rsidRPr="00155E47" w:rsidRDefault="00EF3508" w:rsidP="007C0826">
            <w:pPr>
              <w:spacing w:before="120" w:after="120"/>
              <w:jc w:val="center"/>
              <w:rPr>
                <w:rFonts w:ascii="Arial" w:hAnsi="Arial" w:cs="Arial"/>
              </w:rPr>
            </w:pPr>
            <w:r w:rsidRPr="00155E47">
              <w:rPr>
                <w:rFonts w:ascii="Arial" w:hAnsi="Arial" w:cs="Arial"/>
              </w:rPr>
              <w:t>17 %</w:t>
            </w:r>
          </w:p>
        </w:tc>
      </w:tr>
      <w:tr w:rsidR="00155E47" w:rsidRPr="00155E47" w14:paraId="6786583F" w14:textId="77777777" w:rsidTr="00CE2CCE">
        <w:tc>
          <w:tcPr>
            <w:tcW w:w="7391" w:type="dxa"/>
            <w:vAlign w:val="center"/>
          </w:tcPr>
          <w:p w14:paraId="5A7EE541" w14:textId="11115250" w:rsidR="005C41BD" w:rsidRPr="00155E47" w:rsidRDefault="00BD4B79" w:rsidP="007C0826">
            <w:pPr>
              <w:spacing w:before="120" w:after="120"/>
              <w:jc w:val="both"/>
              <w:rPr>
                <w:rFonts w:ascii="Arial" w:hAnsi="Arial" w:cs="Arial"/>
                <w:b/>
              </w:rPr>
            </w:pPr>
            <w:r w:rsidRPr="00155E47">
              <w:rPr>
                <w:rFonts w:ascii="Arial" w:hAnsi="Arial" w:cs="Arial"/>
                <w:b/>
              </w:rPr>
              <w:t>RA</w:t>
            </w:r>
            <w:r w:rsidR="005C41BD" w:rsidRPr="00155E47">
              <w:rPr>
                <w:rFonts w:ascii="Arial" w:hAnsi="Arial" w:cs="Arial"/>
                <w:b/>
              </w:rPr>
              <w:t xml:space="preserve">3. </w:t>
            </w:r>
            <w:r w:rsidR="007F7F0E" w:rsidRPr="00155E47">
              <w:rPr>
                <w:b/>
                <w:bCs/>
              </w:rPr>
              <w:t>Realiza el mantenimiento preventivo en equipos y módulos, en sistemas de voz y datos, monitorizando parámetros y reconociendo valores de aceptación</w:t>
            </w:r>
            <w:r w:rsidR="001469C9" w:rsidRPr="00155E47">
              <w:rPr>
                <w:rFonts w:ascii="Arial" w:hAnsi="Arial" w:cs="Arial"/>
              </w:rPr>
              <w:t>.</w:t>
            </w:r>
          </w:p>
        </w:tc>
        <w:tc>
          <w:tcPr>
            <w:tcW w:w="1670" w:type="dxa"/>
            <w:vAlign w:val="center"/>
          </w:tcPr>
          <w:p w14:paraId="512DDD0F" w14:textId="3530B9B8" w:rsidR="005C41BD" w:rsidRPr="00155E47" w:rsidRDefault="00EF3508" w:rsidP="007C0826">
            <w:pPr>
              <w:spacing w:before="120" w:after="120"/>
              <w:jc w:val="center"/>
              <w:rPr>
                <w:rFonts w:ascii="Arial" w:hAnsi="Arial" w:cs="Arial"/>
              </w:rPr>
            </w:pPr>
            <w:r w:rsidRPr="00155E47">
              <w:rPr>
                <w:rFonts w:ascii="Arial" w:hAnsi="Arial" w:cs="Arial"/>
              </w:rPr>
              <w:t>17 %</w:t>
            </w:r>
          </w:p>
        </w:tc>
      </w:tr>
      <w:tr w:rsidR="00155E47" w:rsidRPr="00155E47" w14:paraId="19A2FBE1" w14:textId="77777777" w:rsidTr="00CE2CCE">
        <w:tc>
          <w:tcPr>
            <w:tcW w:w="7391" w:type="dxa"/>
            <w:shd w:val="clear" w:color="auto" w:fill="FFF2CC" w:themeFill="accent4" w:themeFillTint="33"/>
            <w:vAlign w:val="center"/>
          </w:tcPr>
          <w:p w14:paraId="27F453E3" w14:textId="29C5350B" w:rsidR="005C41BD" w:rsidRPr="00155E47" w:rsidRDefault="00BD4B79" w:rsidP="007F7F0E">
            <w:pPr>
              <w:spacing w:line="360" w:lineRule="auto"/>
              <w:rPr>
                <w:rFonts w:ascii="Arial" w:hAnsi="Arial" w:cs="Arial"/>
                <w:b/>
              </w:rPr>
            </w:pPr>
            <w:r w:rsidRPr="00155E47">
              <w:rPr>
                <w:rFonts w:ascii="Arial" w:hAnsi="Arial" w:cs="Arial"/>
                <w:b/>
              </w:rPr>
              <w:t>RA</w:t>
            </w:r>
            <w:r w:rsidR="005C41BD" w:rsidRPr="00155E47">
              <w:rPr>
                <w:rFonts w:ascii="Arial" w:hAnsi="Arial" w:cs="Arial"/>
                <w:b/>
              </w:rPr>
              <w:t xml:space="preserve">4. </w:t>
            </w:r>
            <w:r w:rsidR="007F7F0E" w:rsidRPr="00155E47">
              <w:rPr>
                <w:b/>
                <w:bCs/>
              </w:rPr>
              <w:t>Optimiza el funcionamiento de equipos y sistemas, ajustando elementos y reconfigurando sistemas</w:t>
            </w:r>
            <w:r w:rsidR="001469C9" w:rsidRPr="00155E47">
              <w:rPr>
                <w:rFonts w:ascii="Arial" w:hAnsi="Arial" w:cs="Arial"/>
              </w:rPr>
              <w:t>.</w:t>
            </w:r>
          </w:p>
        </w:tc>
        <w:tc>
          <w:tcPr>
            <w:tcW w:w="1670" w:type="dxa"/>
            <w:shd w:val="clear" w:color="auto" w:fill="FFF2CC" w:themeFill="accent4" w:themeFillTint="33"/>
            <w:vAlign w:val="center"/>
          </w:tcPr>
          <w:p w14:paraId="6342EDA0" w14:textId="0AB4AB66" w:rsidR="005C41BD" w:rsidRPr="00155E47" w:rsidRDefault="00EF3508" w:rsidP="007C0826">
            <w:pPr>
              <w:spacing w:before="120" w:after="120"/>
              <w:jc w:val="center"/>
              <w:rPr>
                <w:rFonts w:ascii="Arial" w:hAnsi="Arial" w:cs="Arial"/>
              </w:rPr>
            </w:pPr>
            <w:r w:rsidRPr="00155E47">
              <w:rPr>
                <w:rFonts w:ascii="Arial" w:hAnsi="Arial" w:cs="Arial"/>
              </w:rPr>
              <w:t>17 %</w:t>
            </w:r>
          </w:p>
        </w:tc>
      </w:tr>
      <w:tr w:rsidR="00155E47" w:rsidRPr="00155E47" w14:paraId="13642CC7" w14:textId="77777777" w:rsidTr="00CE2CCE">
        <w:tc>
          <w:tcPr>
            <w:tcW w:w="7391" w:type="dxa"/>
            <w:vAlign w:val="center"/>
          </w:tcPr>
          <w:p w14:paraId="1CA597AB" w14:textId="32EF2064" w:rsidR="005C41BD" w:rsidRPr="00155E47" w:rsidRDefault="00BD4B79" w:rsidP="007C0826">
            <w:pPr>
              <w:spacing w:before="120" w:after="120"/>
              <w:jc w:val="both"/>
              <w:rPr>
                <w:rFonts w:ascii="Arial" w:hAnsi="Arial" w:cs="Arial"/>
                <w:b/>
              </w:rPr>
            </w:pPr>
            <w:r w:rsidRPr="00155E47">
              <w:rPr>
                <w:rFonts w:ascii="Arial" w:hAnsi="Arial" w:cs="Arial"/>
                <w:b/>
              </w:rPr>
              <w:t>RA</w:t>
            </w:r>
            <w:r w:rsidR="005C41BD" w:rsidRPr="00155E47">
              <w:rPr>
                <w:rFonts w:ascii="Arial" w:hAnsi="Arial" w:cs="Arial"/>
                <w:b/>
              </w:rPr>
              <w:t xml:space="preserve">5. </w:t>
            </w:r>
            <w:r w:rsidR="007F7F0E" w:rsidRPr="00155E47">
              <w:rPr>
                <w:b/>
                <w:bCs/>
              </w:rPr>
              <w:t>Restablece el funcionamiento de equipos de transmisión, voz y datos, reparando disfunciones y averías</w:t>
            </w:r>
            <w:r w:rsidR="001469C9" w:rsidRPr="00155E47">
              <w:rPr>
                <w:rFonts w:ascii="Arial" w:hAnsi="Arial" w:cs="Arial"/>
              </w:rPr>
              <w:t>.</w:t>
            </w:r>
          </w:p>
        </w:tc>
        <w:tc>
          <w:tcPr>
            <w:tcW w:w="1670" w:type="dxa"/>
            <w:vAlign w:val="center"/>
          </w:tcPr>
          <w:p w14:paraId="17B8460D" w14:textId="52DDF79F" w:rsidR="005C41BD" w:rsidRPr="00155E47" w:rsidRDefault="00EF3508" w:rsidP="007C0826">
            <w:pPr>
              <w:spacing w:before="120" w:after="120"/>
              <w:jc w:val="center"/>
              <w:rPr>
                <w:rFonts w:ascii="Arial" w:hAnsi="Arial" w:cs="Arial"/>
              </w:rPr>
            </w:pPr>
            <w:r w:rsidRPr="00155E47">
              <w:rPr>
                <w:rFonts w:ascii="Arial" w:hAnsi="Arial" w:cs="Arial"/>
              </w:rPr>
              <w:t>17 %</w:t>
            </w:r>
          </w:p>
        </w:tc>
      </w:tr>
      <w:tr w:rsidR="00155E47" w:rsidRPr="00155E47" w14:paraId="2AB93B1B" w14:textId="77777777" w:rsidTr="00BD4B79">
        <w:tc>
          <w:tcPr>
            <w:tcW w:w="7391" w:type="dxa"/>
            <w:shd w:val="clear" w:color="auto" w:fill="FFF2CC"/>
            <w:vAlign w:val="center"/>
          </w:tcPr>
          <w:p w14:paraId="05168FC9" w14:textId="60A008BA" w:rsidR="005C41BD" w:rsidRPr="00155E47" w:rsidRDefault="00BD4B79" w:rsidP="007C0826">
            <w:pPr>
              <w:spacing w:before="120" w:after="120"/>
              <w:jc w:val="both"/>
              <w:rPr>
                <w:rFonts w:ascii="Arial" w:hAnsi="Arial" w:cs="Arial"/>
                <w:b/>
              </w:rPr>
            </w:pPr>
            <w:r w:rsidRPr="00155E47">
              <w:rPr>
                <w:rFonts w:ascii="Arial" w:hAnsi="Arial" w:cs="Arial"/>
                <w:b/>
              </w:rPr>
              <w:t>RA</w:t>
            </w:r>
            <w:r w:rsidR="005C41BD" w:rsidRPr="00155E47">
              <w:rPr>
                <w:rFonts w:ascii="Arial" w:hAnsi="Arial" w:cs="Arial"/>
                <w:b/>
              </w:rPr>
              <w:t xml:space="preserve">6. </w:t>
            </w:r>
            <w:r w:rsidR="007F7F0E" w:rsidRPr="00155E47">
              <w:rPr>
                <w:b/>
                <w:bCs/>
              </w:rPr>
              <w:t>Cumple las normas de prevención de riesgos laborales y ambientales en la reparación y mantenimiento de equipos de voz y datos, identificando los riesgos asociados y las medidas de protección</w:t>
            </w:r>
            <w:r w:rsidR="001469C9" w:rsidRPr="00155E47">
              <w:rPr>
                <w:rFonts w:ascii="Arial" w:hAnsi="Arial" w:cs="Arial"/>
              </w:rPr>
              <w:t>.</w:t>
            </w:r>
          </w:p>
        </w:tc>
        <w:tc>
          <w:tcPr>
            <w:tcW w:w="1670" w:type="dxa"/>
            <w:shd w:val="clear" w:color="auto" w:fill="FFF2CC" w:themeFill="accent4" w:themeFillTint="33"/>
            <w:vAlign w:val="center"/>
          </w:tcPr>
          <w:p w14:paraId="4D96BC0E" w14:textId="09C8FF34" w:rsidR="005C41BD" w:rsidRPr="00155E47" w:rsidRDefault="001469C9" w:rsidP="007C0826">
            <w:pPr>
              <w:spacing w:before="120" w:after="120"/>
              <w:jc w:val="center"/>
              <w:rPr>
                <w:rFonts w:ascii="Arial" w:hAnsi="Arial" w:cs="Arial"/>
              </w:rPr>
            </w:pPr>
            <w:r w:rsidRPr="00155E47">
              <w:rPr>
                <w:rFonts w:ascii="Arial" w:hAnsi="Arial" w:cs="Arial"/>
              </w:rPr>
              <w:t>1</w:t>
            </w:r>
            <w:r w:rsidR="00BD4B79" w:rsidRPr="00155E47">
              <w:rPr>
                <w:rFonts w:ascii="Arial" w:hAnsi="Arial" w:cs="Arial"/>
              </w:rPr>
              <w:t>5 %</w:t>
            </w:r>
          </w:p>
        </w:tc>
      </w:tr>
    </w:tbl>
    <w:p w14:paraId="2366FBF5" w14:textId="77777777" w:rsidR="00AC457F" w:rsidRPr="00155E47" w:rsidRDefault="00AC457F" w:rsidP="00AC457F">
      <w:pPr>
        <w:pStyle w:val="Ttulo2"/>
        <w:spacing w:before="120" w:after="120" w:line="240" w:lineRule="auto"/>
        <w:rPr>
          <w:rFonts w:ascii="Arial" w:hAnsi="Arial" w:cs="Arial"/>
          <w:b/>
          <w:color w:val="auto"/>
          <w:sz w:val="22"/>
          <w:szCs w:val="22"/>
        </w:rPr>
      </w:pPr>
      <w:bookmarkStart w:id="9" w:name="_Toc169285059"/>
      <w:bookmarkStart w:id="10" w:name="_Toc211799202"/>
      <w:r w:rsidRPr="00155E47">
        <w:rPr>
          <w:rFonts w:ascii="Arial" w:hAnsi="Arial" w:cs="Arial"/>
          <w:b/>
          <w:color w:val="auto"/>
          <w:sz w:val="22"/>
          <w:szCs w:val="22"/>
        </w:rPr>
        <w:lastRenderedPageBreak/>
        <w:t>Objetivos didácticos de módulo profesional.</w:t>
      </w:r>
      <w:bookmarkEnd w:id="9"/>
      <w:bookmarkEnd w:id="10"/>
    </w:p>
    <w:p w14:paraId="40DCA744" w14:textId="77777777" w:rsidR="00AC457F" w:rsidRPr="008B1183" w:rsidRDefault="00AC457F" w:rsidP="00AC457F">
      <w:pPr>
        <w:spacing w:before="120" w:after="120" w:line="240" w:lineRule="auto"/>
        <w:ind w:firstLine="431"/>
        <w:jc w:val="both"/>
        <w:rPr>
          <w:rFonts w:ascii="Arial" w:hAnsi="Arial" w:cs="Arial"/>
        </w:rPr>
      </w:pPr>
      <w:r w:rsidRPr="008B1183">
        <w:rPr>
          <w:rFonts w:ascii="Arial" w:hAnsi="Arial" w:cs="Arial"/>
        </w:rPr>
        <w:t>Los objetivos didácticos</w:t>
      </w:r>
      <w:r w:rsidRPr="008B1183">
        <w:rPr>
          <w:rFonts w:ascii="Arial" w:hAnsi="Arial" w:cs="Arial"/>
          <w:b/>
        </w:rPr>
        <w:t xml:space="preserve"> (OD)</w:t>
      </w:r>
      <w:r w:rsidRPr="008B1183">
        <w:rPr>
          <w:rFonts w:ascii="Arial" w:hAnsi="Arial" w:cs="Arial"/>
        </w:rPr>
        <w:t xml:space="preserve"> del módulo profesional expresan los aprendizajes concretos que el alumnado debe realizar en cada unidad de trabajo, para ir adquiriendo, progresivamente las capacidades de cada módulo.</w:t>
      </w:r>
    </w:p>
    <w:p w14:paraId="6C09BD8F" w14:textId="3891E4DC" w:rsidR="00AC457F" w:rsidRPr="008B1183" w:rsidRDefault="00AC457F" w:rsidP="00AC457F">
      <w:pPr>
        <w:spacing w:before="120" w:after="120" w:line="240" w:lineRule="auto"/>
        <w:ind w:firstLine="431"/>
        <w:jc w:val="both"/>
        <w:rPr>
          <w:rFonts w:ascii="Arial" w:hAnsi="Arial" w:cs="Arial"/>
        </w:rPr>
      </w:pPr>
      <w:r w:rsidRPr="008B1183">
        <w:rPr>
          <w:rFonts w:ascii="Arial" w:hAnsi="Arial" w:cs="Arial"/>
        </w:rPr>
        <w:t>En cada unidad de trabajo se establecerán los objetivos didácticos propuestos que permitirán alcanzar los objetivos generales del ciclo formativo, los resultados de aprendizaje y las competencias profesionales, personales y sociales asociadas a cada unidad de trabajo.</w:t>
      </w:r>
    </w:p>
    <w:p w14:paraId="2017713A" w14:textId="0A1AA1E5" w:rsidR="005C41BD" w:rsidRPr="008B1183" w:rsidRDefault="005C41BD" w:rsidP="007C0826">
      <w:pPr>
        <w:pStyle w:val="Ttulo1"/>
        <w:spacing w:before="120" w:after="120" w:line="240" w:lineRule="auto"/>
        <w:rPr>
          <w:rFonts w:ascii="Arial" w:hAnsi="Arial" w:cs="Arial"/>
          <w:b/>
          <w:color w:val="002060"/>
          <w:sz w:val="22"/>
          <w:szCs w:val="22"/>
        </w:rPr>
      </w:pPr>
      <w:bookmarkStart w:id="11" w:name="_Toc211799203"/>
      <w:r w:rsidRPr="008B1183">
        <w:rPr>
          <w:rFonts w:ascii="Arial" w:hAnsi="Arial" w:cs="Arial"/>
          <w:b/>
          <w:color w:val="002060"/>
          <w:sz w:val="22"/>
          <w:szCs w:val="22"/>
        </w:rPr>
        <w:t>Unidades de competencia y cualificaciones profesionales.</w:t>
      </w:r>
      <w:bookmarkEnd w:id="11"/>
    </w:p>
    <w:p w14:paraId="6ECA7712" w14:textId="77777777" w:rsidR="005C41BD" w:rsidRPr="00662184" w:rsidRDefault="005C41BD" w:rsidP="007C0826">
      <w:pPr>
        <w:spacing w:before="120" w:after="120" w:line="240" w:lineRule="auto"/>
        <w:ind w:firstLine="431"/>
        <w:jc w:val="both"/>
        <w:rPr>
          <w:rFonts w:ascii="Arial" w:hAnsi="Arial" w:cs="Arial"/>
        </w:rPr>
      </w:pPr>
      <w:r w:rsidRPr="00662184">
        <w:rPr>
          <w:rFonts w:ascii="Arial" w:hAnsi="Arial" w:cs="Arial"/>
        </w:rPr>
        <w:t>Las Cualificaciones Profesionales se definen como un conjunto de competencias profesionales adquiridas a través de la experiencia laboral acreditada o a través de la formación ocupacional o reglada. Cada una de estas competencias está asociada a un módulo formativo. Una vez conseguida el conjunto de competencias de una Cualificación Profesional un sujeto obtendrá el certificado profesional correspondiente a dicha cualificación.</w:t>
      </w:r>
    </w:p>
    <w:p w14:paraId="03CDC731" w14:textId="77777777" w:rsidR="005C41BD" w:rsidRPr="00662184" w:rsidRDefault="005C41BD" w:rsidP="007C0826">
      <w:pPr>
        <w:spacing w:before="120" w:after="120" w:line="240" w:lineRule="auto"/>
        <w:ind w:firstLine="431"/>
        <w:jc w:val="both"/>
        <w:rPr>
          <w:rFonts w:ascii="Arial" w:hAnsi="Arial" w:cs="Arial"/>
        </w:rPr>
      </w:pPr>
      <w:r w:rsidRPr="00662184">
        <w:rPr>
          <w:rFonts w:ascii="Arial" w:hAnsi="Arial" w:cs="Arial"/>
        </w:rPr>
        <w:t xml:space="preserve">El artículo 5 del RD 1128/2003, de 5 de septiembre, por el que se regula el Catálogo Nacional de Cualificaciones Profesionales, define unidad de competencia como el agregado mínimo de competencias profesionales, susceptible de reconocimiento. </w:t>
      </w:r>
    </w:p>
    <w:p w14:paraId="4BD9DAD6" w14:textId="77777777" w:rsidR="005C41BD" w:rsidRPr="00662184" w:rsidRDefault="005C41BD" w:rsidP="007C0826">
      <w:pPr>
        <w:spacing w:before="120" w:after="120" w:line="240" w:lineRule="auto"/>
        <w:ind w:firstLine="431"/>
        <w:jc w:val="both"/>
        <w:rPr>
          <w:rFonts w:ascii="Arial" w:hAnsi="Arial" w:cs="Arial"/>
        </w:rPr>
      </w:pPr>
      <w:r w:rsidRPr="00662184">
        <w:rPr>
          <w:rFonts w:ascii="Arial" w:hAnsi="Arial" w:cs="Arial"/>
        </w:rPr>
        <w:t>En el artículo 6 del RD 1581/2011 se establece la relación de cualificaciones y unidades de competencia del Catálogo Nacional de Cualificaciones Profesionales incluidas en el título.</w:t>
      </w:r>
    </w:p>
    <w:p w14:paraId="4DB5C229" w14:textId="1FDD2B0C" w:rsidR="008A7833" w:rsidRPr="00662184" w:rsidRDefault="005C41BD" w:rsidP="008A7833">
      <w:pPr>
        <w:spacing w:before="120" w:after="120" w:line="240" w:lineRule="auto"/>
        <w:ind w:firstLine="431"/>
        <w:jc w:val="both"/>
        <w:rPr>
          <w:rFonts w:ascii="Arial" w:hAnsi="Arial" w:cs="Arial"/>
        </w:rPr>
      </w:pPr>
      <w:r w:rsidRPr="00662184">
        <w:rPr>
          <w:rFonts w:ascii="Arial" w:hAnsi="Arial" w:cs="Arial"/>
        </w:rPr>
        <w:t xml:space="preserve">Para el módulo profesional </w:t>
      </w:r>
      <w:r w:rsidR="00662184">
        <w:rPr>
          <w:rFonts w:ascii="Arial" w:hAnsi="Arial" w:cs="Arial"/>
        </w:rPr>
        <w:t xml:space="preserve">no se ha establecido en el Real Decreto de título ninguna </w:t>
      </w:r>
      <w:r w:rsidRPr="00662184">
        <w:rPr>
          <w:rFonts w:ascii="Arial" w:hAnsi="Arial" w:cs="Arial"/>
        </w:rPr>
        <w:t>unidad de competenc</w:t>
      </w:r>
      <w:r w:rsidR="008A7833" w:rsidRPr="00662184">
        <w:rPr>
          <w:rFonts w:ascii="Arial" w:hAnsi="Arial" w:cs="Arial"/>
        </w:rPr>
        <w:t>ia acreditable</w:t>
      </w:r>
      <w:r w:rsidR="00662184">
        <w:rPr>
          <w:rFonts w:ascii="Arial" w:hAnsi="Arial" w:cs="Arial"/>
        </w:rPr>
        <w:t>.</w:t>
      </w:r>
    </w:p>
    <w:p w14:paraId="6C40F98E" w14:textId="3DAF7311" w:rsidR="005C41BD" w:rsidRPr="008B1183" w:rsidRDefault="005C41BD" w:rsidP="007C0826">
      <w:pPr>
        <w:pStyle w:val="Ttulo1"/>
        <w:spacing w:before="120" w:after="120" w:line="240" w:lineRule="auto"/>
        <w:rPr>
          <w:rFonts w:ascii="Arial" w:hAnsi="Arial" w:cs="Arial"/>
          <w:b/>
          <w:color w:val="002060"/>
          <w:sz w:val="22"/>
          <w:szCs w:val="22"/>
        </w:rPr>
      </w:pPr>
      <w:bookmarkStart w:id="12" w:name="_Toc211799204"/>
      <w:r w:rsidRPr="008B1183">
        <w:rPr>
          <w:rFonts w:ascii="Arial" w:hAnsi="Arial" w:cs="Arial"/>
          <w:b/>
          <w:color w:val="002060"/>
          <w:sz w:val="22"/>
          <w:szCs w:val="22"/>
        </w:rPr>
        <w:t>Competencias.</w:t>
      </w:r>
      <w:bookmarkEnd w:id="12"/>
    </w:p>
    <w:p w14:paraId="4929F857" w14:textId="30A79E30"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Las </w:t>
      </w:r>
      <w:r w:rsidRPr="008B1183">
        <w:rPr>
          <w:rFonts w:ascii="Arial" w:hAnsi="Arial" w:cs="Arial"/>
          <w:b/>
        </w:rPr>
        <w:t xml:space="preserve">competencias </w:t>
      </w:r>
      <w:r w:rsidR="00E86E04" w:rsidRPr="008B1183">
        <w:rPr>
          <w:rFonts w:ascii="Arial" w:hAnsi="Arial" w:cs="Arial"/>
          <w:b/>
        </w:rPr>
        <w:t>(C)</w:t>
      </w:r>
      <w:r w:rsidR="00E86E04" w:rsidRPr="008B1183">
        <w:rPr>
          <w:rFonts w:ascii="Arial" w:hAnsi="Arial" w:cs="Arial"/>
        </w:rPr>
        <w:t xml:space="preserve"> </w:t>
      </w:r>
      <w:r w:rsidRPr="008B1183">
        <w:rPr>
          <w:rFonts w:ascii="Arial" w:hAnsi="Arial" w:cs="Arial"/>
        </w:rPr>
        <w:t>son el segundo elemento del currículo tal y como se recoge en el artículo 6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 Estas competencias son las capacidades humanas que constan de diferentes conocimientos, habilidades, pensamientos, carácter y valores de manera integral en las distintas interacciones que tienen las personas. Las competencias, por tanto, permiten alcanzar al alumnado los contenidos propios de cada enseñanza y etapa educa</w:t>
      </w:r>
      <w:r w:rsidR="00F60EB7" w:rsidRPr="008B1183">
        <w:rPr>
          <w:rFonts w:ascii="Arial" w:hAnsi="Arial" w:cs="Arial"/>
        </w:rPr>
        <w:t>tiva</w:t>
      </w:r>
      <w:r w:rsidRPr="008B1183">
        <w:rPr>
          <w:rFonts w:ascii="Arial" w:hAnsi="Arial" w:cs="Arial"/>
        </w:rPr>
        <w:t>.</w:t>
      </w:r>
    </w:p>
    <w:p w14:paraId="43E5F8BE" w14:textId="48CBB51E" w:rsidR="005C41BD" w:rsidRPr="008B1183" w:rsidRDefault="005C41BD" w:rsidP="007C0826">
      <w:pPr>
        <w:pStyle w:val="Ttulo2"/>
        <w:spacing w:before="120" w:after="120" w:line="240" w:lineRule="auto"/>
        <w:rPr>
          <w:rFonts w:ascii="Arial" w:hAnsi="Arial" w:cs="Arial"/>
          <w:b/>
          <w:color w:val="002060"/>
          <w:sz w:val="22"/>
          <w:szCs w:val="22"/>
        </w:rPr>
      </w:pPr>
      <w:bookmarkStart w:id="13" w:name="_Toc211799205"/>
      <w:r w:rsidRPr="008B1183">
        <w:rPr>
          <w:rFonts w:ascii="Arial" w:hAnsi="Arial" w:cs="Arial"/>
          <w:b/>
          <w:color w:val="002060"/>
          <w:sz w:val="22"/>
          <w:szCs w:val="22"/>
        </w:rPr>
        <w:t>Contribución del módulo a la competencia general del Ciclo Formativo.</w:t>
      </w:r>
      <w:bookmarkEnd w:id="13"/>
    </w:p>
    <w:p w14:paraId="0B20840C" w14:textId="62D9D74D" w:rsidR="00155E47" w:rsidRPr="00155E47" w:rsidRDefault="00155E47" w:rsidP="008A7833">
      <w:pPr>
        <w:spacing w:before="120" w:after="120" w:line="240" w:lineRule="auto"/>
        <w:ind w:firstLine="431"/>
        <w:jc w:val="both"/>
        <w:rPr>
          <w:rFonts w:ascii="Arial" w:hAnsi="Arial" w:cs="Arial"/>
          <w:b/>
          <w:color w:val="FFC000"/>
        </w:rPr>
      </w:pPr>
      <w:r w:rsidRPr="00155E47">
        <w:rPr>
          <w:rFonts w:ascii="Arial" w:hAnsi="Arial" w:cs="Arial"/>
          <w:b/>
        </w:rPr>
        <w:t>La competencia general de este título consiste en mantener y reparar equipos y sistemas electrónicos, profesionales, industriales y de consumo, así como planificar y organizar los procesos de mantenimiento, aplicando los planes de prevención de riesgos laborales, medioambientales, criterios de calidad y la normativa vigente.</w:t>
      </w:r>
    </w:p>
    <w:p w14:paraId="5A3CBB85" w14:textId="29A2AE2D" w:rsidR="005C41BD" w:rsidRPr="00155E47" w:rsidRDefault="005C41BD" w:rsidP="007C0826">
      <w:pPr>
        <w:spacing w:before="120" w:after="120" w:line="240" w:lineRule="auto"/>
        <w:ind w:firstLine="431"/>
        <w:jc w:val="both"/>
        <w:rPr>
          <w:rFonts w:ascii="Arial" w:hAnsi="Arial" w:cs="Arial"/>
        </w:rPr>
      </w:pPr>
      <w:r w:rsidRPr="00155E47">
        <w:rPr>
          <w:rFonts w:ascii="Arial" w:hAnsi="Arial" w:cs="Arial"/>
        </w:rPr>
        <w:t xml:space="preserve">El módulo </w:t>
      </w:r>
      <w:r w:rsidR="008A7833" w:rsidRPr="00155E47">
        <w:rPr>
          <w:rFonts w:ascii="Arial" w:hAnsi="Arial" w:cs="Arial"/>
        </w:rPr>
        <w:t>profesional</w:t>
      </w:r>
      <w:r w:rsidRPr="00155E47">
        <w:rPr>
          <w:rFonts w:ascii="Arial" w:hAnsi="Arial" w:cs="Arial"/>
        </w:rPr>
        <w:t xml:space="preserve"> contribuy</w:t>
      </w:r>
      <w:r w:rsidR="00155E47" w:rsidRPr="00155E47">
        <w:rPr>
          <w:rFonts w:ascii="Arial" w:hAnsi="Arial" w:cs="Arial"/>
        </w:rPr>
        <w:t>e a la competencia general del ciclo f</w:t>
      </w:r>
      <w:r w:rsidRPr="00155E47">
        <w:rPr>
          <w:rFonts w:ascii="Arial" w:hAnsi="Arial" w:cs="Arial"/>
        </w:rPr>
        <w:t>ormativo, ya que capacita a</w:t>
      </w:r>
      <w:r w:rsidR="008A7833" w:rsidRPr="00155E47">
        <w:rPr>
          <w:rFonts w:ascii="Arial" w:hAnsi="Arial" w:cs="Arial"/>
        </w:rPr>
        <w:t>l a</w:t>
      </w:r>
      <w:r w:rsidRPr="00155E47">
        <w:rPr>
          <w:rFonts w:ascii="Arial" w:hAnsi="Arial" w:cs="Arial"/>
        </w:rPr>
        <w:t>lumn</w:t>
      </w:r>
      <w:r w:rsidR="008A7833" w:rsidRPr="00155E47">
        <w:rPr>
          <w:rFonts w:ascii="Arial" w:hAnsi="Arial" w:cs="Arial"/>
        </w:rPr>
        <w:t>ado</w:t>
      </w:r>
      <w:r w:rsidRPr="00155E47">
        <w:rPr>
          <w:rFonts w:ascii="Arial" w:hAnsi="Arial" w:cs="Arial"/>
        </w:rPr>
        <w:t xml:space="preserve"> una base adecuada para el desarrollo y gestión de trabajos de m</w:t>
      </w:r>
      <w:r w:rsidR="00155E47" w:rsidRPr="00155E47">
        <w:rPr>
          <w:rFonts w:ascii="Arial" w:hAnsi="Arial" w:cs="Arial"/>
        </w:rPr>
        <w:t>antenimiento</w:t>
      </w:r>
      <w:r w:rsidR="008A7833" w:rsidRPr="00155E47">
        <w:rPr>
          <w:rFonts w:ascii="Arial" w:hAnsi="Arial" w:cs="Arial"/>
        </w:rPr>
        <w:t xml:space="preserve"> de </w:t>
      </w:r>
      <w:r w:rsidR="00155E47" w:rsidRPr="00155E47">
        <w:rPr>
          <w:rFonts w:ascii="Arial" w:hAnsi="Arial" w:cs="Arial"/>
        </w:rPr>
        <w:t>equipos de voz y datos</w:t>
      </w:r>
      <w:r w:rsidR="00684FF2" w:rsidRPr="00155E47">
        <w:rPr>
          <w:rFonts w:ascii="Arial" w:hAnsi="Arial" w:cs="Arial"/>
        </w:rPr>
        <w:t>, a partir de la documentación técnica, especificaciones, normativa y procedimientos establecidos, asegurando el funcionamiento, la calidad, la seguridad, y la conservación del medio ambiente</w:t>
      </w:r>
      <w:r w:rsidR="008A7833" w:rsidRPr="00155E47">
        <w:rPr>
          <w:rFonts w:ascii="Arial" w:hAnsi="Arial" w:cs="Arial"/>
        </w:rPr>
        <w:t>.</w:t>
      </w:r>
    </w:p>
    <w:p w14:paraId="0946A140" w14:textId="66ADD52B" w:rsidR="005C41BD" w:rsidRPr="008B1183" w:rsidRDefault="005C41BD" w:rsidP="007C0826">
      <w:pPr>
        <w:pStyle w:val="Ttulo2"/>
        <w:spacing w:before="120" w:after="120" w:line="240" w:lineRule="auto"/>
        <w:rPr>
          <w:rFonts w:ascii="Arial" w:hAnsi="Arial" w:cs="Arial"/>
          <w:b/>
          <w:color w:val="002060"/>
          <w:sz w:val="22"/>
          <w:szCs w:val="22"/>
        </w:rPr>
      </w:pPr>
      <w:bookmarkStart w:id="14" w:name="_Toc211799206"/>
      <w:r w:rsidRPr="008B1183">
        <w:rPr>
          <w:rFonts w:ascii="Arial" w:hAnsi="Arial" w:cs="Arial"/>
          <w:b/>
          <w:color w:val="002060"/>
          <w:sz w:val="22"/>
          <w:szCs w:val="22"/>
        </w:rPr>
        <w:t>Contribución del módulo a las Competencias Profesionales, Personales y Sociales.</w:t>
      </w:r>
      <w:bookmarkEnd w:id="14"/>
    </w:p>
    <w:p w14:paraId="234C13AC" w14:textId="77777777" w:rsidR="0021782E" w:rsidRPr="00B96170" w:rsidRDefault="0021782E" w:rsidP="0021782E">
      <w:pPr>
        <w:spacing w:line="360" w:lineRule="auto"/>
        <w:rPr>
          <w:rFonts w:ascii="Arial" w:hAnsi="Arial" w:cs="Arial"/>
        </w:rPr>
      </w:pPr>
      <w:r w:rsidRPr="00B96170">
        <w:rPr>
          <w:rFonts w:ascii="Arial" w:hAnsi="Arial" w:cs="Arial"/>
        </w:rPr>
        <w:t>Las competencias profesionales, personales y sociales de este título, son las que se relacionan a continuación:</w:t>
      </w:r>
    </w:p>
    <w:p w14:paraId="389B6C33"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Configurar circuitos electrónicos, reconociendo su estructura en bloques. </w:t>
      </w:r>
    </w:p>
    <w:p w14:paraId="3D92BBA4"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Calcular parámetros de circuitos electrónicos analógicos y digitales, identificando los valores de las etapas de entrada-salida y de acondicionamiento y tratamiento de señal. </w:t>
      </w:r>
    </w:p>
    <w:p w14:paraId="4135579F"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lastRenderedPageBreak/>
        <w:t xml:space="preserve">Verificar el funcionamiento de circuitos analógicos y de electrónica digital </w:t>
      </w:r>
      <w:proofErr w:type="spellStart"/>
      <w:r w:rsidRPr="0021782E">
        <w:rPr>
          <w:rFonts w:ascii="Arial" w:hAnsi="Arial" w:cs="Arial"/>
        </w:rPr>
        <w:t>microprogramables</w:t>
      </w:r>
      <w:proofErr w:type="spellEnd"/>
      <w:r w:rsidRPr="0021782E">
        <w:rPr>
          <w:rFonts w:ascii="Arial" w:hAnsi="Arial" w:cs="Arial"/>
        </w:rPr>
        <w:t xml:space="preserve">, utilizando equipos de medida y sistemas software de análisis y configuración. </w:t>
      </w:r>
    </w:p>
    <w:p w14:paraId="366F4ED2"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Planificar el mantenimiento a partir de la normativa, las condiciones de la instalación y los equipos, según las recomendaciones de los fabricantes. </w:t>
      </w:r>
    </w:p>
    <w:p w14:paraId="672FA2E2"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Elaborar el presupuesto del mantenimiento, cotejando los aspectos técnicos y económicos, para ofrecer la mejor solución. </w:t>
      </w:r>
    </w:p>
    <w:p w14:paraId="298894B7"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Organizar y gestionar las intervenciones para el mantenimiento correctivo, de acuerdo con el nivel de servicio y optimizando los recursos humanos y materiales. </w:t>
      </w:r>
    </w:p>
    <w:p w14:paraId="77BDF76F"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Gestionar el suministro y almacenamiento de los materiales y equipos, definiendo la logística asociada y controlando las existencias. </w:t>
      </w:r>
    </w:p>
    <w:p w14:paraId="4DCA5E0D"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Desarrollar las intervenciones de mantenimiento, atendiendo a la documentación técnica y a las condiciones de los equipos o sistemas.</w:t>
      </w:r>
    </w:p>
    <w:p w14:paraId="6786F4F5"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Realizar el diagnóstico de las disfunciones o averías en los equipos o sistemas, a partir de los síntomas detectados, la información aportada por el usuario, la información técnica y el historial de la instalación. </w:t>
      </w:r>
    </w:p>
    <w:p w14:paraId="3F704BD9"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Supervisar y/o ejecutar los procesos de mantenimiento preventivo, correctivo y predictivo, controlando los tiempos y la calidad de los resultados.</w:t>
      </w:r>
    </w:p>
    <w:p w14:paraId="521A8C70"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Realizar la puesta en servicio de los equipos y sistemas electrónicos, asegurando su funcionamiento dentro de los parámetros técnicos de aceptación y asegurando las condiciones de calidad y seguridad. </w:t>
      </w:r>
    </w:p>
    <w:p w14:paraId="5F8A7EE6"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Elaborar la documentación técnica y administrativa para mantener un sistema documental de mantenimiento y reparación de equipos o sistemas electrónicos. </w:t>
      </w:r>
    </w:p>
    <w:p w14:paraId="5F333211"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Adaptarse a las nuevas situaciones laborales, manteniendo actualizados los conocimientos científicos, técnicos y tecnológicos relativos a su entorno profesional, gestionando su formación y los recursos existentes en el aprendizaje a lo largo de la vida y utilizando las tecnologías de la información y la comunicación.</w:t>
      </w:r>
    </w:p>
    <w:p w14:paraId="4A14A153"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Resolver situaciones, problemas o contingencias con iniciativa y autonomía en el ámbito de su competencia, con creatividad, innovación y espíritu de mejora en el trabajo personal y en el de los miembros del equipo.</w:t>
      </w:r>
    </w:p>
    <w:p w14:paraId="147DBD41"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Organizar y coordinar equipos de trabajo con responsabilidad, supervisando el desarrollo del mismo, manteniendo relaciones fluidas y asumiendo el liderazgo, así como aportando soluciones a los conflictos grupales que se presenten. </w:t>
      </w:r>
    </w:p>
    <w:p w14:paraId="36D220C2"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lastRenderedPageBreak/>
        <w:t xml:space="preserve">Comunicarse con sus iguales, superiores, clientes y personas bajo su responsabilidad, utilizando vías eficaces de comunicación, transmitiendo la información o conocimientos adecuados y respetando la autonomía y competencia de las personas que intervienen en el ámbito de su trabajo. </w:t>
      </w:r>
    </w:p>
    <w:p w14:paraId="363F8A85"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Generar entornos seguros en el desarrollo de su trabajo y el de su equipo, supervisando y aplicando los procedimientos de prevención de riesgos laborales y ambientales, de acuerdo con lo establecido por la normativa y los objetivos de la empresa.</w:t>
      </w:r>
    </w:p>
    <w:p w14:paraId="3EB1D434"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Supervisar y aplicar procedimientos de gestión de calidad, de accesibilidad universal y de «diseño para todos», en las actividades profesionales incluidas en los procesos de producción o prestación de servicios. </w:t>
      </w:r>
    </w:p>
    <w:p w14:paraId="47269818"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 xml:space="preserve">Realizar la gestión básica para la creación y funcionamiento de una pequeña empresa y tener iniciativa en su actividad profesional con sentido de la responsabilidad social. </w:t>
      </w:r>
    </w:p>
    <w:p w14:paraId="2EA5BC51" w14:textId="77777777" w:rsidR="0021782E" w:rsidRPr="0021782E" w:rsidRDefault="0021782E" w:rsidP="0021782E">
      <w:pPr>
        <w:pStyle w:val="Prrafodelista"/>
        <w:numPr>
          <w:ilvl w:val="0"/>
          <w:numId w:val="30"/>
        </w:numPr>
        <w:spacing w:before="120" w:after="120" w:line="360" w:lineRule="auto"/>
        <w:contextualSpacing w:val="0"/>
        <w:jc w:val="both"/>
        <w:rPr>
          <w:rFonts w:ascii="Arial" w:hAnsi="Arial" w:cs="Arial"/>
        </w:rPr>
      </w:pPr>
      <w:r w:rsidRPr="0021782E">
        <w:rPr>
          <w:rFonts w:ascii="Arial" w:hAnsi="Arial" w:cs="Arial"/>
        </w:rPr>
        <w:t>Ejercer sus derechos y cumplir con las obligaciones derivadas de su actividad profesional, de acuerdo con lo establecido en la legislación vigente, participando activamente en la vida económica, social y cultural.</w:t>
      </w:r>
    </w:p>
    <w:p w14:paraId="23B18E65" w14:textId="193BC034" w:rsidR="005C41BD" w:rsidRPr="008B1183" w:rsidRDefault="005C41BD" w:rsidP="007C0826">
      <w:pPr>
        <w:pStyle w:val="Ttulo1"/>
        <w:spacing w:before="120" w:after="120" w:line="240" w:lineRule="auto"/>
        <w:rPr>
          <w:rFonts w:ascii="Arial" w:hAnsi="Arial" w:cs="Arial"/>
          <w:b/>
          <w:color w:val="002060"/>
          <w:sz w:val="22"/>
          <w:szCs w:val="22"/>
        </w:rPr>
      </w:pPr>
      <w:bookmarkStart w:id="15" w:name="_Toc211799207"/>
      <w:r w:rsidRPr="008B1183">
        <w:rPr>
          <w:rFonts w:ascii="Arial" w:hAnsi="Arial" w:cs="Arial"/>
          <w:b/>
          <w:color w:val="002060"/>
          <w:sz w:val="22"/>
          <w:szCs w:val="22"/>
        </w:rPr>
        <w:t>Contenidos.</w:t>
      </w:r>
      <w:bookmarkEnd w:id="15"/>
    </w:p>
    <w:p w14:paraId="4C658D9A" w14:textId="50E6D7AA" w:rsidR="005C41BD" w:rsidRPr="008B1183" w:rsidRDefault="00FD423D" w:rsidP="001B1AA5">
      <w:pPr>
        <w:spacing w:before="120" w:after="120" w:line="240" w:lineRule="auto"/>
        <w:ind w:firstLine="431"/>
        <w:jc w:val="both"/>
        <w:rPr>
          <w:rFonts w:ascii="Arial" w:hAnsi="Arial" w:cs="Arial"/>
        </w:rPr>
      </w:pPr>
      <w:r w:rsidRPr="008B1183">
        <w:rPr>
          <w:rFonts w:ascii="Arial" w:hAnsi="Arial" w:cs="Arial"/>
        </w:rPr>
        <w:t>Los contenidos constituyen un elemento prescriptivo del currículo, siendo de obligada impartición. C</w:t>
      </w:r>
      <w:r w:rsidR="005C41BD" w:rsidRPr="008B1183">
        <w:rPr>
          <w:rFonts w:ascii="Arial" w:hAnsi="Arial" w:cs="Arial"/>
        </w:rPr>
        <w:t xml:space="preserve">onstituyen el tercer elemento básico del currículo </w:t>
      </w:r>
      <w:r w:rsidR="005C41BD" w:rsidRPr="008B1183">
        <w:rPr>
          <w:rFonts w:ascii="Arial" w:hAnsi="Arial" w:cs="Arial"/>
          <w:b/>
        </w:rPr>
        <w:t>(art. 6 de la LOE</w:t>
      </w:r>
      <w:r w:rsidR="00A17661" w:rsidRPr="008B1183">
        <w:rPr>
          <w:rFonts w:ascii="Arial" w:hAnsi="Arial" w:cs="Arial"/>
          <w:b/>
        </w:rPr>
        <w:t>, modificada por LOMLOE</w:t>
      </w:r>
      <w:r w:rsidR="005C41BD" w:rsidRPr="008B1183">
        <w:rPr>
          <w:rFonts w:ascii="Arial" w:hAnsi="Arial" w:cs="Arial"/>
          <w:b/>
        </w:rPr>
        <w:t>)</w:t>
      </w:r>
      <w:r w:rsidR="005C41BD" w:rsidRPr="008B1183">
        <w:rPr>
          <w:rFonts w:ascii="Arial" w:hAnsi="Arial" w:cs="Arial"/>
        </w:rPr>
        <w:t>, pueden definirse como lo que los estudiantes deberían saber o comprender como resultado del proceso de aprendizaje.</w:t>
      </w:r>
    </w:p>
    <w:p w14:paraId="73C2041F" w14:textId="0BEC3477" w:rsidR="005C41BD" w:rsidRPr="008B1183" w:rsidRDefault="00A100E0" w:rsidP="007C0826">
      <w:pPr>
        <w:pStyle w:val="Ttulo2"/>
        <w:spacing w:before="120" w:after="120" w:line="240" w:lineRule="auto"/>
        <w:rPr>
          <w:rFonts w:ascii="Arial" w:hAnsi="Arial" w:cs="Arial"/>
          <w:b/>
          <w:color w:val="002060"/>
          <w:sz w:val="22"/>
          <w:szCs w:val="22"/>
        </w:rPr>
      </w:pPr>
      <w:bookmarkStart w:id="16" w:name="_Toc211799208"/>
      <w:r w:rsidRPr="008B1183">
        <w:rPr>
          <w:rFonts w:ascii="Arial" w:hAnsi="Arial" w:cs="Arial"/>
          <w:b/>
          <w:color w:val="002060"/>
          <w:sz w:val="22"/>
          <w:szCs w:val="22"/>
        </w:rPr>
        <w:t>C</w:t>
      </w:r>
      <w:r w:rsidR="005C41BD" w:rsidRPr="008B1183">
        <w:rPr>
          <w:rFonts w:ascii="Arial" w:hAnsi="Arial" w:cs="Arial"/>
          <w:b/>
          <w:color w:val="002060"/>
          <w:sz w:val="22"/>
          <w:szCs w:val="22"/>
        </w:rPr>
        <w:t>ontenidos</w:t>
      </w:r>
      <w:r w:rsidRPr="008B1183">
        <w:rPr>
          <w:rFonts w:ascii="Arial" w:hAnsi="Arial" w:cs="Arial"/>
          <w:b/>
          <w:color w:val="002060"/>
          <w:sz w:val="22"/>
          <w:szCs w:val="22"/>
        </w:rPr>
        <w:t xml:space="preserve"> básicos</w:t>
      </w:r>
      <w:r w:rsidR="005C41BD" w:rsidRPr="008B1183">
        <w:rPr>
          <w:rFonts w:ascii="Arial" w:hAnsi="Arial" w:cs="Arial"/>
          <w:b/>
          <w:color w:val="002060"/>
          <w:sz w:val="22"/>
          <w:szCs w:val="22"/>
        </w:rPr>
        <w:t>.</w:t>
      </w:r>
      <w:bookmarkEnd w:id="16"/>
    </w:p>
    <w:p w14:paraId="0FBB821A" w14:textId="7D8EB00C" w:rsidR="00B5192B" w:rsidRPr="00B5192B" w:rsidRDefault="00B5192B" w:rsidP="00B5192B">
      <w:pPr>
        <w:spacing w:line="360" w:lineRule="auto"/>
        <w:rPr>
          <w:rFonts w:ascii="Arial" w:hAnsi="Arial" w:cs="Arial"/>
          <w:lang w:val="de-DE"/>
        </w:rPr>
      </w:pPr>
      <w:r w:rsidRPr="00B5192B">
        <w:rPr>
          <w:rFonts w:ascii="Arial" w:hAnsi="Arial" w:cs="Arial"/>
          <w:lang w:val="de-DE"/>
        </w:rPr>
        <w:t>Los contenidos básicos se enumeran a continuación.</w:t>
      </w:r>
    </w:p>
    <w:p w14:paraId="277AE940" w14:textId="77777777" w:rsidR="00B5192B" w:rsidRPr="00155E47" w:rsidRDefault="00B5192B" w:rsidP="00B5192B">
      <w:pPr>
        <w:pStyle w:val="Prrafodelista"/>
        <w:numPr>
          <w:ilvl w:val="0"/>
          <w:numId w:val="31"/>
        </w:numPr>
        <w:spacing w:before="120" w:after="120" w:line="360" w:lineRule="auto"/>
        <w:contextualSpacing w:val="0"/>
        <w:jc w:val="both"/>
        <w:rPr>
          <w:rFonts w:ascii="Arial" w:hAnsi="Arial" w:cs="Arial"/>
          <w:lang w:val="de-DE"/>
        </w:rPr>
      </w:pPr>
      <w:r w:rsidRPr="00155E47">
        <w:rPr>
          <w:rFonts w:ascii="Arial" w:hAnsi="Arial" w:cs="Arial"/>
        </w:rPr>
        <w:t>Identificación de equipos de voz y datos</w:t>
      </w:r>
      <w:r w:rsidRPr="00155E47">
        <w:rPr>
          <w:rFonts w:ascii="Arial" w:hAnsi="Arial" w:cs="Arial"/>
          <w:lang w:val="de-DE"/>
        </w:rPr>
        <w:t>:</w:t>
      </w:r>
    </w:p>
    <w:p w14:paraId="315312DE" w14:textId="77777777" w:rsidR="00B5192B" w:rsidRPr="00155E47" w:rsidRDefault="00B5192B" w:rsidP="00B5192B">
      <w:pPr>
        <w:pStyle w:val="Prrafodelista"/>
        <w:numPr>
          <w:ilvl w:val="0"/>
          <w:numId w:val="32"/>
        </w:numPr>
        <w:spacing w:before="120" w:after="120" w:line="360" w:lineRule="auto"/>
        <w:contextualSpacing w:val="0"/>
        <w:jc w:val="both"/>
        <w:rPr>
          <w:rFonts w:ascii="Arial" w:hAnsi="Arial" w:cs="Arial"/>
          <w:lang w:val="de-DE"/>
        </w:rPr>
      </w:pPr>
      <w:r w:rsidRPr="00155E47">
        <w:rPr>
          <w:rFonts w:ascii="Arial" w:hAnsi="Arial" w:cs="Arial"/>
        </w:rPr>
        <w:t xml:space="preserve">Bloques funcionales de centralitas hardware. Interfaces físicos. Fuentes de alimentación específicas. Bloques de las centralitas inalámbricas DECT. Bloques de los enlaces y generadores de GSM. </w:t>
      </w:r>
    </w:p>
    <w:p w14:paraId="5B07A796" w14:textId="77777777" w:rsidR="00B5192B" w:rsidRPr="00155E47" w:rsidRDefault="00B5192B" w:rsidP="00B5192B">
      <w:pPr>
        <w:pStyle w:val="Prrafodelista"/>
        <w:numPr>
          <w:ilvl w:val="0"/>
          <w:numId w:val="32"/>
        </w:numPr>
        <w:spacing w:before="120" w:after="120" w:line="360" w:lineRule="auto"/>
        <w:contextualSpacing w:val="0"/>
        <w:jc w:val="both"/>
        <w:rPr>
          <w:rFonts w:ascii="Arial" w:hAnsi="Arial" w:cs="Arial"/>
          <w:lang w:val="de-DE"/>
        </w:rPr>
      </w:pPr>
      <w:r w:rsidRPr="00155E47">
        <w:rPr>
          <w:rFonts w:ascii="Arial" w:hAnsi="Arial" w:cs="Arial"/>
        </w:rPr>
        <w:t xml:space="preserve">Bloques de equipos de transmisión de redes ópticas, redes cableadas e inalámbricas. Interfaces. Unidad de control multipunto (MCU-MIP). Amplificadores. </w:t>
      </w:r>
      <w:proofErr w:type="spellStart"/>
      <w:r w:rsidRPr="00155E47">
        <w:rPr>
          <w:rFonts w:ascii="Arial" w:hAnsi="Arial" w:cs="Arial"/>
        </w:rPr>
        <w:t>Routers</w:t>
      </w:r>
      <w:proofErr w:type="spellEnd"/>
      <w:r w:rsidRPr="00155E47">
        <w:rPr>
          <w:rFonts w:ascii="Arial" w:hAnsi="Arial" w:cs="Arial"/>
        </w:rPr>
        <w:t xml:space="preserve">. </w:t>
      </w:r>
      <w:proofErr w:type="spellStart"/>
      <w:r w:rsidRPr="00155E47">
        <w:rPr>
          <w:rFonts w:ascii="Arial" w:hAnsi="Arial" w:cs="Arial"/>
        </w:rPr>
        <w:t>Switches</w:t>
      </w:r>
      <w:proofErr w:type="spellEnd"/>
      <w:r w:rsidRPr="00155E47">
        <w:rPr>
          <w:rFonts w:ascii="Arial" w:hAnsi="Arial" w:cs="Arial"/>
        </w:rPr>
        <w:t xml:space="preserve">. Características. Tipos. Interfaces. </w:t>
      </w:r>
    </w:p>
    <w:p w14:paraId="4FB516A2" w14:textId="77777777" w:rsidR="00B5192B" w:rsidRPr="00155E47" w:rsidRDefault="00B5192B" w:rsidP="00B5192B">
      <w:pPr>
        <w:pStyle w:val="Prrafodelista"/>
        <w:numPr>
          <w:ilvl w:val="0"/>
          <w:numId w:val="32"/>
        </w:numPr>
        <w:spacing w:before="120" w:after="120" w:line="360" w:lineRule="auto"/>
        <w:contextualSpacing w:val="0"/>
        <w:jc w:val="both"/>
        <w:rPr>
          <w:rFonts w:ascii="Arial" w:hAnsi="Arial" w:cs="Arial"/>
          <w:lang w:val="de-DE"/>
        </w:rPr>
      </w:pPr>
      <w:r w:rsidRPr="00155E47">
        <w:rPr>
          <w:rFonts w:ascii="Arial" w:hAnsi="Arial" w:cs="Arial"/>
        </w:rPr>
        <w:t xml:space="preserve">Parámetros de las centralitas telefónicas. Parámetros de equipos de transmisión. Potencia de entrada. Potencia de salida. Factor de ruido. Ganancia. </w:t>
      </w:r>
    </w:p>
    <w:p w14:paraId="71322954" w14:textId="77777777" w:rsidR="00B5192B" w:rsidRPr="00155E47" w:rsidRDefault="00B5192B" w:rsidP="00B5192B">
      <w:pPr>
        <w:pStyle w:val="Prrafodelista"/>
        <w:numPr>
          <w:ilvl w:val="0"/>
          <w:numId w:val="32"/>
        </w:numPr>
        <w:spacing w:before="120" w:after="120" w:line="360" w:lineRule="auto"/>
        <w:contextualSpacing w:val="0"/>
        <w:jc w:val="both"/>
        <w:rPr>
          <w:rFonts w:ascii="Arial" w:hAnsi="Arial" w:cs="Arial"/>
          <w:lang w:val="de-DE"/>
        </w:rPr>
      </w:pPr>
      <w:r w:rsidRPr="00155E47">
        <w:rPr>
          <w:rFonts w:ascii="Arial" w:hAnsi="Arial" w:cs="Arial"/>
        </w:rPr>
        <w:t xml:space="preserve">Bloques funcionales y módulos de los equipos de datos. Características. Tipos. </w:t>
      </w:r>
    </w:p>
    <w:p w14:paraId="2C686B9C" w14:textId="77777777" w:rsidR="00B5192B" w:rsidRPr="00155E47" w:rsidRDefault="00B5192B" w:rsidP="00B5192B">
      <w:pPr>
        <w:pStyle w:val="Prrafodelista"/>
        <w:numPr>
          <w:ilvl w:val="0"/>
          <w:numId w:val="32"/>
        </w:numPr>
        <w:spacing w:before="120" w:after="120" w:line="360" w:lineRule="auto"/>
        <w:contextualSpacing w:val="0"/>
        <w:jc w:val="both"/>
        <w:rPr>
          <w:rFonts w:ascii="Arial" w:hAnsi="Arial" w:cs="Arial"/>
          <w:lang w:val="de-DE"/>
        </w:rPr>
      </w:pPr>
      <w:r w:rsidRPr="00155E47">
        <w:rPr>
          <w:rFonts w:ascii="Arial" w:hAnsi="Arial" w:cs="Arial"/>
        </w:rPr>
        <w:t xml:space="preserve">Periféricos. Tipos. </w:t>
      </w:r>
    </w:p>
    <w:p w14:paraId="3CF50F52" w14:textId="77777777" w:rsidR="00B5192B" w:rsidRPr="00155E47" w:rsidRDefault="00B5192B" w:rsidP="00B5192B">
      <w:pPr>
        <w:pStyle w:val="Prrafodelista"/>
        <w:numPr>
          <w:ilvl w:val="0"/>
          <w:numId w:val="32"/>
        </w:numPr>
        <w:spacing w:before="120" w:after="120" w:line="360" w:lineRule="auto"/>
        <w:contextualSpacing w:val="0"/>
        <w:jc w:val="both"/>
        <w:rPr>
          <w:rFonts w:ascii="Arial" w:hAnsi="Arial" w:cs="Arial"/>
          <w:lang w:val="de-DE"/>
        </w:rPr>
      </w:pPr>
      <w:r w:rsidRPr="00155E47">
        <w:rPr>
          <w:rFonts w:ascii="Arial" w:hAnsi="Arial" w:cs="Arial"/>
        </w:rPr>
        <w:lastRenderedPageBreak/>
        <w:t>Equipos y dispositivos de almacenamiento de datos. Características. Tipos</w:t>
      </w:r>
      <w:r w:rsidRPr="00155E47">
        <w:rPr>
          <w:rFonts w:ascii="Arial" w:hAnsi="Arial" w:cs="Arial"/>
          <w:lang w:val="de-DE"/>
        </w:rPr>
        <w:t>.</w:t>
      </w:r>
    </w:p>
    <w:p w14:paraId="205999DA" w14:textId="77777777" w:rsidR="00B5192B" w:rsidRPr="00155E47" w:rsidRDefault="00B5192B" w:rsidP="00B5192B">
      <w:pPr>
        <w:pStyle w:val="Prrafodelista"/>
        <w:numPr>
          <w:ilvl w:val="0"/>
          <w:numId w:val="31"/>
        </w:numPr>
        <w:spacing w:before="120" w:after="120" w:line="360" w:lineRule="auto"/>
        <w:contextualSpacing w:val="0"/>
        <w:jc w:val="both"/>
        <w:rPr>
          <w:rFonts w:ascii="Arial" w:hAnsi="Arial" w:cs="Arial"/>
          <w:lang w:val="de-DE"/>
        </w:rPr>
      </w:pPr>
      <w:r w:rsidRPr="00155E47">
        <w:rPr>
          <w:rFonts w:ascii="Arial" w:hAnsi="Arial" w:cs="Arial"/>
        </w:rPr>
        <w:t>Verificación del funcionamiento de equipos de transmisión, voz y datos</w:t>
      </w:r>
      <w:r w:rsidRPr="00155E47">
        <w:rPr>
          <w:rFonts w:ascii="Arial" w:hAnsi="Arial" w:cs="Arial"/>
          <w:lang w:val="de-DE"/>
        </w:rPr>
        <w:t>:</w:t>
      </w:r>
    </w:p>
    <w:p w14:paraId="28700A9A" w14:textId="77777777" w:rsidR="00B5192B" w:rsidRPr="00155E47" w:rsidRDefault="00B5192B" w:rsidP="00B5192B">
      <w:pPr>
        <w:pStyle w:val="Prrafodelista"/>
        <w:numPr>
          <w:ilvl w:val="0"/>
          <w:numId w:val="32"/>
        </w:numPr>
        <w:spacing w:before="120" w:after="120" w:line="360" w:lineRule="auto"/>
        <w:contextualSpacing w:val="0"/>
        <w:jc w:val="both"/>
        <w:rPr>
          <w:rFonts w:ascii="Arial" w:hAnsi="Arial" w:cs="Arial"/>
          <w:lang w:val="de-DE"/>
        </w:rPr>
      </w:pPr>
      <w:r w:rsidRPr="00155E47">
        <w:rPr>
          <w:rFonts w:ascii="Arial" w:hAnsi="Arial" w:cs="Arial"/>
        </w:rPr>
        <w:t xml:space="preserve">Introducción a los sistemas de telefonía. Características técnicas. Tipos de líneas: analógicas, digitales y ADSL. Técnicas de conexión de centralitas a las redes de operadores. Conexión con redes de usuario. Conexionado de terminales telefónicos. </w:t>
      </w:r>
    </w:p>
    <w:p w14:paraId="6D537794" w14:textId="77777777" w:rsidR="00B5192B" w:rsidRPr="00155E47" w:rsidRDefault="00B5192B" w:rsidP="00B5192B">
      <w:pPr>
        <w:pStyle w:val="Prrafodelista"/>
        <w:numPr>
          <w:ilvl w:val="0"/>
          <w:numId w:val="32"/>
        </w:numPr>
        <w:spacing w:before="120" w:after="120" w:line="360" w:lineRule="auto"/>
        <w:contextualSpacing w:val="0"/>
        <w:jc w:val="both"/>
        <w:rPr>
          <w:rFonts w:ascii="Arial" w:hAnsi="Arial" w:cs="Arial"/>
          <w:lang w:val="de-DE"/>
        </w:rPr>
      </w:pPr>
      <w:r w:rsidRPr="00155E47">
        <w:rPr>
          <w:rFonts w:ascii="Arial" w:hAnsi="Arial" w:cs="Arial"/>
        </w:rPr>
        <w:t xml:space="preserve">Configuración de la centralita telefónica. Configuración de módulos IP. – Centralitas telefónicas inalámbricas. Características. Conexión con redes de operadores. Conexión con centralitas híbridas. </w:t>
      </w:r>
    </w:p>
    <w:p w14:paraId="361F6D77" w14:textId="77777777" w:rsidR="00B5192B" w:rsidRPr="00155E47" w:rsidRDefault="00B5192B" w:rsidP="00B5192B">
      <w:pPr>
        <w:pStyle w:val="Prrafodelista"/>
        <w:numPr>
          <w:ilvl w:val="0"/>
          <w:numId w:val="32"/>
        </w:numPr>
        <w:spacing w:before="120" w:after="120" w:line="360" w:lineRule="auto"/>
        <w:contextualSpacing w:val="0"/>
        <w:jc w:val="both"/>
        <w:rPr>
          <w:rFonts w:ascii="Arial" w:hAnsi="Arial" w:cs="Arial"/>
          <w:lang w:val="de-DE"/>
        </w:rPr>
      </w:pPr>
      <w:r w:rsidRPr="00155E47">
        <w:rPr>
          <w:rFonts w:ascii="Arial" w:hAnsi="Arial" w:cs="Arial"/>
        </w:rPr>
        <w:t xml:space="preserve">Parámetros característicos de centralitas telefónicas. </w:t>
      </w:r>
    </w:p>
    <w:p w14:paraId="6EB73C14" w14:textId="77777777" w:rsidR="00B5192B" w:rsidRPr="00155E47" w:rsidRDefault="00B5192B" w:rsidP="00B5192B">
      <w:pPr>
        <w:pStyle w:val="Prrafodelista"/>
        <w:numPr>
          <w:ilvl w:val="0"/>
          <w:numId w:val="32"/>
        </w:numPr>
        <w:spacing w:before="120" w:after="120" w:line="360" w:lineRule="auto"/>
        <w:contextualSpacing w:val="0"/>
        <w:jc w:val="both"/>
        <w:rPr>
          <w:rFonts w:ascii="Arial" w:hAnsi="Arial" w:cs="Arial"/>
          <w:lang w:val="de-DE"/>
        </w:rPr>
      </w:pPr>
      <w:r w:rsidRPr="00155E47">
        <w:rPr>
          <w:rFonts w:ascii="Arial" w:hAnsi="Arial" w:cs="Arial"/>
        </w:rPr>
        <w:t xml:space="preserve">Equipos de transmisión en redes de datos. Tipos. Características. Enrutadores. </w:t>
      </w:r>
    </w:p>
    <w:p w14:paraId="0688C0E8" w14:textId="77777777" w:rsidR="00B5192B" w:rsidRPr="00155E47" w:rsidRDefault="00B5192B" w:rsidP="00B5192B">
      <w:pPr>
        <w:pStyle w:val="Prrafodelista"/>
        <w:numPr>
          <w:ilvl w:val="0"/>
          <w:numId w:val="32"/>
        </w:numPr>
        <w:spacing w:before="120" w:after="120" w:line="360" w:lineRule="auto"/>
        <w:contextualSpacing w:val="0"/>
        <w:jc w:val="both"/>
        <w:rPr>
          <w:rFonts w:ascii="Arial" w:hAnsi="Arial" w:cs="Arial"/>
          <w:lang w:val="de-DE"/>
        </w:rPr>
      </w:pPr>
      <w:r w:rsidRPr="00155E47">
        <w:rPr>
          <w:rFonts w:ascii="Arial" w:hAnsi="Arial" w:cs="Arial"/>
        </w:rPr>
        <w:t xml:space="preserve">Configuración de equipos de transmisión. Módulos. Procesamiento. Interfaces. Tipos de redes. Estándares. Características. </w:t>
      </w:r>
    </w:p>
    <w:p w14:paraId="475D3EA6" w14:textId="77777777" w:rsidR="00B5192B" w:rsidRPr="00155E47" w:rsidRDefault="00B5192B" w:rsidP="00B5192B">
      <w:pPr>
        <w:pStyle w:val="Prrafodelista"/>
        <w:numPr>
          <w:ilvl w:val="0"/>
          <w:numId w:val="32"/>
        </w:numPr>
        <w:spacing w:before="120" w:after="120" w:line="360" w:lineRule="auto"/>
        <w:contextualSpacing w:val="0"/>
        <w:jc w:val="both"/>
        <w:rPr>
          <w:rFonts w:ascii="Arial" w:hAnsi="Arial" w:cs="Arial"/>
          <w:lang w:val="de-DE"/>
        </w:rPr>
      </w:pPr>
      <w:r w:rsidRPr="00155E47">
        <w:rPr>
          <w:rFonts w:ascii="Arial" w:hAnsi="Arial" w:cs="Arial"/>
        </w:rPr>
        <w:t xml:space="preserve">Parámetros eléctricos y ópticos de los equipos de transmisión. Instrucciones de conectividad. </w:t>
      </w:r>
    </w:p>
    <w:p w14:paraId="5F395340" w14:textId="77777777" w:rsidR="00B5192B" w:rsidRPr="00155E47" w:rsidRDefault="00B5192B" w:rsidP="00B5192B">
      <w:pPr>
        <w:pStyle w:val="Prrafodelista"/>
        <w:numPr>
          <w:ilvl w:val="0"/>
          <w:numId w:val="32"/>
        </w:numPr>
        <w:spacing w:before="120" w:after="120" w:line="360" w:lineRule="auto"/>
        <w:contextualSpacing w:val="0"/>
        <w:jc w:val="both"/>
        <w:rPr>
          <w:rFonts w:ascii="Arial" w:hAnsi="Arial" w:cs="Arial"/>
          <w:lang w:val="de-DE"/>
        </w:rPr>
      </w:pPr>
      <w:r w:rsidRPr="00155E47">
        <w:rPr>
          <w:rFonts w:ascii="Arial" w:hAnsi="Arial" w:cs="Arial"/>
        </w:rPr>
        <w:t xml:space="preserve">Servidores. Configuración. Equipos de almacenamiento en red. Configuración. </w:t>
      </w:r>
    </w:p>
    <w:p w14:paraId="353B9C23" w14:textId="77777777" w:rsidR="00B5192B" w:rsidRPr="00155E47" w:rsidRDefault="00B5192B" w:rsidP="00B5192B">
      <w:pPr>
        <w:pStyle w:val="Prrafodelista"/>
        <w:numPr>
          <w:ilvl w:val="0"/>
          <w:numId w:val="32"/>
        </w:numPr>
        <w:spacing w:before="120" w:after="120" w:line="360" w:lineRule="auto"/>
        <w:contextualSpacing w:val="0"/>
        <w:jc w:val="both"/>
        <w:rPr>
          <w:rFonts w:ascii="Arial" w:hAnsi="Arial" w:cs="Arial"/>
          <w:lang w:val="de-DE"/>
        </w:rPr>
      </w:pPr>
      <w:r w:rsidRPr="00155E47">
        <w:rPr>
          <w:rFonts w:ascii="Arial" w:hAnsi="Arial" w:cs="Arial"/>
        </w:rPr>
        <w:t>Equipos y técnicas de medida de módulos de transmisión, voz y datos.</w:t>
      </w:r>
    </w:p>
    <w:p w14:paraId="4AE1B50B" w14:textId="77777777" w:rsidR="00B5192B" w:rsidRPr="00155E47" w:rsidRDefault="00B5192B" w:rsidP="00B5192B">
      <w:pPr>
        <w:pStyle w:val="Prrafodelista"/>
        <w:numPr>
          <w:ilvl w:val="0"/>
          <w:numId w:val="37"/>
        </w:numPr>
        <w:spacing w:before="120" w:after="120" w:line="360" w:lineRule="auto"/>
        <w:contextualSpacing w:val="0"/>
        <w:jc w:val="both"/>
        <w:rPr>
          <w:rFonts w:ascii="Arial" w:hAnsi="Arial" w:cs="Arial"/>
          <w:lang w:val="de-DE"/>
        </w:rPr>
      </w:pPr>
      <w:r w:rsidRPr="00155E47">
        <w:rPr>
          <w:rFonts w:ascii="Arial" w:hAnsi="Arial" w:cs="Arial"/>
        </w:rPr>
        <w:t>Realización del mantenimiento preventivo en equipos y módulos</w:t>
      </w:r>
      <w:r w:rsidRPr="00155E47">
        <w:rPr>
          <w:rFonts w:ascii="Arial" w:hAnsi="Arial" w:cs="Arial"/>
          <w:lang w:val="de-DE"/>
        </w:rPr>
        <w:t>:</w:t>
      </w:r>
    </w:p>
    <w:p w14:paraId="4FEB4807" w14:textId="77777777" w:rsidR="00B5192B" w:rsidRPr="00155E47" w:rsidRDefault="00B5192B" w:rsidP="00B5192B">
      <w:pPr>
        <w:pStyle w:val="Prrafodelista"/>
        <w:numPr>
          <w:ilvl w:val="0"/>
          <w:numId w:val="33"/>
        </w:numPr>
        <w:spacing w:before="120" w:after="120" w:line="360" w:lineRule="auto"/>
        <w:contextualSpacing w:val="0"/>
        <w:jc w:val="both"/>
        <w:rPr>
          <w:rFonts w:ascii="Arial" w:hAnsi="Arial" w:cs="Arial"/>
          <w:lang w:val="de-DE"/>
        </w:rPr>
      </w:pPr>
      <w:r w:rsidRPr="00155E47">
        <w:rPr>
          <w:rFonts w:ascii="Arial" w:hAnsi="Arial" w:cs="Arial"/>
        </w:rPr>
        <w:t xml:space="preserve">Principales parámetros según tipos de líneas telefónicas. Nivel. Impedancia. </w:t>
      </w:r>
    </w:p>
    <w:p w14:paraId="10371701" w14:textId="77777777" w:rsidR="00B5192B" w:rsidRPr="00155E47" w:rsidRDefault="00B5192B" w:rsidP="00B5192B">
      <w:pPr>
        <w:pStyle w:val="Prrafodelista"/>
        <w:numPr>
          <w:ilvl w:val="0"/>
          <w:numId w:val="33"/>
        </w:numPr>
        <w:spacing w:before="120" w:after="120" w:line="360" w:lineRule="auto"/>
        <w:contextualSpacing w:val="0"/>
        <w:jc w:val="both"/>
        <w:rPr>
          <w:rFonts w:ascii="Arial" w:hAnsi="Arial" w:cs="Arial"/>
          <w:lang w:val="de-DE"/>
        </w:rPr>
      </w:pPr>
      <w:r w:rsidRPr="00155E47">
        <w:rPr>
          <w:rFonts w:ascii="Arial" w:hAnsi="Arial" w:cs="Arial"/>
        </w:rPr>
        <w:t xml:space="preserve">Comprobación de la señalización, conmutación y enrutamiento con terminales telefónicos. </w:t>
      </w:r>
    </w:p>
    <w:p w14:paraId="2C7A2867" w14:textId="77777777" w:rsidR="00B5192B" w:rsidRPr="00155E47" w:rsidRDefault="00B5192B" w:rsidP="00B5192B">
      <w:pPr>
        <w:pStyle w:val="Prrafodelista"/>
        <w:numPr>
          <w:ilvl w:val="0"/>
          <w:numId w:val="33"/>
        </w:numPr>
        <w:spacing w:before="120" w:after="120" w:line="360" w:lineRule="auto"/>
        <w:contextualSpacing w:val="0"/>
        <w:jc w:val="both"/>
        <w:rPr>
          <w:rFonts w:ascii="Arial" w:hAnsi="Arial" w:cs="Arial"/>
          <w:lang w:val="de-DE"/>
        </w:rPr>
      </w:pPr>
      <w:r w:rsidRPr="00155E47">
        <w:rPr>
          <w:rFonts w:ascii="Arial" w:hAnsi="Arial" w:cs="Arial"/>
        </w:rPr>
        <w:t xml:space="preserve">Integración de subsistemas telefónicos locales. Generadores de línea. Parámetros de las centralitas inalámbricas. Parámetros de subsistemas telefónicos. </w:t>
      </w:r>
    </w:p>
    <w:p w14:paraId="656CC33E" w14:textId="77777777" w:rsidR="00B5192B" w:rsidRPr="00155E47" w:rsidRDefault="00B5192B" w:rsidP="00B5192B">
      <w:pPr>
        <w:pStyle w:val="Prrafodelista"/>
        <w:numPr>
          <w:ilvl w:val="0"/>
          <w:numId w:val="33"/>
        </w:numPr>
        <w:spacing w:before="120" w:after="120" w:line="360" w:lineRule="auto"/>
        <w:contextualSpacing w:val="0"/>
        <w:jc w:val="both"/>
        <w:rPr>
          <w:rFonts w:ascii="Arial" w:hAnsi="Arial" w:cs="Arial"/>
          <w:lang w:val="de-DE"/>
        </w:rPr>
      </w:pPr>
      <w:r w:rsidRPr="00155E47">
        <w:rPr>
          <w:rFonts w:ascii="Arial" w:hAnsi="Arial" w:cs="Arial"/>
        </w:rPr>
        <w:t xml:space="preserve">Comprobación de la señalización de estado en equipos de transmisión. Interpretación de secuencias y carencias. </w:t>
      </w:r>
    </w:p>
    <w:p w14:paraId="188B1AD6" w14:textId="77777777" w:rsidR="00B5192B" w:rsidRPr="00155E47" w:rsidRDefault="00B5192B" w:rsidP="00B5192B">
      <w:pPr>
        <w:pStyle w:val="Prrafodelista"/>
        <w:numPr>
          <w:ilvl w:val="0"/>
          <w:numId w:val="33"/>
        </w:numPr>
        <w:spacing w:before="120" w:after="120" w:line="360" w:lineRule="auto"/>
        <w:contextualSpacing w:val="0"/>
        <w:jc w:val="both"/>
        <w:rPr>
          <w:rFonts w:ascii="Arial" w:hAnsi="Arial" w:cs="Arial"/>
          <w:lang w:val="de-DE"/>
        </w:rPr>
      </w:pPr>
      <w:r w:rsidRPr="00155E47">
        <w:rPr>
          <w:rFonts w:ascii="Arial" w:hAnsi="Arial" w:cs="Arial"/>
        </w:rPr>
        <w:t xml:space="preserve">Técnicas de mantenimiento preventivo en equipos de transmisión de datos. Programas de testeo de paquetes de red. </w:t>
      </w:r>
    </w:p>
    <w:p w14:paraId="2B913A24" w14:textId="77777777" w:rsidR="00B5192B" w:rsidRPr="00155E47" w:rsidRDefault="00B5192B" w:rsidP="00B5192B">
      <w:pPr>
        <w:pStyle w:val="Prrafodelista"/>
        <w:numPr>
          <w:ilvl w:val="0"/>
          <w:numId w:val="33"/>
        </w:numPr>
        <w:spacing w:before="120" w:after="120" w:line="360" w:lineRule="auto"/>
        <w:contextualSpacing w:val="0"/>
        <w:jc w:val="both"/>
        <w:rPr>
          <w:rFonts w:ascii="Arial" w:hAnsi="Arial" w:cs="Arial"/>
          <w:lang w:val="de-DE"/>
        </w:rPr>
      </w:pPr>
      <w:r w:rsidRPr="00155E47">
        <w:rPr>
          <w:rFonts w:ascii="Arial" w:hAnsi="Arial" w:cs="Arial"/>
        </w:rPr>
        <w:t xml:space="preserve">Comprobación de parámetros de servidores. Carga del sistema operativo. </w:t>
      </w:r>
    </w:p>
    <w:p w14:paraId="7D704BF8" w14:textId="77777777" w:rsidR="00B5192B" w:rsidRPr="00155E47" w:rsidRDefault="00B5192B" w:rsidP="00B5192B">
      <w:pPr>
        <w:pStyle w:val="Prrafodelista"/>
        <w:numPr>
          <w:ilvl w:val="0"/>
          <w:numId w:val="33"/>
        </w:numPr>
        <w:spacing w:before="120" w:after="120" w:line="360" w:lineRule="auto"/>
        <w:contextualSpacing w:val="0"/>
        <w:jc w:val="both"/>
        <w:rPr>
          <w:rFonts w:ascii="Arial" w:hAnsi="Arial" w:cs="Arial"/>
          <w:lang w:val="de-DE"/>
        </w:rPr>
      </w:pPr>
      <w:r w:rsidRPr="00155E47">
        <w:rPr>
          <w:rFonts w:ascii="Arial" w:hAnsi="Arial" w:cs="Arial"/>
        </w:rPr>
        <w:t>Informes. Medidas. Herramientas software de elaboración de documentación</w:t>
      </w:r>
      <w:r w:rsidRPr="00155E47">
        <w:rPr>
          <w:rFonts w:ascii="Arial" w:hAnsi="Arial" w:cs="Arial"/>
          <w:lang w:val="de-DE"/>
        </w:rPr>
        <w:t>.</w:t>
      </w:r>
    </w:p>
    <w:p w14:paraId="581F6194" w14:textId="77777777" w:rsidR="00B5192B" w:rsidRPr="00155E47" w:rsidRDefault="00B5192B" w:rsidP="00B5192B">
      <w:pPr>
        <w:pStyle w:val="Prrafodelista"/>
        <w:numPr>
          <w:ilvl w:val="0"/>
          <w:numId w:val="37"/>
        </w:numPr>
        <w:spacing w:before="120" w:after="120" w:line="360" w:lineRule="auto"/>
        <w:contextualSpacing w:val="0"/>
        <w:jc w:val="both"/>
        <w:rPr>
          <w:rFonts w:ascii="Arial" w:hAnsi="Arial" w:cs="Arial"/>
          <w:lang w:val="de-DE"/>
        </w:rPr>
      </w:pPr>
      <w:r w:rsidRPr="00155E47">
        <w:rPr>
          <w:rFonts w:ascii="Arial" w:hAnsi="Arial" w:cs="Arial"/>
        </w:rPr>
        <w:t>Optimización del funcionamiento de equipos y sistemas</w:t>
      </w:r>
      <w:r w:rsidRPr="00155E47">
        <w:rPr>
          <w:rFonts w:ascii="Arial" w:hAnsi="Arial" w:cs="Arial"/>
          <w:lang w:val="de-DE"/>
        </w:rPr>
        <w:t>:</w:t>
      </w:r>
    </w:p>
    <w:p w14:paraId="46EF479A" w14:textId="77777777" w:rsidR="00B5192B" w:rsidRPr="00155E47" w:rsidRDefault="00B5192B" w:rsidP="00B5192B">
      <w:pPr>
        <w:pStyle w:val="Prrafodelista"/>
        <w:numPr>
          <w:ilvl w:val="0"/>
          <w:numId w:val="34"/>
        </w:numPr>
        <w:spacing w:before="120" w:after="120" w:line="360" w:lineRule="auto"/>
        <w:contextualSpacing w:val="0"/>
        <w:jc w:val="both"/>
        <w:rPr>
          <w:rFonts w:ascii="Arial" w:hAnsi="Arial" w:cs="Arial"/>
          <w:lang w:val="de-DE"/>
        </w:rPr>
      </w:pPr>
      <w:r w:rsidRPr="00155E47">
        <w:rPr>
          <w:rFonts w:ascii="Arial" w:hAnsi="Arial" w:cs="Arial"/>
        </w:rPr>
        <w:t xml:space="preserve">Elementos hardware de centralitas telefónicas. </w:t>
      </w:r>
    </w:p>
    <w:p w14:paraId="649ABACE" w14:textId="77777777" w:rsidR="00B5192B" w:rsidRPr="00155E47" w:rsidRDefault="00B5192B" w:rsidP="00B5192B">
      <w:pPr>
        <w:pStyle w:val="Prrafodelista"/>
        <w:numPr>
          <w:ilvl w:val="0"/>
          <w:numId w:val="34"/>
        </w:numPr>
        <w:spacing w:before="120" w:after="120" w:line="360" w:lineRule="auto"/>
        <w:contextualSpacing w:val="0"/>
        <w:jc w:val="both"/>
        <w:rPr>
          <w:rFonts w:ascii="Arial" w:hAnsi="Arial" w:cs="Arial"/>
          <w:lang w:val="de-DE"/>
        </w:rPr>
      </w:pPr>
      <w:r w:rsidRPr="00155E47">
        <w:rPr>
          <w:rFonts w:ascii="Arial" w:hAnsi="Arial" w:cs="Arial"/>
        </w:rPr>
        <w:lastRenderedPageBreak/>
        <w:t xml:space="preserve">Técnicas de instalación de software (drivers) de control de elementos software. </w:t>
      </w:r>
    </w:p>
    <w:p w14:paraId="1EFD6534" w14:textId="77777777" w:rsidR="00B5192B" w:rsidRPr="00155E47" w:rsidRDefault="00B5192B" w:rsidP="00B5192B">
      <w:pPr>
        <w:pStyle w:val="Prrafodelista"/>
        <w:numPr>
          <w:ilvl w:val="0"/>
          <w:numId w:val="34"/>
        </w:numPr>
        <w:spacing w:before="120" w:after="120" w:line="360" w:lineRule="auto"/>
        <w:contextualSpacing w:val="0"/>
        <w:jc w:val="both"/>
        <w:rPr>
          <w:rFonts w:ascii="Arial" w:hAnsi="Arial" w:cs="Arial"/>
          <w:lang w:val="de-DE"/>
        </w:rPr>
      </w:pPr>
      <w:r w:rsidRPr="00155E47">
        <w:rPr>
          <w:rFonts w:ascii="Arial" w:hAnsi="Arial" w:cs="Arial"/>
        </w:rPr>
        <w:t xml:space="preserve">Configuración de parámetros de módulos adicionales en centralitas telefónicas. Técnicas de integración y reconocimiento de módulos. </w:t>
      </w:r>
    </w:p>
    <w:p w14:paraId="7A2032BC" w14:textId="77777777" w:rsidR="00B5192B" w:rsidRPr="00155E47" w:rsidRDefault="00B5192B" w:rsidP="00B5192B">
      <w:pPr>
        <w:pStyle w:val="Prrafodelista"/>
        <w:numPr>
          <w:ilvl w:val="0"/>
          <w:numId w:val="34"/>
        </w:numPr>
        <w:spacing w:before="120" w:after="120" w:line="360" w:lineRule="auto"/>
        <w:contextualSpacing w:val="0"/>
        <w:jc w:val="both"/>
        <w:rPr>
          <w:rFonts w:ascii="Arial" w:hAnsi="Arial" w:cs="Arial"/>
          <w:lang w:val="de-DE"/>
        </w:rPr>
      </w:pPr>
      <w:r w:rsidRPr="00155E47">
        <w:rPr>
          <w:rFonts w:ascii="Arial" w:hAnsi="Arial" w:cs="Arial"/>
        </w:rPr>
        <w:t xml:space="preserve">Sistemas de acceso local y remoto a centralitas telefónicas, equipos de transmisión y de datos. Configuración. </w:t>
      </w:r>
    </w:p>
    <w:p w14:paraId="40475500" w14:textId="77777777" w:rsidR="00B5192B" w:rsidRPr="00155E47" w:rsidRDefault="00B5192B" w:rsidP="00B5192B">
      <w:pPr>
        <w:pStyle w:val="Prrafodelista"/>
        <w:numPr>
          <w:ilvl w:val="0"/>
          <w:numId w:val="34"/>
        </w:numPr>
        <w:spacing w:before="120" w:after="120" w:line="360" w:lineRule="auto"/>
        <w:contextualSpacing w:val="0"/>
        <w:jc w:val="both"/>
        <w:rPr>
          <w:rFonts w:ascii="Arial" w:hAnsi="Arial" w:cs="Arial"/>
          <w:lang w:val="de-DE"/>
        </w:rPr>
      </w:pPr>
      <w:r w:rsidRPr="00155E47">
        <w:rPr>
          <w:rFonts w:ascii="Arial" w:hAnsi="Arial" w:cs="Arial"/>
        </w:rPr>
        <w:t>Tipologías de pruebas de carga máxima. Software de testeo de equipos de datos y almacenamiento. Calidad del servicio (</w:t>
      </w:r>
      <w:proofErr w:type="spellStart"/>
      <w:r w:rsidRPr="00155E47">
        <w:rPr>
          <w:rFonts w:ascii="Arial" w:hAnsi="Arial" w:cs="Arial"/>
        </w:rPr>
        <w:t>QoS</w:t>
      </w:r>
      <w:proofErr w:type="spellEnd"/>
      <w:r w:rsidRPr="00155E47">
        <w:rPr>
          <w:rFonts w:ascii="Arial" w:hAnsi="Arial" w:cs="Arial"/>
        </w:rPr>
        <w:t xml:space="preserve">). </w:t>
      </w:r>
    </w:p>
    <w:p w14:paraId="0B94C0D6" w14:textId="77777777" w:rsidR="00B5192B" w:rsidRPr="00155E47" w:rsidRDefault="00B5192B" w:rsidP="00B5192B">
      <w:pPr>
        <w:pStyle w:val="Prrafodelista"/>
        <w:numPr>
          <w:ilvl w:val="0"/>
          <w:numId w:val="34"/>
        </w:numPr>
        <w:spacing w:before="120" w:after="120" w:line="360" w:lineRule="auto"/>
        <w:contextualSpacing w:val="0"/>
        <w:jc w:val="both"/>
        <w:rPr>
          <w:rFonts w:ascii="Arial" w:hAnsi="Arial" w:cs="Arial"/>
          <w:lang w:val="de-DE"/>
        </w:rPr>
      </w:pPr>
      <w:r w:rsidRPr="00155E47">
        <w:rPr>
          <w:rFonts w:ascii="Arial" w:hAnsi="Arial" w:cs="Arial"/>
        </w:rPr>
        <w:t>Técnicas de comprobación de nuevas funcionalidades. Reconfiguración. Procedimientos. Secuencias. Contraste. Medidas y comprobaciones</w:t>
      </w:r>
      <w:r w:rsidRPr="00155E47">
        <w:rPr>
          <w:rFonts w:ascii="Arial" w:hAnsi="Arial" w:cs="Arial"/>
          <w:lang w:val="de-DE"/>
        </w:rPr>
        <w:t>.</w:t>
      </w:r>
    </w:p>
    <w:p w14:paraId="64B6916E" w14:textId="77777777" w:rsidR="00B5192B" w:rsidRPr="00155E47" w:rsidRDefault="00B5192B" w:rsidP="00B5192B">
      <w:pPr>
        <w:pStyle w:val="Prrafodelista"/>
        <w:numPr>
          <w:ilvl w:val="0"/>
          <w:numId w:val="37"/>
        </w:numPr>
        <w:spacing w:before="120" w:after="120" w:line="360" w:lineRule="auto"/>
        <w:contextualSpacing w:val="0"/>
        <w:jc w:val="both"/>
        <w:rPr>
          <w:rFonts w:ascii="Arial" w:hAnsi="Arial" w:cs="Arial"/>
          <w:lang w:val="de-DE"/>
        </w:rPr>
      </w:pPr>
      <w:r w:rsidRPr="00155E47">
        <w:rPr>
          <w:rFonts w:ascii="Arial" w:hAnsi="Arial" w:cs="Arial"/>
        </w:rPr>
        <w:t>Restablecimiento del funcionamiento de equipos de transmisión, voz y datos</w:t>
      </w:r>
      <w:r w:rsidRPr="00155E47">
        <w:rPr>
          <w:rFonts w:ascii="Arial" w:hAnsi="Arial" w:cs="Arial"/>
          <w:lang w:val="de-DE"/>
        </w:rPr>
        <w:t>:</w:t>
      </w:r>
    </w:p>
    <w:p w14:paraId="4AF611EF" w14:textId="77777777" w:rsidR="00B5192B" w:rsidRPr="00155E47" w:rsidRDefault="00B5192B" w:rsidP="00B5192B">
      <w:pPr>
        <w:pStyle w:val="Prrafodelista"/>
        <w:numPr>
          <w:ilvl w:val="0"/>
          <w:numId w:val="35"/>
        </w:numPr>
        <w:spacing w:before="120" w:after="120" w:line="360" w:lineRule="auto"/>
        <w:contextualSpacing w:val="0"/>
        <w:jc w:val="both"/>
        <w:rPr>
          <w:rFonts w:ascii="Arial" w:hAnsi="Arial" w:cs="Arial"/>
          <w:lang w:val="de-DE"/>
        </w:rPr>
      </w:pPr>
      <w:r w:rsidRPr="00155E47">
        <w:rPr>
          <w:rFonts w:ascii="Arial" w:hAnsi="Arial" w:cs="Arial"/>
        </w:rPr>
        <w:t xml:space="preserve">Asociación y contraste de síntomas de averías en equipos de voz, transmisión y datos. </w:t>
      </w:r>
    </w:p>
    <w:p w14:paraId="5D1AEA05" w14:textId="77777777" w:rsidR="00B5192B" w:rsidRPr="00155E47" w:rsidRDefault="00B5192B" w:rsidP="00B5192B">
      <w:pPr>
        <w:pStyle w:val="Prrafodelista"/>
        <w:numPr>
          <w:ilvl w:val="0"/>
          <w:numId w:val="35"/>
        </w:numPr>
        <w:spacing w:before="120" w:after="120" w:line="360" w:lineRule="auto"/>
        <w:contextualSpacing w:val="0"/>
        <w:jc w:val="both"/>
        <w:rPr>
          <w:rFonts w:ascii="Arial" w:hAnsi="Arial" w:cs="Arial"/>
          <w:lang w:val="de-DE"/>
        </w:rPr>
      </w:pPr>
      <w:r w:rsidRPr="00155E47">
        <w:rPr>
          <w:rFonts w:ascii="Arial" w:hAnsi="Arial" w:cs="Arial"/>
        </w:rPr>
        <w:t xml:space="preserve">Secuencias de montaje de componentes electrónicos en equipos de transmisión, voz y datos. </w:t>
      </w:r>
    </w:p>
    <w:p w14:paraId="6C90A6BE" w14:textId="77777777" w:rsidR="00B5192B" w:rsidRPr="00155E47" w:rsidRDefault="00B5192B" w:rsidP="00B5192B">
      <w:pPr>
        <w:pStyle w:val="Prrafodelista"/>
        <w:numPr>
          <w:ilvl w:val="0"/>
          <w:numId w:val="35"/>
        </w:numPr>
        <w:spacing w:before="120" w:after="120" w:line="360" w:lineRule="auto"/>
        <w:contextualSpacing w:val="0"/>
        <w:jc w:val="both"/>
        <w:rPr>
          <w:rFonts w:ascii="Arial" w:hAnsi="Arial" w:cs="Arial"/>
          <w:lang w:val="de-DE"/>
        </w:rPr>
      </w:pPr>
      <w:r w:rsidRPr="00155E47">
        <w:rPr>
          <w:rFonts w:ascii="Arial" w:hAnsi="Arial" w:cs="Arial"/>
        </w:rPr>
        <w:t xml:space="preserve">Métodos de medida en equipos de telefonía, de transmisión y de datos. Analizadores de espectro, medidores de potencia, analizadores analógicos y digitales. </w:t>
      </w:r>
    </w:p>
    <w:p w14:paraId="0459BA91" w14:textId="77777777" w:rsidR="00B5192B" w:rsidRPr="00155E47" w:rsidRDefault="00B5192B" w:rsidP="00B5192B">
      <w:pPr>
        <w:pStyle w:val="Prrafodelista"/>
        <w:numPr>
          <w:ilvl w:val="0"/>
          <w:numId w:val="35"/>
        </w:numPr>
        <w:spacing w:before="120" w:after="120" w:line="360" w:lineRule="auto"/>
        <w:contextualSpacing w:val="0"/>
        <w:jc w:val="both"/>
        <w:rPr>
          <w:rFonts w:ascii="Arial" w:hAnsi="Arial" w:cs="Arial"/>
          <w:lang w:val="de-DE"/>
        </w:rPr>
      </w:pPr>
      <w:r w:rsidRPr="00155E47">
        <w:rPr>
          <w:rFonts w:ascii="Arial" w:hAnsi="Arial" w:cs="Arial"/>
        </w:rPr>
        <w:t xml:space="preserve">Averías típicas en centralitas telefónicas, equipos de transmisión y equipos de datos. Métodos de determinación y contraste. </w:t>
      </w:r>
    </w:p>
    <w:p w14:paraId="015703C1" w14:textId="77777777" w:rsidR="00B5192B" w:rsidRPr="00155E47" w:rsidRDefault="00B5192B" w:rsidP="00B5192B">
      <w:pPr>
        <w:pStyle w:val="Prrafodelista"/>
        <w:numPr>
          <w:ilvl w:val="0"/>
          <w:numId w:val="35"/>
        </w:numPr>
        <w:spacing w:before="120" w:after="120" w:line="360" w:lineRule="auto"/>
        <w:contextualSpacing w:val="0"/>
        <w:jc w:val="both"/>
        <w:rPr>
          <w:rFonts w:ascii="Arial" w:hAnsi="Arial" w:cs="Arial"/>
          <w:lang w:val="de-DE"/>
        </w:rPr>
      </w:pPr>
      <w:r w:rsidRPr="00155E47">
        <w:rPr>
          <w:rFonts w:ascii="Arial" w:hAnsi="Arial" w:cs="Arial"/>
        </w:rPr>
        <w:t>Sustitución de elementos y módulos. Sistemas de alimentación. Características. Filtros antiparasitarios. Medidores de señales analógicas y digitales</w:t>
      </w:r>
      <w:r w:rsidRPr="00155E47">
        <w:rPr>
          <w:rFonts w:ascii="Arial" w:hAnsi="Arial" w:cs="Arial"/>
          <w:lang w:val="de-DE"/>
        </w:rPr>
        <w:t>.</w:t>
      </w:r>
    </w:p>
    <w:p w14:paraId="0237A3A3" w14:textId="77777777" w:rsidR="00B5192B" w:rsidRPr="00155E47" w:rsidRDefault="00B5192B" w:rsidP="00B5192B">
      <w:pPr>
        <w:pStyle w:val="Prrafodelista"/>
        <w:numPr>
          <w:ilvl w:val="0"/>
          <w:numId w:val="35"/>
        </w:numPr>
        <w:spacing w:before="120" w:after="120" w:line="360" w:lineRule="auto"/>
        <w:contextualSpacing w:val="0"/>
        <w:jc w:val="both"/>
        <w:rPr>
          <w:rFonts w:ascii="Arial" w:hAnsi="Arial" w:cs="Arial"/>
          <w:lang w:val="de-DE"/>
        </w:rPr>
      </w:pPr>
      <w:r w:rsidRPr="00155E47">
        <w:rPr>
          <w:rFonts w:ascii="Arial" w:hAnsi="Arial" w:cs="Arial"/>
        </w:rPr>
        <w:t xml:space="preserve">Técnicas de reconfiguración de módulos y elementos. </w:t>
      </w:r>
    </w:p>
    <w:p w14:paraId="2B8D5140" w14:textId="77777777" w:rsidR="00B5192B" w:rsidRPr="00155E47" w:rsidRDefault="00B5192B" w:rsidP="00B5192B">
      <w:pPr>
        <w:pStyle w:val="Prrafodelista"/>
        <w:numPr>
          <w:ilvl w:val="0"/>
          <w:numId w:val="35"/>
        </w:numPr>
        <w:spacing w:before="120" w:after="120" w:line="360" w:lineRule="auto"/>
        <w:contextualSpacing w:val="0"/>
        <w:jc w:val="both"/>
        <w:rPr>
          <w:rFonts w:ascii="Arial" w:hAnsi="Arial" w:cs="Arial"/>
          <w:lang w:val="de-DE"/>
        </w:rPr>
      </w:pPr>
      <w:r w:rsidRPr="00155E47">
        <w:rPr>
          <w:rFonts w:ascii="Arial" w:hAnsi="Arial" w:cs="Arial"/>
        </w:rPr>
        <w:t xml:space="preserve">Integración del equipo en el sistema. Método de comprobación del sistema. Monitorización remota de señales de </w:t>
      </w:r>
      <w:proofErr w:type="spellStart"/>
      <w:r w:rsidRPr="00155E47">
        <w:rPr>
          <w:rFonts w:ascii="Arial" w:hAnsi="Arial" w:cs="Arial"/>
        </w:rPr>
        <w:t>autotest</w:t>
      </w:r>
      <w:proofErr w:type="spellEnd"/>
      <w:r w:rsidRPr="00155E47">
        <w:rPr>
          <w:rFonts w:ascii="Arial" w:hAnsi="Arial" w:cs="Arial"/>
        </w:rPr>
        <w:t xml:space="preserve">. Métodos de contraste de especificaciones técnicas. </w:t>
      </w:r>
    </w:p>
    <w:p w14:paraId="6772C997" w14:textId="77777777" w:rsidR="00B5192B" w:rsidRPr="00155E47" w:rsidRDefault="00B5192B" w:rsidP="00B5192B">
      <w:pPr>
        <w:pStyle w:val="Prrafodelista"/>
        <w:numPr>
          <w:ilvl w:val="0"/>
          <w:numId w:val="35"/>
        </w:numPr>
        <w:spacing w:before="120" w:after="120" w:line="360" w:lineRule="auto"/>
        <w:contextualSpacing w:val="0"/>
        <w:jc w:val="both"/>
        <w:rPr>
          <w:rFonts w:ascii="Arial" w:hAnsi="Arial" w:cs="Arial"/>
          <w:lang w:val="de-DE"/>
        </w:rPr>
      </w:pPr>
      <w:r w:rsidRPr="00155E47">
        <w:rPr>
          <w:rFonts w:ascii="Arial" w:hAnsi="Arial" w:cs="Arial"/>
        </w:rPr>
        <w:t>Herramientas software de elaboración de documentación</w:t>
      </w:r>
    </w:p>
    <w:p w14:paraId="39ACA665" w14:textId="77777777" w:rsidR="00B5192B" w:rsidRPr="00155E47" w:rsidRDefault="00B5192B" w:rsidP="00B5192B">
      <w:pPr>
        <w:pStyle w:val="Prrafodelista"/>
        <w:numPr>
          <w:ilvl w:val="0"/>
          <w:numId w:val="37"/>
        </w:numPr>
        <w:spacing w:before="120" w:after="120" w:line="360" w:lineRule="auto"/>
        <w:contextualSpacing w:val="0"/>
        <w:jc w:val="both"/>
        <w:rPr>
          <w:rFonts w:ascii="Arial" w:hAnsi="Arial" w:cs="Arial"/>
          <w:lang w:val="de-DE"/>
        </w:rPr>
      </w:pPr>
      <w:r w:rsidRPr="00155E47">
        <w:rPr>
          <w:rFonts w:ascii="Arial" w:hAnsi="Arial" w:cs="Arial"/>
        </w:rPr>
        <w:t>Cumplimiento de las normas de prevención de riesgos laborales y ambientales en la reparación de equipos electrónicos de voz y datos</w:t>
      </w:r>
      <w:r w:rsidRPr="00155E47">
        <w:rPr>
          <w:rFonts w:ascii="Arial" w:hAnsi="Arial" w:cs="Arial"/>
          <w:lang w:val="de-DE"/>
        </w:rPr>
        <w:t>:</w:t>
      </w:r>
    </w:p>
    <w:p w14:paraId="2F784E81" w14:textId="77777777" w:rsidR="00B5192B" w:rsidRPr="00155E47" w:rsidRDefault="00B5192B" w:rsidP="00B5192B">
      <w:pPr>
        <w:pStyle w:val="Prrafodelista"/>
        <w:numPr>
          <w:ilvl w:val="0"/>
          <w:numId w:val="36"/>
        </w:numPr>
        <w:spacing w:before="120" w:after="120" w:line="360" w:lineRule="auto"/>
        <w:contextualSpacing w:val="0"/>
        <w:jc w:val="both"/>
        <w:rPr>
          <w:rFonts w:ascii="Arial" w:hAnsi="Arial" w:cs="Arial"/>
          <w:lang w:val="de-DE"/>
        </w:rPr>
      </w:pPr>
      <w:r w:rsidRPr="00155E47">
        <w:rPr>
          <w:rFonts w:ascii="Arial" w:hAnsi="Arial" w:cs="Arial"/>
        </w:rPr>
        <w:t xml:space="preserve">Normas de prevención de riesgos. </w:t>
      </w:r>
    </w:p>
    <w:p w14:paraId="35686E3A" w14:textId="77777777" w:rsidR="00B5192B" w:rsidRPr="00155E47" w:rsidRDefault="00B5192B" w:rsidP="00B5192B">
      <w:pPr>
        <w:pStyle w:val="Prrafodelista"/>
        <w:numPr>
          <w:ilvl w:val="0"/>
          <w:numId w:val="36"/>
        </w:numPr>
        <w:spacing w:before="120" w:after="120" w:line="360" w:lineRule="auto"/>
        <w:contextualSpacing w:val="0"/>
        <w:jc w:val="both"/>
        <w:rPr>
          <w:rFonts w:ascii="Arial" w:hAnsi="Arial" w:cs="Arial"/>
          <w:lang w:val="de-DE"/>
        </w:rPr>
      </w:pPr>
      <w:r w:rsidRPr="00155E47">
        <w:rPr>
          <w:rFonts w:ascii="Arial" w:hAnsi="Arial" w:cs="Arial"/>
        </w:rPr>
        <w:t xml:space="preserve">Normativa de seguridad en la utilización de máquinas, útiles y herramientas de corte, soldadura y montaje de equipos electrónicos de voz y datos. </w:t>
      </w:r>
    </w:p>
    <w:p w14:paraId="025965DD" w14:textId="77777777" w:rsidR="00B5192B" w:rsidRPr="00155E47" w:rsidRDefault="00B5192B" w:rsidP="00B5192B">
      <w:pPr>
        <w:pStyle w:val="Prrafodelista"/>
        <w:numPr>
          <w:ilvl w:val="0"/>
          <w:numId w:val="36"/>
        </w:numPr>
        <w:spacing w:before="120" w:after="120" w:line="360" w:lineRule="auto"/>
        <w:contextualSpacing w:val="0"/>
        <w:jc w:val="both"/>
        <w:rPr>
          <w:rFonts w:ascii="Arial" w:hAnsi="Arial" w:cs="Arial"/>
          <w:lang w:val="de-DE"/>
        </w:rPr>
      </w:pPr>
      <w:r w:rsidRPr="00155E47">
        <w:rPr>
          <w:rFonts w:ascii="Arial" w:hAnsi="Arial" w:cs="Arial"/>
        </w:rPr>
        <w:t xml:space="preserve">Elementos de seguridad implícitos en las máquinas de corte, soldadura y montaje de equipos electrónicos de voz y datos. </w:t>
      </w:r>
    </w:p>
    <w:p w14:paraId="3AA58B01" w14:textId="77777777" w:rsidR="00B5192B" w:rsidRPr="00155E47" w:rsidRDefault="00B5192B" w:rsidP="00B5192B">
      <w:pPr>
        <w:pStyle w:val="Prrafodelista"/>
        <w:numPr>
          <w:ilvl w:val="0"/>
          <w:numId w:val="36"/>
        </w:numPr>
        <w:spacing w:before="120" w:after="120" w:line="360" w:lineRule="auto"/>
        <w:contextualSpacing w:val="0"/>
        <w:jc w:val="both"/>
        <w:rPr>
          <w:rFonts w:ascii="Arial" w:hAnsi="Arial" w:cs="Arial"/>
          <w:lang w:val="de-DE"/>
        </w:rPr>
      </w:pPr>
      <w:r w:rsidRPr="00155E47">
        <w:rPr>
          <w:rFonts w:ascii="Arial" w:hAnsi="Arial" w:cs="Arial"/>
        </w:rPr>
        <w:lastRenderedPageBreak/>
        <w:t xml:space="preserve">Elementos externos de seguridad: guantes metálicos, gafas y otros. </w:t>
      </w:r>
    </w:p>
    <w:p w14:paraId="7BD27649" w14:textId="77777777" w:rsidR="00B5192B" w:rsidRPr="00155E47" w:rsidRDefault="00B5192B" w:rsidP="00B5192B">
      <w:pPr>
        <w:pStyle w:val="Prrafodelista"/>
        <w:numPr>
          <w:ilvl w:val="0"/>
          <w:numId w:val="36"/>
        </w:numPr>
        <w:spacing w:before="120" w:after="120" w:line="360" w:lineRule="auto"/>
        <w:contextualSpacing w:val="0"/>
        <w:jc w:val="both"/>
        <w:rPr>
          <w:rFonts w:ascii="Arial" w:hAnsi="Arial" w:cs="Arial"/>
          <w:lang w:val="de-DE"/>
        </w:rPr>
      </w:pPr>
      <w:r w:rsidRPr="00155E47">
        <w:rPr>
          <w:rFonts w:ascii="Arial" w:hAnsi="Arial" w:cs="Arial"/>
        </w:rPr>
        <w:t xml:space="preserve">Normas de seguridad en las operaciones con adhesivos. </w:t>
      </w:r>
    </w:p>
    <w:p w14:paraId="5410C5F4" w14:textId="77777777" w:rsidR="00B5192B" w:rsidRPr="00155E47" w:rsidRDefault="00B5192B" w:rsidP="00B5192B">
      <w:pPr>
        <w:pStyle w:val="Prrafodelista"/>
        <w:numPr>
          <w:ilvl w:val="0"/>
          <w:numId w:val="36"/>
        </w:numPr>
        <w:spacing w:before="120" w:after="120" w:line="360" w:lineRule="auto"/>
        <w:contextualSpacing w:val="0"/>
        <w:jc w:val="both"/>
        <w:rPr>
          <w:rFonts w:ascii="Arial" w:hAnsi="Arial" w:cs="Arial"/>
          <w:lang w:val="de-DE"/>
        </w:rPr>
      </w:pPr>
      <w:r w:rsidRPr="00155E47">
        <w:rPr>
          <w:rFonts w:ascii="Arial" w:hAnsi="Arial" w:cs="Arial"/>
        </w:rPr>
        <w:t xml:space="preserve">Condiciones de seguridad del puesto de trabajo. </w:t>
      </w:r>
    </w:p>
    <w:p w14:paraId="22871029" w14:textId="77777777" w:rsidR="00B5192B" w:rsidRPr="00155E47" w:rsidRDefault="00B5192B" w:rsidP="00B5192B">
      <w:pPr>
        <w:pStyle w:val="Prrafodelista"/>
        <w:numPr>
          <w:ilvl w:val="0"/>
          <w:numId w:val="36"/>
        </w:numPr>
        <w:spacing w:before="120" w:after="120" w:line="360" w:lineRule="auto"/>
        <w:contextualSpacing w:val="0"/>
        <w:jc w:val="both"/>
        <w:rPr>
          <w:rFonts w:ascii="Arial" w:hAnsi="Arial" w:cs="Arial"/>
          <w:lang w:val="de-DE"/>
        </w:rPr>
      </w:pPr>
      <w:r w:rsidRPr="00155E47">
        <w:rPr>
          <w:rFonts w:ascii="Arial" w:hAnsi="Arial" w:cs="Arial"/>
        </w:rPr>
        <w:t xml:space="preserve">Ergonomía en la realización de las diferentes operaciones. </w:t>
      </w:r>
    </w:p>
    <w:p w14:paraId="3283CBAA" w14:textId="77777777" w:rsidR="00B5192B" w:rsidRPr="00155E47" w:rsidRDefault="00B5192B" w:rsidP="00B5192B">
      <w:pPr>
        <w:pStyle w:val="Prrafodelista"/>
        <w:numPr>
          <w:ilvl w:val="0"/>
          <w:numId w:val="36"/>
        </w:numPr>
        <w:spacing w:before="120" w:after="120" w:line="360" w:lineRule="auto"/>
        <w:contextualSpacing w:val="0"/>
        <w:jc w:val="both"/>
        <w:rPr>
          <w:rFonts w:ascii="Arial" w:hAnsi="Arial" w:cs="Arial"/>
          <w:lang w:val="de-DE"/>
        </w:rPr>
      </w:pPr>
      <w:r w:rsidRPr="00155E47">
        <w:rPr>
          <w:rFonts w:ascii="Arial" w:hAnsi="Arial" w:cs="Arial"/>
        </w:rPr>
        <w:t xml:space="preserve">Limpieza y conservación de las máquinas y del puesto de trabajo. </w:t>
      </w:r>
    </w:p>
    <w:p w14:paraId="0528F946" w14:textId="77777777" w:rsidR="00B5192B" w:rsidRPr="00155E47" w:rsidRDefault="00B5192B" w:rsidP="00B5192B">
      <w:pPr>
        <w:pStyle w:val="Prrafodelista"/>
        <w:numPr>
          <w:ilvl w:val="0"/>
          <w:numId w:val="36"/>
        </w:numPr>
        <w:spacing w:before="120" w:after="120" w:line="360" w:lineRule="auto"/>
        <w:contextualSpacing w:val="0"/>
        <w:jc w:val="both"/>
        <w:rPr>
          <w:rFonts w:ascii="Arial" w:hAnsi="Arial" w:cs="Arial"/>
          <w:lang w:val="de-DE"/>
        </w:rPr>
      </w:pPr>
      <w:r w:rsidRPr="00155E47">
        <w:rPr>
          <w:rFonts w:ascii="Arial" w:hAnsi="Arial" w:cs="Arial"/>
        </w:rPr>
        <w:t xml:space="preserve">Tratamiento de residuos en el proceso de reparación y montaje. </w:t>
      </w:r>
    </w:p>
    <w:p w14:paraId="0FEFB4F8" w14:textId="77777777" w:rsidR="00B5192B" w:rsidRPr="00155E47" w:rsidRDefault="00B5192B" w:rsidP="00B5192B">
      <w:pPr>
        <w:pStyle w:val="Prrafodelista"/>
        <w:numPr>
          <w:ilvl w:val="0"/>
          <w:numId w:val="36"/>
        </w:numPr>
        <w:spacing w:before="120" w:after="120" w:line="360" w:lineRule="auto"/>
        <w:contextualSpacing w:val="0"/>
        <w:jc w:val="both"/>
        <w:rPr>
          <w:rFonts w:ascii="Arial" w:hAnsi="Arial" w:cs="Arial"/>
          <w:lang w:val="de-DE"/>
        </w:rPr>
      </w:pPr>
      <w:r w:rsidRPr="00155E47">
        <w:rPr>
          <w:rFonts w:ascii="Arial" w:hAnsi="Arial" w:cs="Arial"/>
        </w:rPr>
        <w:t>Normas de seguridad individual y medioambiental en la utilización de productos químicos y componentes electrónicos de voz y datos</w:t>
      </w:r>
      <w:r w:rsidRPr="00155E47">
        <w:rPr>
          <w:rFonts w:ascii="Arial" w:hAnsi="Arial" w:cs="Arial"/>
          <w:lang w:val="de-DE"/>
        </w:rPr>
        <w:t>.</w:t>
      </w:r>
    </w:p>
    <w:p w14:paraId="785A6520" w14:textId="7126DBF2" w:rsidR="005C41BD" w:rsidRPr="008B1183" w:rsidRDefault="005C41BD" w:rsidP="007C0826">
      <w:pPr>
        <w:pStyle w:val="Ttulo2"/>
        <w:spacing w:before="120" w:after="120" w:line="240" w:lineRule="auto"/>
        <w:rPr>
          <w:rFonts w:ascii="Arial" w:hAnsi="Arial" w:cs="Arial"/>
          <w:b/>
          <w:color w:val="002060"/>
          <w:sz w:val="22"/>
          <w:szCs w:val="22"/>
        </w:rPr>
      </w:pPr>
      <w:bookmarkStart w:id="17" w:name="_Toc211799209"/>
      <w:r w:rsidRPr="008B1183">
        <w:rPr>
          <w:rFonts w:ascii="Arial" w:hAnsi="Arial" w:cs="Arial"/>
          <w:b/>
          <w:color w:val="002060"/>
          <w:sz w:val="22"/>
          <w:szCs w:val="22"/>
        </w:rPr>
        <w:t>Contenidos de carácter transversal.</w:t>
      </w:r>
      <w:bookmarkEnd w:id="17"/>
    </w:p>
    <w:p w14:paraId="12CDC0F4" w14:textId="1B973CDF" w:rsidR="005C41BD" w:rsidRPr="008B1183" w:rsidRDefault="005C41BD" w:rsidP="000C1972">
      <w:pPr>
        <w:pStyle w:val="Prrafodelista"/>
        <w:spacing w:before="120" w:after="120" w:line="240" w:lineRule="auto"/>
        <w:ind w:left="0" w:firstLine="431"/>
        <w:contextualSpacing w:val="0"/>
        <w:jc w:val="both"/>
        <w:rPr>
          <w:rFonts w:ascii="Arial" w:hAnsi="Arial" w:cs="Arial"/>
        </w:rPr>
      </w:pPr>
      <w:r w:rsidRPr="008B1183">
        <w:rPr>
          <w:rFonts w:ascii="Arial" w:hAnsi="Arial" w:cs="Arial"/>
        </w:rPr>
        <w:t>En el actual modelo educativo juega un papel esencial la enseñanza de valores, de manera que se contribuye al crecimiento y desarrollo de los estudi</w:t>
      </w:r>
      <w:r w:rsidR="000C1972" w:rsidRPr="008B1183">
        <w:rPr>
          <w:rFonts w:ascii="Arial" w:hAnsi="Arial" w:cs="Arial"/>
        </w:rPr>
        <w:t>antes en todas sus dimensiones.</w:t>
      </w:r>
      <w:r w:rsidR="00E15E45" w:rsidRPr="008B1183">
        <w:rPr>
          <w:rFonts w:ascii="Arial" w:hAnsi="Arial" w:cs="Arial"/>
        </w:rPr>
        <w:t xml:space="preserve"> D</w:t>
      </w:r>
      <w:r w:rsidRPr="008B1183">
        <w:rPr>
          <w:rFonts w:ascii="Arial" w:hAnsi="Arial" w:cs="Arial"/>
        </w:rPr>
        <w:t>esde el módulo se contribuirá al trabajo de los siguientes contenidos de carácter transversal:</w:t>
      </w:r>
    </w:p>
    <w:tbl>
      <w:tblPr>
        <w:tblStyle w:val="Tablaconcuadrcula"/>
        <w:tblW w:w="9063"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539"/>
        <w:gridCol w:w="5524"/>
      </w:tblGrid>
      <w:tr w:rsidR="005C41BD" w:rsidRPr="008B1183" w14:paraId="143690AB" w14:textId="77777777" w:rsidTr="00E153A8">
        <w:trPr>
          <w:tblHeader/>
        </w:trPr>
        <w:tc>
          <w:tcPr>
            <w:tcW w:w="3539" w:type="dxa"/>
            <w:shd w:val="clear" w:color="auto" w:fill="FFC000" w:themeFill="accent4"/>
          </w:tcPr>
          <w:p w14:paraId="3663642F" w14:textId="77777777" w:rsidR="005C41BD" w:rsidRPr="008B1183" w:rsidRDefault="005C41BD" w:rsidP="007C0826">
            <w:pPr>
              <w:spacing w:before="120" w:after="120"/>
              <w:jc w:val="center"/>
              <w:rPr>
                <w:rFonts w:ascii="Arial" w:hAnsi="Arial" w:cs="Arial"/>
                <w:b/>
                <w:color w:val="000000" w:themeColor="text1"/>
              </w:rPr>
            </w:pPr>
            <w:r w:rsidRPr="008B1183">
              <w:rPr>
                <w:rFonts w:ascii="Arial" w:hAnsi="Arial" w:cs="Arial"/>
                <w:b/>
                <w:color w:val="000000" w:themeColor="text1"/>
              </w:rPr>
              <w:t>Contenido transversal</w:t>
            </w:r>
          </w:p>
        </w:tc>
        <w:tc>
          <w:tcPr>
            <w:tcW w:w="5524" w:type="dxa"/>
            <w:shd w:val="clear" w:color="auto" w:fill="FFC000" w:themeFill="accent4"/>
          </w:tcPr>
          <w:p w14:paraId="1E072C2E" w14:textId="77777777" w:rsidR="005C41BD" w:rsidRPr="008B1183" w:rsidRDefault="005C41BD" w:rsidP="007C0826">
            <w:pPr>
              <w:spacing w:before="120" w:after="120"/>
              <w:jc w:val="center"/>
              <w:rPr>
                <w:rFonts w:ascii="Arial" w:hAnsi="Arial" w:cs="Arial"/>
                <w:b/>
                <w:color w:val="000000" w:themeColor="text1"/>
              </w:rPr>
            </w:pPr>
            <w:r w:rsidRPr="008B1183">
              <w:rPr>
                <w:rFonts w:ascii="Arial" w:hAnsi="Arial" w:cs="Arial"/>
                <w:b/>
                <w:color w:val="000000" w:themeColor="text1"/>
              </w:rPr>
              <w:t>Funcionalidad</w:t>
            </w:r>
          </w:p>
        </w:tc>
      </w:tr>
      <w:tr w:rsidR="00E609B8" w:rsidRPr="008B1183" w14:paraId="46901CD7" w14:textId="77777777" w:rsidTr="00E153A8">
        <w:trPr>
          <w:trHeight w:val="1012"/>
        </w:trPr>
        <w:tc>
          <w:tcPr>
            <w:tcW w:w="3539" w:type="dxa"/>
            <w:shd w:val="clear" w:color="auto" w:fill="FFF2CC" w:themeFill="accent4" w:themeFillTint="33"/>
            <w:vAlign w:val="center"/>
          </w:tcPr>
          <w:p w14:paraId="40F8E5B3" w14:textId="21564D65" w:rsidR="00E609B8" w:rsidRPr="008B1183" w:rsidRDefault="00E609B8" w:rsidP="00E609B8">
            <w:pPr>
              <w:pStyle w:val="Default"/>
              <w:spacing w:before="120" w:after="120"/>
              <w:rPr>
                <w:sz w:val="22"/>
                <w:szCs w:val="22"/>
              </w:rPr>
            </w:pPr>
            <w:r w:rsidRPr="008B1183">
              <w:rPr>
                <w:noProof/>
                <w:sz w:val="22"/>
                <w:szCs w:val="22"/>
                <w:lang w:eastAsia="es-ES"/>
              </w:rPr>
              <w:drawing>
                <wp:anchor distT="0" distB="0" distL="114300" distR="114300" simplePos="0" relativeHeight="251781120" behindDoc="0" locked="0" layoutInCell="1" allowOverlap="1" wp14:anchorId="5DB6ACA1" wp14:editId="5723B20E">
                  <wp:simplePos x="0" y="0"/>
                  <wp:positionH relativeFrom="column">
                    <wp:posOffset>490855</wp:posOffset>
                  </wp:positionH>
                  <wp:positionV relativeFrom="paragraph">
                    <wp:posOffset>347345</wp:posOffset>
                  </wp:positionV>
                  <wp:extent cx="1036320" cy="540385"/>
                  <wp:effectExtent l="0" t="0" r="0" b="0"/>
                  <wp:wrapSquare wrapText="bothSides"/>
                  <wp:docPr id="17" name="Imagen 17" descr="BENEFICIOS DE LA EDUCACIÓN AMBIENTAL INFANTIL - Soto del Hena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ENEFICIOS DE LA EDUCACIÓN AMBIENTAL INFANTIL - Soto del Henare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36320" cy="540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1183">
              <w:rPr>
                <w:sz w:val="22"/>
                <w:szCs w:val="22"/>
              </w:rPr>
              <w:t xml:space="preserve">Educación ambiental </w:t>
            </w:r>
            <w:r w:rsidRPr="008B1183">
              <w:rPr>
                <w:b/>
                <w:sz w:val="22"/>
                <w:szCs w:val="22"/>
              </w:rPr>
              <w:t>(EA).</w:t>
            </w:r>
            <w:r w:rsidRPr="008B1183">
              <w:rPr>
                <w:noProof/>
                <w:sz w:val="22"/>
                <w:szCs w:val="22"/>
                <w:lang w:eastAsia="es-ES"/>
              </w:rPr>
              <w:t xml:space="preserve"> </w:t>
            </w:r>
          </w:p>
        </w:tc>
        <w:tc>
          <w:tcPr>
            <w:tcW w:w="5524" w:type="dxa"/>
            <w:shd w:val="clear" w:color="auto" w:fill="FFF2CC" w:themeFill="accent4" w:themeFillTint="33"/>
          </w:tcPr>
          <w:p w14:paraId="2790E702" w14:textId="77777777" w:rsidR="00E609B8" w:rsidRPr="008B1183" w:rsidRDefault="00E609B8" w:rsidP="007C0826">
            <w:pPr>
              <w:spacing w:before="120" w:after="120"/>
              <w:jc w:val="both"/>
              <w:rPr>
                <w:rFonts w:ascii="Arial" w:hAnsi="Arial" w:cs="Arial"/>
                <w:b/>
                <w:bCs/>
              </w:rPr>
            </w:pPr>
            <w:r w:rsidRPr="008B1183">
              <w:rPr>
                <w:rFonts w:ascii="Arial" w:hAnsi="Arial" w:cs="Arial"/>
                <w:b/>
              </w:rPr>
              <w:t>EA1:</w:t>
            </w:r>
            <w:r w:rsidRPr="008B1183">
              <w:rPr>
                <w:rFonts w:ascii="Arial" w:hAnsi="Arial" w:cs="Arial"/>
              </w:rPr>
              <w:t xml:space="preserve"> Conciencia</w:t>
            </w:r>
            <w:r w:rsidRPr="008B1183">
              <w:rPr>
                <w:rFonts w:ascii="Arial" w:hAnsi="Arial" w:cs="Arial"/>
                <w:lang w:val="es-ES_tradnl"/>
              </w:rPr>
              <w:t xml:space="preserve">r sobre la importancia de reciclar y de identificar los residuos peligrosos para el medio ambiente. </w:t>
            </w:r>
          </w:p>
          <w:p w14:paraId="7CFB0F8A" w14:textId="2C0EE9DF" w:rsidR="00E609B8" w:rsidRPr="008B1183" w:rsidRDefault="00E609B8" w:rsidP="007C0826">
            <w:pPr>
              <w:spacing w:before="120" w:after="120"/>
              <w:jc w:val="both"/>
              <w:rPr>
                <w:rFonts w:ascii="Arial" w:hAnsi="Arial" w:cs="Arial"/>
                <w:b/>
              </w:rPr>
            </w:pPr>
            <w:r w:rsidRPr="008B1183">
              <w:rPr>
                <w:rFonts w:ascii="Arial" w:hAnsi="Arial" w:cs="Arial"/>
                <w:b/>
                <w:bCs/>
                <w:lang w:val="es-ES_tradnl"/>
              </w:rPr>
              <w:t xml:space="preserve">EA2: </w:t>
            </w:r>
            <w:r w:rsidRPr="008B1183">
              <w:rPr>
                <w:rFonts w:ascii="Arial" w:hAnsi="Arial" w:cs="Arial"/>
                <w:lang w:val="es-ES_tradnl"/>
              </w:rPr>
              <w:t>Analizar y valorar la repercusión en el medio ambiente del consumo desmesurado de energía.</w:t>
            </w:r>
          </w:p>
        </w:tc>
      </w:tr>
      <w:tr w:rsidR="00E609B8" w:rsidRPr="008B1183" w14:paraId="4491D2FB" w14:textId="77777777" w:rsidTr="00E153A8">
        <w:tc>
          <w:tcPr>
            <w:tcW w:w="3539" w:type="dxa"/>
            <w:shd w:val="clear" w:color="auto" w:fill="auto"/>
            <w:vAlign w:val="center"/>
          </w:tcPr>
          <w:p w14:paraId="74336348" w14:textId="0F92730C" w:rsidR="00E609B8" w:rsidRPr="008B1183" w:rsidRDefault="003F0CBC" w:rsidP="00E609B8">
            <w:pPr>
              <w:pStyle w:val="Default"/>
              <w:spacing w:before="120" w:after="120"/>
              <w:rPr>
                <w:sz w:val="22"/>
                <w:szCs w:val="22"/>
              </w:rPr>
            </w:pPr>
            <w:r w:rsidRPr="008B1183">
              <w:rPr>
                <w:noProof/>
                <w:sz w:val="22"/>
                <w:szCs w:val="22"/>
                <w:lang w:eastAsia="es-ES"/>
              </w:rPr>
              <w:drawing>
                <wp:anchor distT="0" distB="0" distL="114300" distR="114300" simplePos="0" relativeHeight="251786240" behindDoc="0" locked="0" layoutInCell="1" allowOverlap="1" wp14:anchorId="0C0C33F8" wp14:editId="17F09E97">
                  <wp:simplePos x="0" y="0"/>
                  <wp:positionH relativeFrom="column">
                    <wp:posOffset>1054735</wp:posOffset>
                  </wp:positionH>
                  <wp:positionV relativeFrom="paragraph">
                    <wp:posOffset>448310</wp:posOffset>
                  </wp:positionV>
                  <wp:extent cx="923925" cy="937260"/>
                  <wp:effectExtent l="0" t="0" r="9525" b="0"/>
                  <wp:wrapSquare wrapText="bothSides"/>
                  <wp:docPr id="21" name="Imagen 21" descr="NNTT, TIC, NTIC, TAC… en educaci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NNTT, TIC, NTIC, TAC… en educació..."/>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23925" cy="937260"/>
                          </a:xfrm>
                          <a:prstGeom prst="rect">
                            <a:avLst/>
                          </a:prstGeom>
                          <a:noFill/>
                          <a:ln>
                            <a:noFill/>
                          </a:ln>
                        </pic:spPr>
                      </pic:pic>
                    </a:graphicData>
                  </a:graphic>
                  <wp14:sizeRelH relativeFrom="page">
                    <wp14:pctWidth>0</wp14:pctWidth>
                  </wp14:sizeRelH>
                  <wp14:sizeRelV relativeFrom="page">
                    <wp14:pctHeight>0</wp14:pctHeight>
                  </wp14:sizeRelV>
                </wp:anchor>
              </w:drawing>
            </w:r>
            <w:r w:rsidR="00E609B8" w:rsidRPr="008B1183">
              <w:rPr>
                <w:sz w:val="22"/>
                <w:szCs w:val="22"/>
              </w:rPr>
              <w:t xml:space="preserve">Tecnologías de la Información y la Comunicación (TIC) y las </w:t>
            </w:r>
            <w:r w:rsidR="00E609B8" w:rsidRPr="008B1183">
              <w:rPr>
                <w:color w:val="040C28"/>
                <w:sz w:val="22"/>
                <w:szCs w:val="22"/>
              </w:rPr>
              <w:t>Tecnologías del Aprendizaje y Conocimiento (TAC)</w:t>
            </w:r>
            <w:r w:rsidR="00E609B8" w:rsidRPr="008B1183">
              <w:rPr>
                <w:sz w:val="22"/>
                <w:szCs w:val="22"/>
              </w:rPr>
              <w:t xml:space="preserve"> </w:t>
            </w:r>
            <w:r w:rsidR="00E609B8" w:rsidRPr="008B1183">
              <w:rPr>
                <w:b/>
                <w:sz w:val="22"/>
                <w:szCs w:val="22"/>
              </w:rPr>
              <w:t>(ETICTAC).</w:t>
            </w:r>
            <w:r w:rsidR="00E609B8" w:rsidRPr="008B1183">
              <w:rPr>
                <w:noProof/>
                <w:sz w:val="22"/>
                <w:szCs w:val="22"/>
                <w:lang w:eastAsia="es-ES"/>
              </w:rPr>
              <w:t xml:space="preserve"> </w:t>
            </w:r>
          </w:p>
        </w:tc>
        <w:tc>
          <w:tcPr>
            <w:tcW w:w="5524" w:type="dxa"/>
            <w:shd w:val="clear" w:color="auto" w:fill="auto"/>
          </w:tcPr>
          <w:p w14:paraId="7274AC3A" w14:textId="6F40448B" w:rsidR="00E609B8" w:rsidRPr="008B1183" w:rsidRDefault="00E609B8" w:rsidP="007C0826">
            <w:pPr>
              <w:spacing w:before="120" w:after="120"/>
              <w:jc w:val="both"/>
              <w:rPr>
                <w:rFonts w:ascii="Arial" w:hAnsi="Arial" w:cs="Arial"/>
                <w:b/>
                <w:bCs/>
              </w:rPr>
            </w:pPr>
            <w:r w:rsidRPr="008B1183">
              <w:rPr>
                <w:rFonts w:ascii="Arial" w:hAnsi="Arial" w:cs="Arial"/>
                <w:b/>
                <w:bCs/>
              </w:rPr>
              <w:t>ETICTAC</w:t>
            </w:r>
            <w:r w:rsidRPr="008B1183">
              <w:rPr>
                <w:rFonts w:ascii="Arial" w:hAnsi="Arial" w:cs="Arial"/>
                <w:b/>
              </w:rPr>
              <w:t>1:</w:t>
            </w:r>
            <w:r w:rsidRPr="008B1183">
              <w:rPr>
                <w:rFonts w:ascii="Arial" w:hAnsi="Arial" w:cs="Arial"/>
              </w:rPr>
              <w:t xml:space="preserve"> Concienciar al alumnado del potencial de las TAC como fuente de información.</w:t>
            </w:r>
          </w:p>
          <w:p w14:paraId="7C5784E2" w14:textId="7E9CB3E3" w:rsidR="00E609B8" w:rsidRPr="008B1183" w:rsidRDefault="00E609B8" w:rsidP="003F0CBC">
            <w:pPr>
              <w:spacing w:before="120" w:after="120"/>
              <w:jc w:val="both"/>
              <w:rPr>
                <w:rFonts w:ascii="Arial" w:hAnsi="Arial" w:cs="Arial"/>
              </w:rPr>
            </w:pPr>
            <w:r w:rsidRPr="008B1183">
              <w:rPr>
                <w:rFonts w:ascii="Arial" w:hAnsi="Arial" w:cs="Arial"/>
                <w:b/>
                <w:bCs/>
              </w:rPr>
              <w:t>ETICTAC2:</w:t>
            </w:r>
            <w:r w:rsidRPr="008B1183">
              <w:rPr>
                <w:rFonts w:ascii="Arial" w:hAnsi="Arial" w:cs="Arial"/>
              </w:rPr>
              <w:t xml:space="preserve"> Valorar el potencial de las TIC como herramienta de trabajo para</w:t>
            </w:r>
            <w:r w:rsidR="003F0CBC" w:rsidRPr="008B1183">
              <w:rPr>
                <w:rFonts w:ascii="Arial" w:hAnsi="Arial" w:cs="Arial"/>
              </w:rPr>
              <w:t xml:space="preserve"> realizar un trabajo propuesto.</w:t>
            </w:r>
            <w:r w:rsidR="003F0CBC" w:rsidRPr="008B1183">
              <w:rPr>
                <w:rFonts w:ascii="Arial" w:hAnsi="Arial" w:cs="Arial"/>
                <w:noProof/>
                <w:lang w:eastAsia="es-ES"/>
              </w:rPr>
              <w:t xml:space="preserve"> </w:t>
            </w:r>
          </w:p>
        </w:tc>
      </w:tr>
      <w:tr w:rsidR="00E609B8" w:rsidRPr="008B1183" w14:paraId="4AA6C1E8" w14:textId="77777777" w:rsidTr="00E153A8">
        <w:tc>
          <w:tcPr>
            <w:tcW w:w="3539" w:type="dxa"/>
            <w:shd w:val="clear" w:color="auto" w:fill="FFF2CC" w:themeFill="accent4" w:themeFillTint="33"/>
            <w:vAlign w:val="center"/>
          </w:tcPr>
          <w:p w14:paraId="24B4F2D9" w14:textId="73EEAD7E" w:rsidR="00E609B8" w:rsidRPr="008B1183" w:rsidRDefault="00E609B8" w:rsidP="00E609B8">
            <w:pPr>
              <w:pStyle w:val="Default"/>
              <w:spacing w:before="120" w:after="120"/>
              <w:rPr>
                <w:sz w:val="22"/>
                <w:szCs w:val="22"/>
              </w:rPr>
            </w:pPr>
            <w:r w:rsidRPr="008B1183">
              <w:rPr>
                <w:noProof/>
                <w:sz w:val="22"/>
                <w:szCs w:val="22"/>
                <w:lang w:eastAsia="es-ES"/>
              </w:rPr>
              <w:drawing>
                <wp:anchor distT="0" distB="0" distL="114300" distR="114300" simplePos="0" relativeHeight="251783168" behindDoc="0" locked="0" layoutInCell="1" allowOverlap="1" wp14:anchorId="2C18B1BD" wp14:editId="4090917C">
                  <wp:simplePos x="0" y="0"/>
                  <wp:positionH relativeFrom="column">
                    <wp:posOffset>984885</wp:posOffset>
                  </wp:positionH>
                  <wp:positionV relativeFrom="paragraph">
                    <wp:posOffset>362585</wp:posOffset>
                  </wp:positionV>
                  <wp:extent cx="793750" cy="594995"/>
                  <wp:effectExtent l="0" t="0" r="6350" b="0"/>
                  <wp:wrapSquare wrapText="bothSides"/>
                  <wp:docPr id="5" name="Imagen 5" descr="DE LA PREVENCIÓN DE RIESGOS A LA PROMOCIÓN DE LA SALUD – Blog Promoción de  la Salud Comunita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 LA PREVENCIÓN DE RIESGOS A LA PROMOCIÓN DE LA SALUD – Blog Promoción de  la Salud Comunitaria"/>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93750" cy="5949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1183">
              <w:rPr>
                <w:sz w:val="22"/>
                <w:szCs w:val="22"/>
              </w:rPr>
              <w:t xml:space="preserve">Educación para la salud y Prevención en Riesgos Laborales </w:t>
            </w:r>
            <w:r w:rsidRPr="008B1183">
              <w:rPr>
                <w:b/>
                <w:sz w:val="22"/>
                <w:szCs w:val="22"/>
              </w:rPr>
              <w:t>(ESPRL).</w:t>
            </w:r>
          </w:p>
        </w:tc>
        <w:tc>
          <w:tcPr>
            <w:tcW w:w="5524" w:type="dxa"/>
            <w:shd w:val="clear" w:color="auto" w:fill="FFF2CC" w:themeFill="accent4" w:themeFillTint="33"/>
          </w:tcPr>
          <w:p w14:paraId="4CD52BE6" w14:textId="0DDAF457" w:rsidR="00E609B8" w:rsidRPr="008B1183" w:rsidRDefault="00E609B8" w:rsidP="007C0826">
            <w:pPr>
              <w:spacing w:before="120" w:after="120"/>
              <w:jc w:val="both"/>
              <w:rPr>
                <w:rFonts w:ascii="Arial" w:hAnsi="Arial" w:cs="Arial"/>
                <w:b/>
                <w:bCs/>
              </w:rPr>
            </w:pPr>
            <w:r w:rsidRPr="008B1183">
              <w:rPr>
                <w:rFonts w:ascii="Arial" w:hAnsi="Arial" w:cs="Arial"/>
                <w:b/>
                <w:bCs/>
              </w:rPr>
              <w:t xml:space="preserve">ES1: </w:t>
            </w:r>
            <w:r w:rsidRPr="008B1183">
              <w:rPr>
                <w:rFonts w:ascii="Arial" w:hAnsi="Arial" w:cs="Arial"/>
              </w:rPr>
              <w:t xml:space="preserve">Asimilar la necesidad de seguir unas normas y protocolos de seguridad </w:t>
            </w:r>
            <w:r w:rsidR="003F0CBC" w:rsidRPr="008B1183">
              <w:rPr>
                <w:rFonts w:ascii="Arial" w:hAnsi="Arial" w:cs="Arial"/>
              </w:rPr>
              <w:t>en el trabajo</w:t>
            </w:r>
            <w:r w:rsidRPr="008B1183">
              <w:rPr>
                <w:rFonts w:ascii="Arial" w:hAnsi="Arial" w:cs="Arial"/>
              </w:rPr>
              <w:t xml:space="preserve"> </w:t>
            </w:r>
            <w:r w:rsidRPr="008B1183">
              <w:rPr>
                <w:rFonts w:ascii="Arial" w:hAnsi="Arial" w:cs="Arial"/>
                <w:lang w:val="es-ES_tradnl"/>
              </w:rPr>
              <w:t xml:space="preserve">y </w:t>
            </w:r>
            <w:r w:rsidR="003F0CBC" w:rsidRPr="008B1183">
              <w:rPr>
                <w:rFonts w:ascii="Arial" w:hAnsi="Arial" w:cs="Arial"/>
                <w:lang w:val="es-ES_tradnl"/>
              </w:rPr>
              <w:t>hacer uso de l</w:t>
            </w:r>
            <w:r w:rsidRPr="008B1183">
              <w:rPr>
                <w:rFonts w:ascii="Arial" w:hAnsi="Arial" w:cs="Arial"/>
                <w:lang w:val="es-ES_tradnl"/>
              </w:rPr>
              <w:t>os equipos de</w:t>
            </w:r>
            <w:r w:rsidR="003F0CBC" w:rsidRPr="008B1183">
              <w:rPr>
                <w:rFonts w:ascii="Arial" w:hAnsi="Arial" w:cs="Arial"/>
                <w:lang w:val="es-ES_tradnl"/>
              </w:rPr>
              <w:t xml:space="preserve"> protección individual</w:t>
            </w:r>
            <w:r w:rsidRPr="008B1183">
              <w:rPr>
                <w:rFonts w:ascii="Arial" w:hAnsi="Arial" w:cs="Arial"/>
                <w:lang w:val="es-ES_tradnl"/>
              </w:rPr>
              <w:t xml:space="preserve">. </w:t>
            </w:r>
          </w:p>
          <w:p w14:paraId="2901F1D2" w14:textId="53248BE3" w:rsidR="00E609B8" w:rsidRPr="008B1183" w:rsidRDefault="00E609B8" w:rsidP="003F0CBC">
            <w:pPr>
              <w:spacing w:before="120" w:after="120"/>
              <w:jc w:val="both"/>
              <w:rPr>
                <w:rFonts w:ascii="Arial" w:hAnsi="Arial" w:cs="Arial"/>
                <w:lang w:val="es-ES_tradnl"/>
              </w:rPr>
            </w:pPr>
            <w:r w:rsidRPr="008B1183">
              <w:rPr>
                <w:rFonts w:ascii="Arial" w:hAnsi="Arial" w:cs="Arial"/>
                <w:b/>
                <w:bCs/>
              </w:rPr>
              <w:t xml:space="preserve">ES2: </w:t>
            </w:r>
            <w:r w:rsidRPr="008B1183">
              <w:rPr>
                <w:rFonts w:ascii="Arial" w:hAnsi="Arial" w:cs="Arial"/>
              </w:rPr>
              <w:t>Sensibilizar al alumnado</w:t>
            </w:r>
            <w:r w:rsidRPr="008B1183">
              <w:rPr>
                <w:rFonts w:ascii="Arial" w:hAnsi="Arial" w:cs="Arial"/>
                <w:lang w:val="es-ES_tradnl"/>
              </w:rPr>
              <w:t xml:space="preserve"> de la importancia de actualizarse en materia de prevención de riesgos laborales</w:t>
            </w:r>
            <w:r w:rsidR="003F0CBC" w:rsidRPr="008B1183">
              <w:rPr>
                <w:rFonts w:ascii="Arial" w:hAnsi="Arial" w:cs="Arial"/>
                <w:lang w:val="es-ES_tradnl"/>
              </w:rPr>
              <w:t>.</w:t>
            </w:r>
          </w:p>
        </w:tc>
      </w:tr>
      <w:tr w:rsidR="00E609B8" w:rsidRPr="008B1183" w14:paraId="319F3EEF" w14:textId="77777777" w:rsidTr="00E153A8">
        <w:tc>
          <w:tcPr>
            <w:tcW w:w="3539" w:type="dxa"/>
            <w:shd w:val="clear" w:color="auto" w:fill="auto"/>
            <w:vAlign w:val="center"/>
          </w:tcPr>
          <w:p w14:paraId="44EEC96D" w14:textId="5F6283E3" w:rsidR="00E609B8" w:rsidRPr="008B1183" w:rsidRDefault="004243E4" w:rsidP="00E609B8">
            <w:pPr>
              <w:pStyle w:val="Default"/>
              <w:spacing w:before="120" w:after="120"/>
              <w:rPr>
                <w:sz w:val="22"/>
                <w:szCs w:val="22"/>
              </w:rPr>
            </w:pPr>
            <w:r w:rsidRPr="008B1183">
              <w:rPr>
                <w:noProof/>
                <w:sz w:val="22"/>
                <w:szCs w:val="22"/>
                <w:lang w:eastAsia="es-ES"/>
              </w:rPr>
              <w:drawing>
                <wp:anchor distT="0" distB="0" distL="114300" distR="114300" simplePos="0" relativeHeight="251784192" behindDoc="0" locked="0" layoutInCell="1" allowOverlap="1" wp14:anchorId="1B1EFD8C" wp14:editId="7023143C">
                  <wp:simplePos x="0" y="0"/>
                  <wp:positionH relativeFrom="column">
                    <wp:posOffset>556895</wp:posOffset>
                  </wp:positionH>
                  <wp:positionV relativeFrom="paragraph">
                    <wp:posOffset>416560</wp:posOffset>
                  </wp:positionV>
                  <wp:extent cx="797560" cy="685800"/>
                  <wp:effectExtent l="0" t="0" r="2540" b="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797560" cy="685800"/>
                          </a:xfrm>
                          <a:prstGeom prst="rect">
                            <a:avLst/>
                          </a:prstGeom>
                        </pic:spPr>
                      </pic:pic>
                    </a:graphicData>
                  </a:graphic>
                  <wp14:sizeRelH relativeFrom="page">
                    <wp14:pctWidth>0</wp14:pctWidth>
                  </wp14:sizeRelH>
                  <wp14:sizeRelV relativeFrom="page">
                    <wp14:pctHeight>0</wp14:pctHeight>
                  </wp14:sizeRelV>
                </wp:anchor>
              </w:drawing>
            </w:r>
            <w:r w:rsidR="00E609B8" w:rsidRPr="008B1183">
              <w:rPr>
                <w:sz w:val="22"/>
                <w:szCs w:val="22"/>
              </w:rPr>
              <w:t xml:space="preserve">Cultura emprendedora </w:t>
            </w:r>
            <w:r w:rsidR="00E609B8" w:rsidRPr="008B1183">
              <w:rPr>
                <w:b/>
                <w:sz w:val="22"/>
                <w:szCs w:val="22"/>
              </w:rPr>
              <w:t>(CE).</w:t>
            </w:r>
          </w:p>
        </w:tc>
        <w:tc>
          <w:tcPr>
            <w:tcW w:w="5524" w:type="dxa"/>
            <w:shd w:val="clear" w:color="auto" w:fill="auto"/>
          </w:tcPr>
          <w:p w14:paraId="17B2303E" w14:textId="350A18B4" w:rsidR="00E609B8" w:rsidRPr="008B1183" w:rsidRDefault="00E609B8" w:rsidP="007C0826">
            <w:pPr>
              <w:spacing w:before="120" w:after="120"/>
              <w:jc w:val="both"/>
              <w:rPr>
                <w:rFonts w:ascii="Arial" w:hAnsi="Arial" w:cs="Arial"/>
                <w:b/>
                <w:bCs/>
              </w:rPr>
            </w:pPr>
            <w:r w:rsidRPr="008B1183">
              <w:rPr>
                <w:rFonts w:ascii="Arial" w:hAnsi="Arial" w:cs="Arial"/>
                <w:b/>
              </w:rPr>
              <w:t>CE1:</w:t>
            </w:r>
            <w:r w:rsidRPr="008B1183">
              <w:rPr>
                <w:rFonts w:ascii="Arial" w:hAnsi="Arial" w:cs="Arial"/>
              </w:rPr>
              <w:t xml:space="preserve"> Concienciar sobre la necesidad de analizar oportunidades futuras de negocio que permitan proyectar iniciativas capaces de satisfacer necesidades presentes o futuras.</w:t>
            </w:r>
          </w:p>
          <w:p w14:paraId="29F1859A" w14:textId="77777777" w:rsidR="00E609B8" w:rsidRPr="008B1183" w:rsidRDefault="00E609B8" w:rsidP="007C0826">
            <w:pPr>
              <w:spacing w:before="120" w:after="120"/>
              <w:jc w:val="both"/>
              <w:rPr>
                <w:rFonts w:ascii="Arial" w:hAnsi="Arial" w:cs="Arial"/>
                <w:b/>
                <w:bCs/>
              </w:rPr>
            </w:pPr>
            <w:r w:rsidRPr="008B1183">
              <w:rPr>
                <w:rFonts w:ascii="Arial" w:hAnsi="Arial" w:cs="Arial"/>
                <w:b/>
                <w:bCs/>
              </w:rPr>
              <w:t>CE2:</w:t>
            </w:r>
            <w:r w:rsidRPr="008B1183">
              <w:rPr>
                <w:rFonts w:ascii="Arial" w:hAnsi="Arial" w:cs="Arial"/>
              </w:rPr>
              <w:t xml:space="preserve"> Valorar la importancia de desarrollar ideas propias que permitan acometer proyectos de futuro relacionados con el emprendimiento. </w:t>
            </w:r>
          </w:p>
        </w:tc>
      </w:tr>
    </w:tbl>
    <w:p w14:paraId="115DB416" w14:textId="09B1A976" w:rsidR="005C41BD" w:rsidRPr="008B1183" w:rsidRDefault="00A06DD1" w:rsidP="007C0826">
      <w:pPr>
        <w:pStyle w:val="Ttulo2"/>
        <w:spacing w:before="120" w:after="120" w:line="240" w:lineRule="auto"/>
        <w:rPr>
          <w:rFonts w:ascii="Arial" w:hAnsi="Arial" w:cs="Arial"/>
          <w:b/>
          <w:color w:val="002060"/>
          <w:sz w:val="22"/>
          <w:szCs w:val="22"/>
        </w:rPr>
      </w:pPr>
      <w:bookmarkStart w:id="18" w:name="_Toc211799210"/>
      <w:r w:rsidRPr="008B1183">
        <w:rPr>
          <w:rFonts w:ascii="Arial" w:hAnsi="Arial" w:cs="Arial"/>
          <w:b/>
          <w:color w:val="002060"/>
          <w:sz w:val="22"/>
          <w:szCs w:val="22"/>
        </w:rPr>
        <w:lastRenderedPageBreak/>
        <w:t>Selección, secuenciación y temporalización de los contenidos de las unidades de trabajo.</w:t>
      </w:r>
      <w:bookmarkEnd w:id="18"/>
    </w:p>
    <w:p w14:paraId="229A6B9B" w14:textId="54914603" w:rsidR="005C41BD" w:rsidRDefault="005C41BD" w:rsidP="008075CB">
      <w:pPr>
        <w:spacing w:before="120" w:after="120" w:line="240" w:lineRule="auto"/>
        <w:ind w:firstLine="431"/>
        <w:jc w:val="both"/>
        <w:rPr>
          <w:rFonts w:ascii="Arial" w:hAnsi="Arial" w:cs="Arial"/>
        </w:rPr>
      </w:pPr>
      <w:r w:rsidRPr="00257ED0">
        <w:rPr>
          <w:rFonts w:ascii="Arial" w:hAnsi="Arial" w:cs="Arial"/>
        </w:rPr>
        <w:t xml:space="preserve">Teniendo en cuenta la Orden </w:t>
      </w:r>
      <w:r w:rsidR="00620B43" w:rsidRPr="00257ED0">
        <w:rPr>
          <w:rFonts w:ascii="Arial" w:hAnsi="Arial" w:cs="Arial"/>
        </w:rPr>
        <w:t>de EDUCACIÓN po</w:t>
      </w:r>
      <w:r w:rsidRPr="00257ED0">
        <w:rPr>
          <w:rFonts w:ascii="Arial" w:hAnsi="Arial" w:cs="Arial"/>
        </w:rPr>
        <w:t>r la que se aprueba el calendario escolar para el curso académico 202</w:t>
      </w:r>
      <w:r w:rsidR="00257ED0" w:rsidRPr="00257ED0">
        <w:rPr>
          <w:rFonts w:ascii="Arial" w:hAnsi="Arial" w:cs="Arial"/>
        </w:rPr>
        <w:t>5</w:t>
      </w:r>
      <w:r w:rsidRPr="00257ED0">
        <w:rPr>
          <w:rFonts w:ascii="Arial" w:hAnsi="Arial" w:cs="Arial"/>
        </w:rPr>
        <w:t>-202</w:t>
      </w:r>
      <w:r w:rsidR="00257ED0" w:rsidRPr="00257ED0">
        <w:rPr>
          <w:rFonts w:ascii="Arial" w:hAnsi="Arial" w:cs="Arial"/>
        </w:rPr>
        <w:t>6</w:t>
      </w:r>
      <w:r w:rsidRPr="00257ED0">
        <w:rPr>
          <w:rFonts w:ascii="Arial" w:hAnsi="Arial" w:cs="Arial"/>
        </w:rPr>
        <w:t xml:space="preserve"> en los centros docentes, que impartan enseñanzas no </w:t>
      </w:r>
      <w:r w:rsidRPr="008B1183">
        <w:rPr>
          <w:rFonts w:ascii="Arial" w:hAnsi="Arial" w:cs="Arial"/>
        </w:rPr>
        <w:t>universitarias en la Comunidad de Castilla y León</w:t>
      </w:r>
      <w:r w:rsidR="008075CB" w:rsidRPr="008B1183">
        <w:rPr>
          <w:rFonts w:ascii="Arial" w:hAnsi="Arial" w:cs="Arial"/>
        </w:rPr>
        <w:t xml:space="preserve"> </w:t>
      </w:r>
      <w:r w:rsidRPr="008B1183">
        <w:rPr>
          <w:rFonts w:ascii="Arial" w:hAnsi="Arial" w:cs="Arial"/>
        </w:rPr>
        <w:t xml:space="preserve">y aplicando lo dispuesto en el </w:t>
      </w:r>
      <w:r w:rsidR="00F07767" w:rsidRPr="00F07767">
        <w:rPr>
          <w:rFonts w:ascii="Arial" w:hAnsi="Arial" w:cs="Arial"/>
        </w:rPr>
        <w:t>Decreto de título</w:t>
      </w:r>
      <w:r w:rsidR="00402DDC" w:rsidRPr="00F07767">
        <w:rPr>
          <w:rFonts w:ascii="Arial" w:hAnsi="Arial" w:cs="Arial"/>
        </w:rPr>
        <w:t>,</w:t>
      </w:r>
      <w:r w:rsidRPr="008B1183">
        <w:rPr>
          <w:rFonts w:ascii="Arial" w:hAnsi="Arial" w:cs="Arial"/>
          <w:iCs/>
        </w:rPr>
        <w:t xml:space="preserve"> </w:t>
      </w:r>
      <w:r w:rsidRPr="008B1183">
        <w:rPr>
          <w:rFonts w:ascii="Arial" w:hAnsi="Arial" w:cs="Arial"/>
        </w:rPr>
        <w:t xml:space="preserve">se establece para el módulo </w:t>
      </w:r>
      <w:r w:rsidR="00402DDC" w:rsidRPr="008B1183">
        <w:rPr>
          <w:rFonts w:ascii="Arial" w:hAnsi="Arial" w:cs="Arial"/>
        </w:rPr>
        <w:t>profesional</w:t>
      </w:r>
      <w:r w:rsidRPr="008B1183">
        <w:rPr>
          <w:rFonts w:ascii="Arial" w:hAnsi="Arial" w:cs="Arial"/>
        </w:rPr>
        <w:t xml:space="preserve"> el siguiente reparto de unidades </w:t>
      </w:r>
      <w:r w:rsidR="007373E4" w:rsidRPr="008B1183">
        <w:rPr>
          <w:rFonts w:ascii="Arial" w:hAnsi="Arial" w:cs="Arial"/>
        </w:rPr>
        <w:t>de trabajo</w:t>
      </w:r>
      <w:r w:rsidRPr="008B1183">
        <w:rPr>
          <w:rFonts w:ascii="Arial" w:hAnsi="Arial" w:cs="Arial"/>
        </w:rPr>
        <w:t xml:space="preserve"> dentro de cada evaluación, con su temp</w:t>
      </w:r>
      <w:r w:rsidR="00062EA7" w:rsidRPr="008B1183">
        <w:rPr>
          <w:rFonts w:ascii="Arial" w:hAnsi="Arial" w:cs="Arial"/>
        </w:rPr>
        <w:t xml:space="preserve">oralización </w:t>
      </w:r>
      <w:r w:rsidR="00062EA7" w:rsidRPr="00155E47">
        <w:rPr>
          <w:rFonts w:ascii="Arial" w:hAnsi="Arial" w:cs="Arial"/>
        </w:rPr>
        <w:t>en número de hora</w:t>
      </w:r>
      <w:r w:rsidRPr="00155E47">
        <w:rPr>
          <w:rFonts w:ascii="Arial" w:hAnsi="Arial" w:cs="Arial"/>
        </w:rPr>
        <w:t xml:space="preserve">s </w:t>
      </w:r>
      <w:r w:rsidR="00B5192B" w:rsidRPr="00155E47">
        <w:rPr>
          <w:rFonts w:ascii="Arial" w:hAnsi="Arial" w:cs="Arial"/>
          <w:b/>
        </w:rPr>
        <w:t>(1</w:t>
      </w:r>
      <w:r w:rsidR="00F07767" w:rsidRPr="00155E47">
        <w:rPr>
          <w:rFonts w:ascii="Arial" w:hAnsi="Arial" w:cs="Arial"/>
          <w:b/>
        </w:rPr>
        <w:t>0</w:t>
      </w:r>
      <w:r w:rsidR="0089016A" w:rsidRPr="00155E47">
        <w:rPr>
          <w:rFonts w:ascii="Arial" w:hAnsi="Arial" w:cs="Arial"/>
          <w:b/>
        </w:rPr>
        <w:t>2</w:t>
      </w:r>
      <w:r w:rsidR="00B5192B" w:rsidRPr="00155E47">
        <w:rPr>
          <w:rFonts w:ascii="Arial" w:hAnsi="Arial" w:cs="Arial"/>
          <w:b/>
        </w:rPr>
        <w:t xml:space="preserve"> horas a 3</w:t>
      </w:r>
      <w:r w:rsidR="00402DDC" w:rsidRPr="00155E47">
        <w:rPr>
          <w:rFonts w:ascii="Arial" w:hAnsi="Arial" w:cs="Arial"/>
          <w:b/>
        </w:rPr>
        <w:t xml:space="preserve"> horas semanales</w:t>
      </w:r>
      <w:r w:rsidRPr="00155E47">
        <w:rPr>
          <w:rFonts w:ascii="Arial" w:hAnsi="Arial" w:cs="Arial"/>
          <w:b/>
        </w:rPr>
        <w:t>)</w:t>
      </w:r>
      <w:r w:rsidRPr="00155E47">
        <w:rPr>
          <w:rFonts w:ascii="Arial" w:hAnsi="Arial" w:cs="Arial"/>
        </w:rPr>
        <w:t xml:space="preserve">, sin merma de reconocer posibles variaciones </w:t>
      </w:r>
      <w:r w:rsidRPr="008B1183">
        <w:rPr>
          <w:rFonts w:ascii="Arial" w:hAnsi="Arial" w:cs="Arial"/>
        </w:rPr>
        <w:t>de mejora durante el desarrollo del curso escolar:</w:t>
      </w:r>
    </w:p>
    <w:p w14:paraId="324A136B" w14:textId="6A760826" w:rsidR="00B5192B" w:rsidRDefault="00B5192B" w:rsidP="008075CB">
      <w:pPr>
        <w:spacing w:before="120" w:after="120" w:line="240" w:lineRule="auto"/>
        <w:ind w:firstLine="431"/>
        <w:jc w:val="both"/>
        <w:rPr>
          <w:rFonts w:ascii="Arial" w:hAnsi="Arial" w:cs="Arial"/>
        </w:rPr>
      </w:pPr>
      <w:r>
        <w:rPr>
          <w:noProof/>
          <w:lang w:eastAsia="es-ES"/>
        </w:rPr>
        <w:lastRenderedPageBreak/>
        <w:drawing>
          <wp:inline distT="0" distB="0" distL="0" distR="0" wp14:anchorId="4D238554" wp14:editId="1C87078F">
            <wp:extent cx="5740400" cy="8383219"/>
            <wp:effectExtent l="0" t="38100" r="12700" b="0"/>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14:paraId="3FDC0055" w14:textId="77777777" w:rsidR="00B5192B" w:rsidRDefault="00B5192B" w:rsidP="008075CB">
      <w:pPr>
        <w:spacing w:before="120" w:after="120" w:line="240" w:lineRule="auto"/>
        <w:ind w:firstLine="431"/>
        <w:jc w:val="both"/>
        <w:rPr>
          <w:rFonts w:ascii="Arial" w:hAnsi="Arial" w:cs="Arial"/>
        </w:rPr>
      </w:pPr>
    </w:p>
    <w:p w14:paraId="4C7FE487" w14:textId="77777777" w:rsidR="00B5192B" w:rsidRPr="008B1183" w:rsidRDefault="00B5192B" w:rsidP="008075CB">
      <w:pPr>
        <w:spacing w:before="120" w:after="120" w:line="240" w:lineRule="auto"/>
        <w:ind w:firstLine="431"/>
        <w:jc w:val="both"/>
        <w:rPr>
          <w:rFonts w:ascii="Arial" w:hAnsi="Arial" w:cs="Arial"/>
        </w:rPr>
      </w:pPr>
    </w:p>
    <w:p w14:paraId="7FE3EDFA" w14:textId="4B1D6EE6" w:rsidR="005C41BD" w:rsidRPr="008B1183" w:rsidRDefault="005C41BD" w:rsidP="007C0826">
      <w:pPr>
        <w:pStyle w:val="Ttulo1"/>
        <w:spacing w:before="120" w:after="120" w:line="240" w:lineRule="auto"/>
        <w:rPr>
          <w:rFonts w:ascii="Arial" w:hAnsi="Arial" w:cs="Arial"/>
          <w:b/>
          <w:color w:val="002060"/>
          <w:sz w:val="22"/>
          <w:szCs w:val="22"/>
        </w:rPr>
      </w:pPr>
      <w:bookmarkStart w:id="19" w:name="_Toc211799211"/>
      <w:r w:rsidRPr="008B1183">
        <w:rPr>
          <w:rFonts w:ascii="Arial" w:hAnsi="Arial" w:cs="Arial"/>
          <w:b/>
          <w:color w:val="002060"/>
          <w:sz w:val="22"/>
          <w:szCs w:val="22"/>
        </w:rPr>
        <w:t>Metodología.</w:t>
      </w:r>
      <w:bookmarkEnd w:id="19"/>
      <w:r w:rsidRPr="008B1183">
        <w:rPr>
          <w:rFonts w:ascii="Arial" w:hAnsi="Arial" w:cs="Arial"/>
          <w:b/>
          <w:color w:val="002060"/>
          <w:sz w:val="22"/>
          <w:szCs w:val="22"/>
        </w:rPr>
        <w:t xml:space="preserve"> </w:t>
      </w:r>
    </w:p>
    <w:p w14:paraId="7EAD1478" w14:textId="77777777" w:rsidR="005C41BD" w:rsidRPr="008B1183" w:rsidRDefault="005C41BD" w:rsidP="007C0826">
      <w:pPr>
        <w:spacing w:before="120" w:after="120" w:line="240" w:lineRule="auto"/>
        <w:ind w:firstLine="360"/>
        <w:jc w:val="both"/>
        <w:rPr>
          <w:rFonts w:ascii="Arial" w:hAnsi="Arial" w:cs="Arial"/>
        </w:rPr>
      </w:pPr>
      <w:r w:rsidRPr="008B1183">
        <w:rPr>
          <w:rFonts w:ascii="Arial" w:hAnsi="Arial" w:cs="Arial"/>
        </w:rPr>
        <w:t>Se entiende por metodología, los aspectos referentes al cómo y cuándo enseñar. Posibilitan la autonomía pedagógica a los centros y profesores, en el marco de la legislación vigente. Constituyen un conjunto de decisiones como: principios metodológicos, coordinación didáctica, organización del espacio, tiempo, agrupamientos, materiales y recursos, etc.</w:t>
      </w:r>
    </w:p>
    <w:p w14:paraId="3917DE44" w14:textId="437BC8CE" w:rsidR="005C41BD" w:rsidRPr="008B1183" w:rsidRDefault="005C41BD" w:rsidP="007C0826">
      <w:pPr>
        <w:spacing w:before="120" w:after="120" w:line="240" w:lineRule="auto"/>
        <w:ind w:firstLine="360"/>
        <w:jc w:val="both"/>
        <w:rPr>
          <w:rFonts w:ascii="Arial" w:hAnsi="Arial" w:cs="Arial"/>
        </w:rPr>
      </w:pPr>
      <w:r w:rsidRPr="008B1183">
        <w:rPr>
          <w:rFonts w:ascii="Arial" w:hAnsi="Arial" w:cs="Arial"/>
        </w:rPr>
        <w:t>El Real Decreto 659/2023 en su Artículo 10 establece que las administraciones apoyarán el desarrollo curricular y la adaptación de los currículos por los centros, favoreciendo la elaboración de modelos abiertos de programación docente, con la implantación de metodologías activas basadas en proyectos y retos, próximas a la realidad productiva, y la utilización de recursos y materiales tecnológicos que garanticen la calidad y actualización de la formación, mejoren el aprendizaje y atiendan a las distintas necesidades de cada persona en formación. Además, favorecerá que el alumnado se forme como ser autónomo planteándose interrogantes, participando y asumiendo responsabilidades y, por tanto, que desarrolle la capac</w:t>
      </w:r>
      <w:r w:rsidR="00402DDC" w:rsidRPr="008B1183">
        <w:rPr>
          <w:rFonts w:ascii="Arial" w:hAnsi="Arial" w:cs="Arial"/>
        </w:rPr>
        <w:t>idad para aprender por sí mismo.</w:t>
      </w:r>
    </w:p>
    <w:p w14:paraId="770B765F" w14:textId="0B457F80" w:rsidR="005C41BD" w:rsidRPr="008B1183" w:rsidRDefault="005C41BD" w:rsidP="007C0826">
      <w:pPr>
        <w:pStyle w:val="Ttulo2"/>
        <w:spacing w:before="120" w:after="120" w:line="240" w:lineRule="auto"/>
        <w:rPr>
          <w:rFonts w:ascii="Arial" w:hAnsi="Arial" w:cs="Arial"/>
          <w:b/>
          <w:color w:val="002060"/>
          <w:sz w:val="22"/>
          <w:szCs w:val="22"/>
        </w:rPr>
      </w:pPr>
      <w:bookmarkStart w:id="20" w:name="_Toc211799212"/>
      <w:r w:rsidRPr="008B1183">
        <w:rPr>
          <w:rFonts w:ascii="Arial" w:hAnsi="Arial" w:cs="Arial"/>
          <w:b/>
          <w:color w:val="002060"/>
          <w:sz w:val="22"/>
          <w:szCs w:val="22"/>
        </w:rPr>
        <w:t>Principios metodológicos aplicables al ciclo formativo.</w:t>
      </w:r>
      <w:bookmarkEnd w:id="20"/>
    </w:p>
    <w:p w14:paraId="7404D367"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A la hora de abordar el proceso de enseñanza y aprendizaje correspondientes al Módulo Profesional, para garantizar un proceso eficiente y de calidad, se proponen aplicar los siguientes Principios Metodológicos:</w:t>
      </w:r>
    </w:p>
    <w:p w14:paraId="3DFFEC10" w14:textId="77777777"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rPr>
      </w:pPr>
      <w:r w:rsidRPr="008B1183">
        <w:rPr>
          <w:rFonts w:ascii="Arial" w:hAnsi="Arial" w:cs="Arial"/>
          <w:b/>
          <w:bCs/>
        </w:rPr>
        <w:t>PM1:</w:t>
      </w:r>
      <w:r w:rsidRPr="008B1183">
        <w:rPr>
          <w:rFonts w:ascii="Arial" w:hAnsi="Arial" w:cs="Arial"/>
        </w:rPr>
        <w:t xml:space="preserve"> Se facilitará la construcción de los aprendizajes estableciendo relaciones significativas entre los nuevos conocimientos y los ya establecidos o con las experiencias previas del alumnado.</w:t>
      </w:r>
    </w:p>
    <w:p w14:paraId="1E0FFAC1" w14:textId="3DE5D8FD"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 xml:space="preserve">PM2: </w:t>
      </w:r>
      <w:r w:rsidRPr="008B1183">
        <w:rPr>
          <w:rFonts w:ascii="Arial" w:hAnsi="Arial" w:cs="Arial"/>
        </w:rPr>
        <w:t>Se motivará al al</w:t>
      </w:r>
      <w:r w:rsidR="00E04870" w:rsidRPr="008B1183">
        <w:rPr>
          <w:rFonts w:ascii="Arial" w:hAnsi="Arial" w:cs="Arial"/>
        </w:rPr>
        <w:t>umnado para aprender a aprender.</w:t>
      </w:r>
    </w:p>
    <w:p w14:paraId="661388E4" w14:textId="5EC4290D"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PM3:</w:t>
      </w:r>
      <w:r w:rsidRPr="008B1183">
        <w:rPr>
          <w:rFonts w:ascii="Arial" w:hAnsi="Arial" w:cs="Arial"/>
        </w:rPr>
        <w:t xml:space="preserve"> Se utilizarán estrategias de atención a la diversidad para dar respuesta a las distintas capacidades, motivaciones, estilos de aprendizaje, etc.</w:t>
      </w:r>
    </w:p>
    <w:p w14:paraId="0028DB6F" w14:textId="0CF15723"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PM4</w:t>
      </w:r>
      <w:r w:rsidR="005C41BD" w:rsidRPr="008B1183">
        <w:rPr>
          <w:rFonts w:ascii="Arial" w:hAnsi="Arial" w:cs="Arial"/>
          <w:b/>
          <w:bCs/>
        </w:rPr>
        <w:t xml:space="preserve">: </w:t>
      </w:r>
      <w:r w:rsidR="005C41BD" w:rsidRPr="008B1183">
        <w:rPr>
          <w:rFonts w:ascii="Arial" w:hAnsi="Arial" w:cs="Arial"/>
        </w:rPr>
        <w:t>Se propondrá una metodología activa y participativa.</w:t>
      </w:r>
    </w:p>
    <w:p w14:paraId="3A76DA9C" w14:textId="3C878F77"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PM5</w:t>
      </w:r>
      <w:r w:rsidR="005C41BD" w:rsidRPr="008B1183">
        <w:rPr>
          <w:rFonts w:ascii="Arial" w:hAnsi="Arial" w:cs="Arial"/>
          <w:b/>
          <w:bCs/>
        </w:rPr>
        <w:t xml:space="preserve">: </w:t>
      </w:r>
      <w:r w:rsidR="005C41BD" w:rsidRPr="008B1183">
        <w:rPr>
          <w:rFonts w:ascii="Arial" w:hAnsi="Arial" w:cs="Arial"/>
        </w:rPr>
        <w:t>Se propondrá una metodología motivadora, fomentando la búsqueda continua del interés y la motivación del alumnado por el aprendizaje.</w:t>
      </w:r>
    </w:p>
    <w:p w14:paraId="7CAD6FBB" w14:textId="508A4E2A"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PM6</w:t>
      </w:r>
      <w:r w:rsidR="005C41BD" w:rsidRPr="008B1183">
        <w:rPr>
          <w:rFonts w:ascii="Arial" w:hAnsi="Arial" w:cs="Arial"/>
          <w:b/>
          <w:bCs/>
        </w:rPr>
        <w:t xml:space="preserve">: </w:t>
      </w:r>
      <w:r w:rsidRPr="008B1183">
        <w:rPr>
          <w:rFonts w:ascii="Arial" w:hAnsi="Arial" w:cs="Arial"/>
        </w:rPr>
        <w:t xml:space="preserve">Aprendizaje basado en proyectos y aprendizaje baso en problemas, mediante la realización de supuestos prácticos basados en situaciones reales y que tienen un mismo hilo conductor. </w:t>
      </w:r>
      <w:r w:rsidR="005C41BD" w:rsidRPr="008B1183">
        <w:rPr>
          <w:rFonts w:ascii="Arial" w:hAnsi="Arial" w:cs="Arial"/>
        </w:rPr>
        <w:t xml:space="preserve"> </w:t>
      </w:r>
    </w:p>
    <w:p w14:paraId="24A45817" w14:textId="4342B1D1"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PM7</w:t>
      </w:r>
      <w:r w:rsidR="005C41BD" w:rsidRPr="008B1183">
        <w:rPr>
          <w:rFonts w:ascii="Arial" w:hAnsi="Arial" w:cs="Arial"/>
          <w:b/>
          <w:bCs/>
        </w:rPr>
        <w:t xml:space="preserve">: </w:t>
      </w:r>
      <w:r w:rsidR="005C41BD" w:rsidRPr="008B1183">
        <w:rPr>
          <w:rFonts w:ascii="Arial" w:hAnsi="Arial" w:cs="Arial"/>
        </w:rPr>
        <w:t xml:space="preserve">Se fomentará la interacción entre los alumnos, así como los alumnos con el profesor con el fin de favorecer la confrontación y </w:t>
      </w:r>
      <w:r w:rsidR="00E7440B" w:rsidRPr="008B1183">
        <w:rPr>
          <w:rFonts w:ascii="Arial" w:hAnsi="Arial" w:cs="Arial"/>
        </w:rPr>
        <w:t>modificación de puntos de vista</w:t>
      </w:r>
      <w:r w:rsidR="005C41BD" w:rsidRPr="008B1183">
        <w:rPr>
          <w:rFonts w:ascii="Arial" w:hAnsi="Arial" w:cs="Arial"/>
        </w:rPr>
        <w:t>.</w:t>
      </w:r>
    </w:p>
    <w:p w14:paraId="4FD42746" w14:textId="14AD5F08" w:rsidR="005C41BD" w:rsidRPr="008B1183" w:rsidRDefault="00E04870" w:rsidP="00102821">
      <w:pPr>
        <w:pStyle w:val="Default"/>
        <w:numPr>
          <w:ilvl w:val="0"/>
          <w:numId w:val="3"/>
        </w:numPr>
        <w:spacing w:before="120" w:after="120"/>
        <w:ind w:left="788" w:hanging="357"/>
        <w:rPr>
          <w:sz w:val="22"/>
          <w:szCs w:val="22"/>
        </w:rPr>
      </w:pPr>
      <w:r w:rsidRPr="008B1183">
        <w:rPr>
          <w:b/>
          <w:bCs/>
          <w:sz w:val="22"/>
          <w:szCs w:val="22"/>
        </w:rPr>
        <w:t>PM8</w:t>
      </w:r>
      <w:r w:rsidR="005C41BD" w:rsidRPr="008B1183">
        <w:rPr>
          <w:b/>
          <w:bCs/>
          <w:sz w:val="22"/>
          <w:szCs w:val="22"/>
        </w:rPr>
        <w:t xml:space="preserve">: </w:t>
      </w:r>
      <w:r w:rsidR="005C41BD" w:rsidRPr="008B1183">
        <w:rPr>
          <w:sz w:val="22"/>
          <w:szCs w:val="22"/>
        </w:rPr>
        <w:t>Los contenidos se presentarán con una estructuración clara de sus relaciones</w:t>
      </w:r>
      <w:r w:rsidR="00772A09" w:rsidRPr="008B1183">
        <w:rPr>
          <w:sz w:val="22"/>
          <w:szCs w:val="22"/>
        </w:rPr>
        <w:t>.</w:t>
      </w:r>
      <w:r w:rsidR="005C41BD" w:rsidRPr="008B1183">
        <w:rPr>
          <w:sz w:val="22"/>
          <w:szCs w:val="22"/>
        </w:rPr>
        <w:t xml:space="preserve"> </w:t>
      </w:r>
    </w:p>
    <w:p w14:paraId="695A0543" w14:textId="77777777" w:rsidR="00E04870"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PM9</w:t>
      </w:r>
      <w:r w:rsidR="005C41BD" w:rsidRPr="008B1183">
        <w:rPr>
          <w:rFonts w:ascii="Arial" w:hAnsi="Arial" w:cs="Arial"/>
          <w:b/>
          <w:bCs/>
        </w:rPr>
        <w:t xml:space="preserve">: </w:t>
      </w:r>
      <w:r w:rsidR="005C41BD" w:rsidRPr="008B1183">
        <w:rPr>
          <w:rFonts w:ascii="Arial" w:hAnsi="Arial" w:cs="Arial"/>
        </w:rPr>
        <w:t xml:space="preserve">Las </w:t>
      </w:r>
      <w:proofErr w:type="spellStart"/>
      <w:r w:rsidR="005C41BD" w:rsidRPr="008B1183">
        <w:rPr>
          <w:rFonts w:ascii="Arial" w:hAnsi="Arial" w:cs="Arial"/>
        </w:rPr>
        <w:t>TICs</w:t>
      </w:r>
      <w:proofErr w:type="spellEnd"/>
      <w:r w:rsidR="005C41BD" w:rsidRPr="008B1183">
        <w:rPr>
          <w:rFonts w:ascii="Arial" w:hAnsi="Arial" w:cs="Arial"/>
        </w:rPr>
        <w:t xml:space="preserve"> y las </w:t>
      </w:r>
      <w:proofErr w:type="spellStart"/>
      <w:r w:rsidR="005C41BD" w:rsidRPr="008B1183">
        <w:rPr>
          <w:rFonts w:ascii="Arial" w:hAnsi="Arial" w:cs="Arial"/>
        </w:rPr>
        <w:t>TACs</w:t>
      </w:r>
      <w:proofErr w:type="spellEnd"/>
      <w:r w:rsidR="005C41BD" w:rsidRPr="008B1183">
        <w:rPr>
          <w:rFonts w:ascii="Arial" w:hAnsi="Arial" w:cs="Arial"/>
        </w:rPr>
        <w:t xml:space="preserve"> formarán parte del uso habitual como instrumento facilitador para el desarrollo del currículo. </w:t>
      </w:r>
    </w:p>
    <w:p w14:paraId="1FA69583" w14:textId="15B04FA5" w:rsidR="005C41BD" w:rsidRPr="008B1183" w:rsidRDefault="005C41BD" w:rsidP="007C0826">
      <w:pPr>
        <w:pStyle w:val="Ttulo2"/>
        <w:spacing w:before="120" w:after="120" w:line="240" w:lineRule="auto"/>
        <w:rPr>
          <w:rFonts w:ascii="Arial" w:hAnsi="Arial" w:cs="Arial"/>
          <w:b/>
          <w:color w:val="002060"/>
          <w:sz w:val="22"/>
          <w:szCs w:val="22"/>
        </w:rPr>
      </w:pPr>
      <w:bookmarkStart w:id="21" w:name="_Toc211799213"/>
      <w:r w:rsidRPr="008B1183">
        <w:rPr>
          <w:rFonts w:ascii="Arial" w:hAnsi="Arial" w:cs="Arial"/>
          <w:b/>
          <w:color w:val="002060"/>
          <w:sz w:val="22"/>
          <w:szCs w:val="22"/>
        </w:rPr>
        <w:t>Estrategias y apre</w:t>
      </w:r>
      <w:r w:rsidR="00260B27">
        <w:rPr>
          <w:rFonts w:ascii="Arial" w:hAnsi="Arial" w:cs="Arial"/>
          <w:b/>
          <w:color w:val="002060"/>
          <w:sz w:val="22"/>
          <w:szCs w:val="22"/>
        </w:rPr>
        <w:t>ndizajes del módulo profesional</w:t>
      </w:r>
      <w:r w:rsidR="008E6AF9" w:rsidRPr="008B1183">
        <w:rPr>
          <w:rFonts w:ascii="Arial" w:hAnsi="Arial" w:cs="Arial"/>
          <w:b/>
          <w:color w:val="002060"/>
          <w:sz w:val="22"/>
          <w:szCs w:val="22"/>
        </w:rPr>
        <w:t>.</w:t>
      </w:r>
      <w:bookmarkEnd w:id="21"/>
      <w:r w:rsidRPr="008B1183">
        <w:rPr>
          <w:rFonts w:ascii="Arial" w:hAnsi="Arial" w:cs="Arial"/>
          <w:b/>
          <w:bCs/>
          <w:color w:val="000000"/>
          <w:sz w:val="22"/>
          <w:szCs w:val="22"/>
        </w:rPr>
        <w:t xml:space="preserve"> </w:t>
      </w:r>
    </w:p>
    <w:p w14:paraId="436359E8"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En el proceso de enseñanza del módulo profesional, se deberán considerar las siguientes estrategias de enseñanza y aprendizaje, considerándose éstas, como aquellas acciones necesarias para garantizar los aprendizajes establecidos en los Resultados de Aprendizajes y en los Objetivos Generales del Ciclo Formativo.</w:t>
      </w:r>
    </w:p>
    <w:p w14:paraId="37B284F9" w14:textId="254E9715"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E1: </w:t>
      </w:r>
      <w:r w:rsidRPr="008B1183">
        <w:rPr>
          <w:rFonts w:ascii="Arial" w:hAnsi="Arial" w:cs="Arial"/>
        </w:rPr>
        <w:t xml:space="preserve">Se </w:t>
      </w:r>
      <w:r w:rsidR="00772A09" w:rsidRPr="008B1183">
        <w:rPr>
          <w:rFonts w:ascii="Arial" w:hAnsi="Arial" w:cs="Arial"/>
        </w:rPr>
        <w:t xml:space="preserve">partirá del nivel de </w:t>
      </w:r>
      <w:r w:rsidRPr="008B1183">
        <w:rPr>
          <w:rFonts w:ascii="Arial" w:hAnsi="Arial" w:cs="Arial"/>
          <w:b/>
          <w:bCs/>
        </w:rPr>
        <w:t>conocimientos previos</w:t>
      </w:r>
      <w:r w:rsidRPr="008B1183">
        <w:rPr>
          <w:rFonts w:ascii="Arial" w:hAnsi="Arial" w:cs="Arial"/>
        </w:rPr>
        <w:t xml:space="preserve"> d</w:t>
      </w:r>
      <w:r w:rsidR="00772A09" w:rsidRPr="008B1183">
        <w:rPr>
          <w:rFonts w:ascii="Arial" w:hAnsi="Arial" w:cs="Arial"/>
        </w:rPr>
        <w:t>el alumnado</w:t>
      </w:r>
      <w:r w:rsidRPr="008B1183">
        <w:rPr>
          <w:rFonts w:ascii="Arial" w:hAnsi="Arial" w:cs="Arial"/>
        </w:rPr>
        <w:t>.</w:t>
      </w:r>
    </w:p>
    <w:p w14:paraId="56A4281C" w14:textId="5718A6BE"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E2: </w:t>
      </w:r>
      <w:r w:rsidR="00772A09" w:rsidRPr="008B1183">
        <w:rPr>
          <w:rFonts w:ascii="Arial" w:hAnsi="Arial" w:cs="Arial"/>
        </w:rPr>
        <w:t>Prevención de</w:t>
      </w:r>
      <w:r w:rsidRPr="008B1183">
        <w:rPr>
          <w:rFonts w:ascii="Arial" w:hAnsi="Arial" w:cs="Arial"/>
        </w:rPr>
        <w:t xml:space="preserve"> </w:t>
      </w:r>
      <w:r w:rsidRPr="008B1183">
        <w:rPr>
          <w:rFonts w:ascii="Arial" w:hAnsi="Arial" w:cs="Arial"/>
          <w:b/>
          <w:bCs/>
        </w:rPr>
        <w:t>situaciones problemáticas</w:t>
      </w:r>
      <w:r w:rsidRPr="008B1183">
        <w:rPr>
          <w:rFonts w:ascii="Arial" w:hAnsi="Arial" w:cs="Arial"/>
        </w:rPr>
        <w:t xml:space="preserve"> en materia de segur</w:t>
      </w:r>
      <w:r w:rsidR="00772A09" w:rsidRPr="008B1183">
        <w:rPr>
          <w:rFonts w:ascii="Arial" w:hAnsi="Arial" w:cs="Arial"/>
        </w:rPr>
        <w:t>idad en el trabajo y en el aula mediante</w:t>
      </w:r>
      <w:r w:rsidRPr="008B1183">
        <w:rPr>
          <w:rFonts w:ascii="Arial" w:hAnsi="Arial" w:cs="Arial"/>
        </w:rPr>
        <w:t xml:space="preserve"> </w:t>
      </w:r>
      <w:r w:rsidR="00772A09" w:rsidRPr="008B1183">
        <w:rPr>
          <w:rFonts w:ascii="Arial" w:hAnsi="Arial" w:cs="Arial"/>
        </w:rPr>
        <w:t>carteles informativos y</w:t>
      </w:r>
      <w:r w:rsidRPr="008B1183">
        <w:rPr>
          <w:rFonts w:ascii="Arial" w:hAnsi="Arial" w:cs="Arial"/>
        </w:rPr>
        <w:t xml:space="preserve"> recordatorio </w:t>
      </w:r>
      <w:proofErr w:type="gramStart"/>
      <w:r w:rsidRPr="008B1183">
        <w:rPr>
          <w:rFonts w:ascii="Arial" w:hAnsi="Arial" w:cs="Arial"/>
        </w:rPr>
        <w:t>continuo</w:t>
      </w:r>
      <w:proofErr w:type="gramEnd"/>
      <w:r w:rsidRPr="008B1183">
        <w:rPr>
          <w:rFonts w:ascii="Arial" w:hAnsi="Arial" w:cs="Arial"/>
        </w:rPr>
        <w:t xml:space="preserve"> de los equipos y medidas a tomar a la hora de realizar un trabajo </w:t>
      </w:r>
      <w:r w:rsidR="00D82170" w:rsidRPr="008B1183">
        <w:rPr>
          <w:rFonts w:ascii="Arial" w:hAnsi="Arial" w:cs="Arial"/>
        </w:rPr>
        <w:t>en taller</w:t>
      </w:r>
      <w:r w:rsidRPr="008B1183">
        <w:rPr>
          <w:rFonts w:ascii="Arial" w:hAnsi="Arial" w:cs="Arial"/>
        </w:rPr>
        <w:t>.</w:t>
      </w:r>
    </w:p>
    <w:p w14:paraId="72A3AA56" w14:textId="463062C3"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lastRenderedPageBreak/>
        <w:t xml:space="preserve">E3: </w:t>
      </w:r>
      <w:r w:rsidRPr="008B1183">
        <w:rPr>
          <w:rFonts w:ascii="Arial" w:hAnsi="Arial" w:cs="Arial"/>
        </w:rPr>
        <w:t xml:space="preserve">Se dirigirá el proceso de aprendizaje a captar las </w:t>
      </w:r>
      <w:r w:rsidRPr="008B1183">
        <w:rPr>
          <w:rFonts w:ascii="Arial" w:hAnsi="Arial" w:cs="Arial"/>
          <w:b/>
          <w:bCs/>
        </w:rPr>
        <w:t>ideas fundamentales</w:t>
      </w:r>
      <w:r w:rsidRPr="008B1183">
        <w:rPr>
          <w:rFonts w:ascii="Arial" w:hAnsi="Arial" w:cs="Arial"/>
        </w:rPr>
        <w:t xml:space="preserve"> que en particular y para est</w:t>
      </w:r>
      <w:r w:rsidR="00D82170" w:rsidRPr="008B1183">
        <w:rPr>
          <w:rFonts w:ascii="Arial" w:hAnsi="Arial" w:cs="Arial"/>
        </w:rPr>
        <w:t>e módulo, serían los contenidos.</w:t>
      </w:r>
    </w:p>
    <w:p w14:paraId="0BCAA23A" w14:textId="069A79B9"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E4: </w:t>
      </w:r>
      <w:r w:rsidRPr="008B1183">
        <w:rPr>
          <w:rFonts w:ascii="Arial" w:hAnsi="Arial" w:cs="Arial"/>
        </w:rPr>
        <w:t xml:space="preserve">La </w:t>
      </w:r>
      <w:r w:rsidRPr="008B1183">
        <w:rPr>
          <w:rFonts w:ascii="Arial" w:hAnsi="Arial" w:cs="Arial"/>
          <w:b/>
          <w:bCs/>
        </w:rPr>
        <w:t>funcionalidad de los aprendizajes</w:t>
      </w:r>
      <w:r w:rsidRPr="008B1183">
        <w:rPr>
          <w:rFonts w:ascii="Arial" w:hAnsi="Arial" w:cs="Arial"/>
        </w:rPr>
        <w:t xml:space="preserve"> adquiridos en el módulo</w:t>
      </w:r>
      <w:r w:rsidR="00772A09" w:rsidRPr="008B1183">
        <w:rPr>
          <w:rFonts w:ascii="Arial" w:hAnsi="Arial" w:cs="Arial"/>
        </w:rPr>
        <w:t>.</w:t>
      </w:r>
    </w:p>
    <w:p w14:paraId="77BE3DA5" w14:textId="122A7854"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E5: </w:t>
      </w:r>
      <w:r w:rsidRPr="008B1183">
        <w:rPr>
          <w:rFonts w:ascii="Arial" w:hAnsi="Arial" w:cs="Arial"/>
        </w:rPr>
        <w:t xml:space="preserve">Se propiciará la </w:t>
      </w:r>
      <w:r w:rsidRPr="008B1183">
        <w:rPr>
          <w:rFonts w:ascii="Arial" w:hAnsi="Arial" w:cs="Arial"/>
          <w:b/>
          <w:bCs/>
        </w:rPr>
        <w:t>participación del alumnado en las tareas de clase</w:t>
      </w:r>
      <w:r w:rsidR="00772A09" w:rsidRPr="008B1183">
        <w:rPr>
          <w:rFonts w:ascii="Arial" w:hAnsi="Arial" w:cs="Arial"/>
        </w:rPr>
        <w:t>.</w:t>
      </w:r>
    </w:p>
    <w:p w14:paraId="09880E43" w14:textId="58EFC1E6"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E6</w:t>
      </w:r>
      <w:r w:rsidR="005C41BD" w:rsidRPr="008B1183">
        <w:rPr>
          <w:rFonts w:ascii="Arial" w:hAnsi="Arial" w:cs="Arial"/>
          <w:b/>
          <w:bCs/>
        </w:rPr>
        <w:t xml:space="preserve">: </w:t>
      </w:r>
      <w:r w:rsidR="005C41BD" w:rsidRPr="008B1183">
        <w:rPr>
          <w:rFonts w:ascii="Arial" w:hAnsi="Arial" w:cs="Arial"/>
          <w:b/>
        </w:rPr>
        <w:t>Trabajo individual, en grupos y en pequeño grupo.</w:t>
      </w:r>
      <w:r w:rsidR="005C41BD" w:rsidRPr="008B1183">
        <w:rPr>
          <w:rFonts w:ascii="Arial" w:hAnsi="Arial" w:cs="Arial"/>
        </w:rPr>
        <w:t xml:space="preserve"> </w:t>
      </w:r>
    </w:p>
    <w:p w14:paraId="4397D1A5" w14:textId="7EA81079"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E7</w:t>
      </w:r>
      <w:r w:rsidR="005C41BD" w:rsidRPr="008B1183">
        <w:rPr>
          <w:rFonts w:ascii="Arial" w:hAnsi="Arial" w:cs="Arial"/>
          <w:b/>
          <w:bCs/>
        </w:rPr>
        <w:t xml:space="preserve">: </w:t>
      </w:r>
      <w:r w:rsidR="005C41BD" w:rsidRPr="008B1183">
        <w:rPr>
          <w:rFonts w:ascii="Arial" w:hAnsi="Arial" w:cs="Arial"/>
        </w:rPr>
        <w:t xml:space="preserve">Se realizarán </w:t>
      </w:r>
      <w:r w:rsidR="005C41BD" w:rsidRPr="008B1183">
        <w:rPr>
          <w:rFonts w:ascii="Arial" w:hAnsi="Arial" w:cs="Arial"/>
          <w:b/>
          <w:bCs/>
        </w:rPr>
        <w:t>casos prácticos</w:t>
      </w:r>
      <w:r w:rsidR="005C41BD" w:rsidRPr="008B1183">
        <w:rPr>
          <w:rFonts w:ascii="Arial" w:hAnsi="Arial" w:cs="Arial"/>
        </w:rPr>
        <w:t xml:space="preserve"> del montaje de </w:t>
      </w:r>
      <w:r w:rsidR="002B288D" w:rsidRPr="008B1183">
        <w:rPr>
          <w:rFonts w:ascii="Arial" w:hAnsi="Arial" w:cs="Arial"/>
        </w:rPr>
        <w:t xml:space="preserve">instalaciones </w:t>
      </w:r>
      <w:r w:rsidR="00260B27">
        <w:rPr>
          <w:rFonts w:ascii="Arial" w:hAnsi="Arial" w:cs="Arial"/>
        </w:rPr>
        <w:t>de ICT</w:t>
      </w:r>
      <w:r w:rsidR="002B288D" w:rsidRPr="008B1183">
        <w:rPr>
          <w:rFonts w:ascii="Arial" w:hAnsi="Arial" w:cs="Arial"/>
        </w:rPr>
        <w:t>,</w:t>
      </w:r>
      <w:r w:rsidR="005C41BD" w:rsidRPr="008B1183">
        <w:rPr>
          <w:rFonts w:ascii="Arial" w:hAnsi="Arial" w:cs="Arial"/>
        </w:rPr>
        <w:t xml:space="preserve"> así como de medidas de seguridad, diseño y legalización.</w:t>
      </w:r>
    </w:p>
    <w:p w14:paraId="32526E59" w14:textId="7482D1FB"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E8</w:t>
      </w:r>
      <w:r w:rsidR="005C41BD" w:rsidRPr="008B1183">
        <w:rPr>
          <w:rFonts w:ascii="Arial" w:hAnsi="Arial" w:cs="Arial"/>
          <w:b/>
          <w:bCs/>
        </w:rPr>
        <w:t xml:space="preserve">: </w:t>
      </w:r>
      <w:r w:rsidR="005C41BD" w:rsidRPr="008B1183">
        <w:rPr>
          <w:rFonts w:ascii="Arial" w:hAnsi="Arial" w:cs="Arial"/>
        </w:rPr>
        <w:t xml:space="preserve">Se recurrirá a la </w:t>
      </w:r>
      <w:r w:rsidR="00D82170" w:rsidRPr="008B1183">
        <w:rPr>
          <w:rFonts w:ascii="Arial" w:hAnsi="Arial" w:cs="Arial"/>
          <w:b/>
          <w:bCs/>
        </w:rPr>
        <w:t>expresión oral</w:t>
      </w:r>
      <w:r w:rsidR="005C41BD" w:rsidRPr="008B1183">
        <w:rPr>
          <w:rFonts w:ascii="Arial" w:hAnsi="Arial" w:cs="Arial"/>
        </w:rPr>
        <w:t xml:space="preserve"> para proceder a explicar los contenidos que afectan a la unidad</w:t>
      </w:r>
      <w:r w:rsidR="00074511" w:rsidRPr="008B1183">
        <w:rPr>
          <w:rFonts w:ascii="Arial" w:hAnsi="Arial" w:cs="Arial"/>
        </w:rPr>
        <w:t xml:space="preserve"> de trabajo</w:t>
      </w:r>
      <w:r w:rsidR="005C41BD" w:rsidRPr="008B1183">
        <w:rPr>
          <w:rFonts w:ascii="Arial" w:hAnsi="Arial" w:cs="Arial"/>
        </w:rPr>
        <w:t>.</w:t>
      </w:r>
    </w:p>
    <w:p w14:paraId="1F602A25" w14:textId="10AC7D9E"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E9</w:t>
      </w:r>
      <w:r w:rsidR="005C41BD" w:rsidRPr="008B1183">
        <w:rPr>
          <w:rFonts w:ascii="Arial" w:hAnsi="Arial" w:cs="Arial"/>
          <w:b/>
          <w:bCs/>
        </w:rPr>
        <w:t xml:space="preserve">: </w:t>
      </w:r>
      <w:r w:rsidR="005C41BD" w:rsidRPr="008B1183">
        <w:rPr>
          <w:rFonts w:ascii="Arial" w:hAnsi="Arial" w:cs="Arial"/>
        </w:rPr>
        <w:t xml:space="preserve">Se dirigirá el trabajo mediante </w:t>
      </w:r>
      <w:r w:rsidR="005C41BD" w:rsidRPr="008B1183">
        <w:rPr>
          <w:rFonts w:ascii="Arial" w:hAnsi="Arial" w:cs="Arial"/>
          <w:b/>
          <w:bCs/>
        </w:rPr>
        <w:t>mapas conceptuales</w:t>
      </w:r>
      <w:r w:rsidR="005C41BD" w:rsidRPr="008B1183">
        <w:rPr>
          <w:rFonts w:ascii="Arial" w:hAnsi="Arial" w:cs="Arial"/>
        </w:rPr>
        <w:t xml:space="preserve">, así como </w:t>
      </w:r>
      <w:r w:rsidR="005C41BD" w:rsidRPr="008B1183">
        <w:rPr>
          <w:rFonts w:ascii="Arial" w:hAnsi="Arial" w:cs="Arial"/>
          <w:b/>
          <w:bCs/>
        </w:rPr>
        <w:t>esquemas</w:t>
      </w:r>
      <w:r w:rsidR="005C41BD" w:rsidRPr="008B1183">
        <w:rPr>
          <w:rFonts w:ascii="Arial" w:hAnsi="Arial" w:cs="Arial"/>
        </w:rPr>
        <w:t>.</w:t>
      </w:r>
    </w:p>
    <w:p w14:paraId="473D90CD" w14:textId="3341B37F"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E10</w:t>
      </w:r>
      <w:r w:rsidR="005C41BD" w:rsidRPr="008B1183">
        <w:rPr>
          <w:rFonts w:ascii="Arial" w:hAnsi="Arial" w:cs="Arial"/>
          <w:b/>
          <w:bCs/>
        </w:rPr>
        <w:t xml:space="preserve">: </w:t>
      </w:r>
      <w:r w:rsidR="005C41BD" w:rsidRPr="008B1183">
        <w:rPr>
          <w:rFonts w:ascii="Arial" w:hAnsi="Arial" w:cs="Arial"/>
        </w:rPr>
        <w:t xml:space="preserve">Realización de </w:t>
      </w:r>
      <w:r w:rsidR="005C41BD" w:rsidRPr="008B1183">
        <w:rPr>
          <w:rFonts w:ascii="Arial" w:hAnsi="Arial" w:cs="Arial"/>
          <w:b/>
          <w:bCs/>
        </w:rPr>
        <w:t xml:space="preserve">debates </w:t>
      </w:r>
      <w:r w:rsidR="005C41BD" w:rsidRPr="008B1183">
        <w:rPr>
          <w:rFonts w:ascii="Arial" w:hAnsi="Arial" w:cs="Arial"/>
        </w:rPr>
        <w:t>sobre cuestiones que r</w:t>
      </w:r>
      <w:r w:rsidR="00D82170" w:rsidRPr="008B1183">
        <w:rPr>
          <w:rFonts w:ascii="Arial" w:hAnsi="Arial" w:cs="Arial"/>
        </w:rPr>
        <w:t>elacionen contenidos del módulo.</w:t>
      </w:r>
    </w:p>
    <w:p w14:paraId="1FE8EDA1" w14:textId="0D9FF9DD"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E11</w:t>
      </w:r>
      <w:r w:rsidR="005C41BD" w:rsidRPr="008B1183">
        <w:rPr>
          <w:rFonts w:ascii="Arial" w:hAnsi="Arial" w:cs="Arial"/>
          <w:b/>
          <w:bCs/>
        </w:rPr>
        <w:t xml:space="preserve">: </w:t>
      </w:r>
      <w:r w:rsidR="005C41BD" w:rsidRPr="008B1183">
        <w:rPr>
          <w:rFonts w:ascii="Arial" w:hAnsi="Arial" w:cs="Arial"/>
        </w:rPr>
        <w:t xml:space="preserve">Se intentará en la medida de lo posible la </w:t>
      </w:r>
      <w:r w:rsidR="005C41BD" w:rsidRPr="008B1183">
        <w:rPr>
          <w:rFonts w:ascii="Arial" w:hAnsi="Arial" w:cs="Arial"/>
          <w:b/>
          <w:bCs/>
        </w:rPr>
        <w:t>intervención de expertos</w:t>
      </w:r>
      <w:r w:rsidR="005C41BD" w:rsidRPr="008B1183">
        <w:rPr>
          <w:rFonts w:ascii="Arial" w:hAnsi="Arial" w:cs="Arial"/>
        </w:rPr>
        <w:t xml:space="preserve"> en el aula. </w:t>
      </w:r>
    </w:p>
    <w:p w14:paraId="207B75C8" w14:textId="744DA3A2" w:rsidR="005C41BD" w:rsidRPr="008B1183" w:rsidRDefault="005C41BD" w:rsidP="007C0826">
      <w:pPr>
        <w:pStyle w:val="Ttulo2"/>
        <w:spacing w:before="120" w:after="120" w:line="240" w:lineRule="auto"/>
        <w:rPr>
          <w:rFonts w:ascii="Arial" w:hAnsi="Arial" w:cs="Arial"/>
          <w:b/>
          <w:color w:val="002060"/>
          <w:sz w:val="22"/>
          <w:szCs w:val="22"/>
        </w:rPr>
      </w:pPr>
      <w:bookmarkStart w:id="22" w:name="_Toc211799214"/>
      <w:r w:rsidRPr="008B1183">
        <w:rPr>
          <w:rFonts w:ascii="Arial" w:hAnsi="Arial" w:cs="Arial"/>
          <w:b/>
          <w:color w:val="002060"/>
          <w:sz w:val="22"/>
          <w:szCs w:val="22"/>
        </w:rPr>
        <w:t>Actividades de enseñanza-aprendizaje.</w:t>
      </w:r>
      <w:bookmarkEnd w:id="22"/>
    </w:p>
    <w:p w14:paraId="44D9AFF1" w14:textId="7879C3E5"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Las actividades constituyen uno de los aspectos bá</w:t>
      </w:r>
      <w:r w:rsidR="0011100B" w:rsidRPr="008B1183">
        <w:rPr>
          <w:rFonts w:ascii="Arial" w:hAnsi="Arial" w:cs="Arial"/>
        </w:rPr>
        <w:t>sicos de las unidades de trabajo</w:t>
      </w:r>
      <w:r w:rsidRPr="008B1183">
        <w:rPr>
          <w:rFonts w:ascii="Arial" w:hAnsi="Arial" w:cs="Arial"/>
        </w:rPr>
        <w:t xml:space="preserve"> cuya finalidad es la consecución de los objetivos didácticos. Recogen los contenidos y regulan las acciones, comportamientos e interacciones entre el profesor y sus alumnos, así como de los alumnos entre sí a lo largo del proceso de enseñanza-aprendizaje. Entre los distintos tipos de actividades se destacan:</w:t>
      </w:r>
    </w:p>
    <w:p w14:paraId="14206D5C" w14:textId="1068993C"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 xml:space="preserve">De conocimientos previos, </w:t>
      </w:r>
      <w:r w:rsidRPr="008B1183">
        <w:rPr>
          <w:rFonts w:ascii="Arial" w:hAnsi="Arial" w:cs="Arial"/>
          <w:bCs/>
        </w:rPr>
        <w:t>son aquellas que se llevan a cabo para conocer los conocimientos previos del</w:t>
      </w:r>
      <w:r w:rsidR="008D2F30" w:rsidRPr="008B1183">
        <w:rPr>
          <w:rFonts w:ascii="Arial" w:hAnsi="Arial" w:cs="Arial"/>
          <w:bCs/>
        </w:rPr>
        <w:t xml:space="preserve"> </w:t>
      </w:r>
      <w:r w:rsidRPr="008B1183">
        <w:rPr>
          <w:rFonts w:ascii="Arial" w:hAnsi="Arial" w:cs="Arial"/>
          <w:bCs/>
        </w:rPr>
        <w:t>alumn</w:t>
      </w:r>
      <w:r w:rsidR="008D2F30" w:rsidRPr="008B1183">
        <w:rPr>
          <w:rFonts w:ascii="Arial" w:hAnsi="Arial" w:cs="Arial"/>
          <w:bCs/>
        </w:rPr>
        <w:t>ado</w:t>
      </w:r>
      <w:r w:rsidRPr="008B1183">
        <w:rPr>
          <w:rFonts w:ascii="Arial" w:hAnsi="Arial" w:cs="Arial"/>
          <w:bCs/>
        </w:rPr>
        <w:t xml:space="preserve">. </w:t>
      </w:r>
      <w:r w:rsidRPr="008B1183">
        <w:rPr>
          <w:rFonts w:ascii="Arial" w:hAnsi="Arial" w:cs="Arial"/>
        </w:rPr>
        <w:t>Ejemplo: torbellino de ideas, debates, mesa redonda, etc.</w:t>
      </w:r>
    </w:p>
    <w:p w14:paraId="754CD165" w14:textId="5AD68305" w:rsidR="005C41BD" w:rsidRPr="008B1183" w:rsidRDefault="005C41BD" w:rsidP="00102821">
      <w:pPr>
        <w:pStyle w:val="Prrafodelista"/>
        <w:numPr>
          <w:ilvl w:val="0"/>
          <w:numId w:val="5"/>
        </w:numPr>
        <w:spacing w:before="120" w:after="120" w:line="240" w:lineRule="auto"/>
        <w:contextualSpacing w:val="0"/>
        <w:jc w:val="both"/>
        <w:rPr>
          <w:rFonts w:ascii="Arial" w:hAnsi="Arial" w:cs="Arial"/>
        </w:rPr>
      </w:pPr>
      <w:r w:rsidRPr="008B1183">
        <w:rPr>
          <w:rFonts w:ascii="Arial" w:hAnsi="Arial" w:cs="Arial"/>
          <w:b/>
          <w:bCs/>
        </w:rPr>
        <w:t>De introducción-motivación,</w:t>
      </w:r>
      <w:r w:rsidRPr="008B1183">
        <w:rPr>
          <w:rFonts w:ascii="Arial" w:hAnsi="Arial" w:cs="Arial"/>
        </w:rPr>
        <w:t xml:space="preserve"> una de las condiciones que se tienen que dar para que el aprendizaje sea significativo, es </w:t>
      </w:r>
      <w:r w:rsidR="008E6AF9" w:rsidRPr="008B1183">
        <w:rPr>
          <w:rFonts w:ascii="Arial" w:hAnsi="Arial" w:cs="Arial"/>
        </w:rPr>
        <w:t>que el alumnado esté motivado. E</w:t>
      </w:r>
      <w:r w:rsidRPr="008B1183">
        <w:rPr>
          <w:rFonts w:ascii="Arial" w:hAnsi="Arial" w:cs="Arial"/>
        </w:rPr>
        <w:t xml:space="preserve">stas actividades </w:t>
      </w:r>
      <w:r w:rsidR="008D2F30" w:rsidRPr="008B1183">
        <w:rPr>
          <w:rFonts w:ascii="Arial" w:hAnsi="Arial" w:cs="Arial"/>
        </w:rPr>
        <w:t>i</w:t>
      </w:r>
      <w:r w:rsidRPr="008B1183">
        <w:rPr>
          <w:rFonts w:ascii="Arial" w:hAnsi="Arial" w:cs="Arial"/>
        </w:rPr>
        <w:t>ntroducen al alumnado en el objeto de estudio y al mismo tiempo les motivan y despiertan su interés en relac</w:t>
      </w:r>
      <w:r w:rsidR="008D2F30" w:rsidRPr="008B1183">
        <w:rPr>
          <w:rFonts w:ascii="Arial" w:hAnsi="Arial" w:cs="Arial"/>
        </w:rPr>
        <w:t>ión con lo que se va a aprender</w:t>
      </w:r>
      <w:r w:rsidRPr="008B1183">
        <w:rPr>
          <w:rFonts w:ascii="Arial" w:hAnsi="Arial" w:cs="Arial"/>
        </w:rPr>
        <w:t xml:space="preserve">. Algunos ejemplos: </w:t>
      </w:r>
      <w:r w:rsidR="008D2F30" w:rsidRPr="008B1183">
        <w:rPr>
          <w:rFonts w:ascii="Arial" w:hAnsi="Arial" w:cs="Arial"/>
        </w:rPr>
        <w:t>Ejemplos prácticos próximos al alumnado, t</w:t>
      </w:r>
      <w:r w:rsidRPr="008B1183">
        <w:rPr>
          <w:rFonts w:ascii="Arial" w:hAnsi="Arial" w:cs="Arial"/>
        </w:rPr>
        <w:t xml:space="preserve">extos motivadores, </w:t>
      </w:r>
      <w:r w:rsidR="000B1732" w:rsidRPr="008B1183">
        <w:rPr>
          <w:rFonts w:ascii="Arial" w:hAnsi="Arial" w:cs="Arial"/>
        </w:rPr>
        <w:t>v</w:t>
      </w:r>
      <w:r w:rsidRPr="008B1183">
        <w:rPr>
          <w:rFonts w:ascii="Arial" w:hAnsi="Arial" w:cs="Arial"/>
        </w:rPr>
        <w:t>isualización de vídeos, etc.</w:t>
      </w:r>
    </w:p>
    <w:p w14:paraId="6FBF6EA4" w14:textId="696DB917" w:rsidR="00A17661" w:rsidRPr="008B1183" w:rsidRDefault="008E6AF9"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desarrollo,</w:t>
      </w:r>
      <w:r w:rsidR="005C41BD" w:rsidRPr="008B1183">
        <w:rPr>
          <w:rFonts w:ascii="Arial" w:hAnsi="Arial" w:cs="Arial"/>
          <w:b/>
          <w:bCs/>
        </w:rPr>
        <w:t xml:space="preserve"> </w:t>
      </w:r>
      <w:r w:rsidR="005C41BD" w:rsidRPr="008B1183">
        <w:rPr>
          <w:rFonts w:ascii="Arial" w:hAnsi="Arial" w:cs="Arial"/>
        </w:rPr>
        <w:t xml:space="preserve">tienen por finalidad desarrollar los distintos contenidos propuestos en el módulo para conseguir los objetivos y resultados de aprendizaje y adquirir las competencias profesionales, personales y sociales. </w:t>
      </w:r>
    </w:p>
    <w:p w14:paraId="2AAB363D" w14:textId="54D2105A"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 xml:space="preserve">De Refuerzo, </w:t>
      </w:r>
      <w:r w:rsidRPr="008B1183">
        <w:rPr>
          <w:rFonts w:ascii="Arial" w:hAnsi="Arial" w:cs="Arial"/>
        </w:rPr>
        <w:t>dirigidas a alumnos que tiene dificultades para alcanzar los objeti</w:t>
      </w:r>
      <w:r w:rsidR="00074511" w:rsidRPr="008B1183">
        <w:rPr>
          <w:rFonts w:ascii="Arial" w:hAnsi="Arial" w:cs="Arial"/>
        </w:rPr>
        <w:t>vos previstos para la unidad de trabajo</w:t>
      </w:r>
      <w:r w:rsidR="00924ED7" w:rsidRPr="008B1183">
        <w:rPr>
          <w:rFonts w:ascii="Arial" w:hAnsi="Arial" w:cs="Arial"/>
        </w:rPr>
        <w:t xml:space="preserve">. Estas actividades serán </w:t>
      </w:r>
      <w:r w:rsidR="00924ED7" w:rsidRPr="008B1183">
        <w:rPr>
          <w:rFonts w:ascii="Arial" w:hAnsi="Arial" w:cs="Arial"/>
          <w:bCs/>
        </w:rPr>
        <w:t>individuales, pequeño grupo o g</w:t>
      </w:r>
      <w:r w:rsidRPr="008B1183">
        <w:rPr>
          <w:rFonts w:ascii="Arial" w:hAnsi="Arial" w:cs="Arial"/>
          <w:bCs/>
        </w:rPr>
        <w:t>ran grupo.</w:t>
      </w:r>
    </w:p>
    <w:p w14:paraId="12CB5CEF" w14:textId="77619144"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Ampliación,</w:t>
      </w:r>
      <w:r w:rsidRPr="008B1183">
        <w:rPr>
          <w:rFonts w:ascii="Arial" w:hAnsi="Arial" w:cs="Arial"/>
        </w:rPr>
        <w:t xml:space="preserve"> irán dirigidas a aquel alumnado que, habiendo superado satisfactoriamente el proceso de aprendizaje desarrollado en la unidad </w:t>
      </w:r>
      <w:r w:rsidR="000B1732" w:rsidRPr="008B1183">
        <w:rPr>
          <w:rFonts w:ascii="Arial" w:hAnsi="Arial" w:cs="Arial"/>
        </w:rPr>
        <w:t>de trabajo</w:t>
      </w:r>
      <w:r w:rsidRPr="008B1183">
        <w:rPr>
          <w:rFonts w:ascii="Arial" w:hAnsi="Arial" w:cs="Arial"/>
        </w:rPr>
        <w:t xml:space="preserve">, pueda ampliarlo con nuevas propuestas de trabajo algo más </w:t>
      </w:r>
      <w:proofErr w:type="gramStart"/>
      <w:r w:rsidRPr="008B1183">
        <w:rPr>
          <w:rFonts w:ascii="Arial" w:hAnsi="Arial" w:cs="Arial"/>
        </w:rPr>
        <w:t>complejas</w:t>
      </w:r>
      <w:proofErr w:type="gramEnd"/>
      <w:r w:rsidRPr="008B1183">
        <w:rPr>
          <w:rFonts w:ascii="Arial" w:hAnsi="Arial" w:cs="Arial"/>
        </w:rPr>
        <w:t xml:space="preserve"> que las desarrolladas en la </w:t>
      </w:r>
      <w:r w:rsidR="00924ED7" w:rsidRPr="008B1183">
        <w:rPr>
          <w:rFonts w:ascii="Arial" w:hAnsi="Arial" w:cs="Arial"/>
        </w:rPr>
        <w:t xml:space="preserve">unidad. Estas actividades serán </w:t>
      </w:r>
      <w:r w:rsidR="00924ED7" w:rsidRPr="008B1183">
        <w:rPr>
          <w:rFonts w:ascii="Arial" w:hAnsi="Arial" w:cs="Arial"/>
          <w:bCs/>
        </w:rPr>
        <w:t>individu</w:t>
      </w:r>
      <w:r w:rsidR="000B1732" w:rsidRPr="008B1183">
        <w:rPr>
          <w:rFonts w:ascii="Arial" w:hAnsi="Arial" w:cs="Arial"/>
          <w:bCs/>
        </w:rPr>
        <w:t>ales o pequeño grupo generalmente</w:t>
      </w:r>
      <w:r w:rsidRPr="008B1183">
        <w:rPr>
          <w:rFonts w:ascii="Arial" w:hAnsi="Arial" w:cs="Arial"/>
        </w:rPr>
        <w:t>.</w:t>
      </w:r>
    </w:p>
    <w:p w14:paraId="3A76EE29" w14:textId="77777777"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Evaluación,</w:t>
      </w:r>
      <w:r w:rsidRPr="008B1183">
        <w:rPr>
          <w:rFonts w:ascii="Arial" w:hAnsi="Arial" w:cs="Arial"/>
        </w:rPr>
        <w:t xml:space="preserve"> son aquellas que tienen como finalidad determinar el nivel de consecución de capacidades adquiridas por el alumno, así como obtener la calificación que corresponda en el módulo profesional.</w:t>
      </w:r>
    </w:p>
    <w:p w14:paraId="06F48357" w14:textId="77777777"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Recuperación,</w:t>
      </w:r>
      <w:r w:rsidRPr="008B1183">
        <w:rPr>
          <w:rFonts w:ascii="Arial" w:hAnsi="Arial" w:cs="Arial"/>
        </w:rPr>
        <w:t xml:space="preserve"> son actividades que se destinan a aquellos alumnos que no han conseguido alcanzar los RA previstos.  Se diseñarán con la intención que impliquen una mayor compresión por parte del alumnado de los contenidos del módulo, para así clarificarles las dudas que puedan tener.</w:t>
      </w:r>
    </w:p>
    <w:p w14:paraId="7B748EF4" w14:textId="1CA8D332" w:rsidR="005C41BD" w:rsidRPr="008B1183" w:rsidRDefault="005C41BD" w:rsidP="007C0826">
      <w:pPr>
        <w:pStyle w:val="Ttulo2"/>
        <w:spacing w:before="120" w:after="120" w:line="240" w:lineRule="auto"/>
        <w:rPr>
          <w:rFonts w:ascii="Arial" w:hAnsi="Arial" w:cs="Arial"/>
          <w:b/>
          <w:color w:val="002060"/>
          <w:sz w:val="22"/>
          <w:szCs w:val="22"/>
        </w:rPr>
      </w:pPr>
      <w:bookmarkStart w:id="23" w:name="_Toc153953358"/>
      <w:bookmarkStart w:id="24" w:name="_Toc211799215"/>
      <w:r w:rsidRPr="008B1183">
        <w:rPr>
          <w:rFonts w:ascii="Arial" w:hAnsi="Arial" w:cs="Arial"/>
          <w:b/>
          <w:color w:val="002060"/>
          <w:sz w:val="22"/>
          <w:szCs w:val="22"/>
        </w:rPr>
        <w:lastRenderedPageBreak/>
        <w:t>Actividades complementarias y extraescolares.</w:t>
      </w:r>
      <w:bookmarkEnd w:id="23"/>
      <w:bookmarkEnd w:id="24"/>
    </w:p>
    <w:p w14:paraId="46BF6902" w14:textId="09736AAC"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Se consideran </w:t>
      </w:r>
      <w:r w:rsidRPr="008B1183">
        <w:rPr>
          <w:rFonts w:ascii="Arial" w:hAnsi="Arial" w:cs="Arial"/>
          <w:b/>
        </w:rPr>
        <w:t>actividades complementarias</w:t>
      </w:r>
      <w:r w:rsidR="00C05401" w:rsidRPr="008B1183">
        <w:rPr>
          <w:rFonts w:ascii="Arial" w:hAnsi="Arial" w:cs="Arial"/>
          <w:b/>
        </w:rPr>
        <w:t xml:space="preserve"> </w:t>
      </w:r>
      <w:r w:rsidR="00C05401" w:rsidRPr="008B1183">
        <w:rPr>
          <w:rFonts w:ascii="Arial" w:hAnsi="Arial" w:cs="Arial"/>
        </w:rPr>
        <w:t>tienen carácter curricular, por tanto, son programadas por los difer</w:t>
      </w:r>
      <w:r w:rsidR="0056642B" w:rsidRPr="008B1183">
        <w:rPr>
          <w:rFonts w:ascii="Arial" w:hAnsi="Arial" w:cs="Arial"/>
        </w:rPr>
        <w:t>entes departamentos didácticos</w:t>
      </w:r>
      <w:r w:rsidRPr="008B1183">
        <w:rPr>
          <w:rFonts w:ascii="Arial" w:hAnsi="Arial" w:cs="Arial"/>
        </w:rPr>
        <w:t xml:space="preserve">, de acuerdo con su proyecto curricular. Tienen un carácter diferenciado de las propiamente lectivas por el momento, espacio o recursos que utilizan. Por otro lado, las </w:t>
      </w:r>
      <w:r w:rsidRPr="008B1183">
        <w:rPr>
          <w:rFonts w:ascii="Arial" w:hAnsi="Arial" w:cs="Arial"/>
          <w:b/>
        </w:rPr>
        <w:t>actividades extraescolares</w:t>
      </w:r>
      <w:r w:rsidRPr="008B1183">
        <w:rPr>
          <w:rFonts w:ascii="Arial" w:hAnsi="Arial" w:cs="Arial"/>
        </w:rPr>
        <w:t xml:space="preserve"> </w:t>
      </w:r>
      <w:r w:rsidR="0056642B" w:rsidRPr="008B1183">
        <w:rPr>
          <w:rFonts w:ascii="Arial" w:hAnsi="Arial" w:cs="Arial"/>
        </w:rPr>
        <w:t>tienen carácter extracurricular</w:t>
      </w:r>
      <w:r w:rsidR="008E0031" w:rsidRPr="008B1183">
        <w:rPr>
          <w:rFonts w:ascii="Arial" w:hAnsi="Arial" w:cs="Arial"/>
        </w:rPr>
        <w:t>, s</w:t>
      </w:r>
      <w:r w:rsidRPr="008B1183">
        <w:rPr>
          <w:rFonts w:ascii="Arial" w:hAnsi="Arial" w:cs="Arial"/>
        </w:rPr>
        <w:t xml:space="preserve">e realizarán fuera del horario lectivo, tendrán carácter voluntario para todos los alumnos y alumnas del Centro, y en ningún caso formarán parte del proceso de evaluación. </w:t>
      </w:r>
    </w:p>
    <w:p w14:paraId="38F07FD5" w14:textId="5F71F014" w:rsidR="008E370B" w:rsidRPr="008B1183" w:rsidRDefault="005C41BD" w:rsidP="0010052B">
      <w:pPr>
        <w:spacing w:before="120" w:after="120" w:line="240" w:lineRule="auto"/>
        <w:ind w:firstLine="431"/>
        <w:jc w:val="both"/>
        <w:rPr>
          <w:rFonts w:ascii="Arial" w:hAnsi="Arial" w:cs="Arial"/>
        </w:rPr>
      </w:pPr>
      <w:r w:rsidRPr="008B1183">
        <w:rPr>
          <w:rFonts w:ascii="Arial" w:hAnsi="Arial" w:cs="Arial"/>
        </w:rPr>
        <w:t>Las actividades extraescolares y complementarias actuarán de puente entre el ám</w:t>
      </w:r>
      <w:r w:rsidR="008E0031" w:rsidRPr="008B1183">
        <w:rPr>
          <w:rFonts w:ascii="Arial" w:hAnsi="Arial" w:cs="Arial"/>
        </w:rPr>
        <w:t>bito académico y el profesional</w:t>
      </w:r>
      <w:r w:rsidRPr="008B1183">
        <w:rPr>
          <w:rFonts w:ascii="Arial" w:hAnsi="Arial" w:cs="Arial"/>
        </w:rPr>
        <w:t xml:space="preserve">. Desde </w:t>
      </w:r>
      <w:r w:rsidR="008E370B" w:rsidRPr="008B1183">
        <w:rPr>
          <w:rFonts w:ascii="Arial" w:hAnsi="Arial" w:cs="Arial"/>
        </w:rPr>
        <w:t>el módulo profesional</w:t>
      </w:r>
      <w:r w:rsidRPr="008B1183">
        <w:rPr>
          <w:rFonts w:ascii="Arial" w:hAnsi="Arial" w:cs="Arial"/>
        </w:rPr>
        <w:t xml:space="preserve"> se colaborará activamente en su organización y desarrollo con el Departamento de Electricidad y Electrónica y el de actividades complementarias y extraescolares</w:t>
      </w:r>
      <w:r w:rsidR="008E370B" w:rsidRPr="008B1183">
        <w:rPr>
          <w:rFonts w:ascii="Arial" w:hAnsi="Arial" w:cs="Arial"/>
        </w:rPr>
        <w:t xml:space="preserve"> en dichas actividades siempre y cuando tengan relación con los contenidos del módulo</w:t>
      </w:r>
      <w:r w:rsidR="0010052B" w:rsidRPr="008B1183">
        <w:rPr>
          <w:rFonts w:ascii="Arial" w:hAnsi="Arial" w:cs="Arial"/>
        </w:rPr>
        <w:t>.</w:t>
      </w:r>
    </w:p>
    <w:p w14:paraId="3DF0486F" w14:textId="2359DFBB" w:rsidR="005C41BD" w:rsidRPr="008B1183" w:rsidRDefault="005C41BD" w:rsidP="007C0826">
      <w:pPr>
        <w:pStyle w:val="Ttulo2"/>
        <w:spacing w:before="120" w:after="120" w:line="240" w:lineRule="auto"/>
        <w:rPr>
          <w:rFonts w:ascii="Arial" w:hAnsi="Arial" w:cs="Arial"/>
          <w:b/>
          <w:color w:val="002060"/>
          <w:sz w:val="22"/>
          <w:szCs w:val="22"/>
        </w:rPr>
      </w:pPr>
      <w:bookmarkStart w:id="25" w:name="_Toc211799216"/>
      <w:r w:rsidRPr="008B1183">
        <w:rPr>
          <w:rFonts w:ascii="Arial" w:hAnsi="Arial" w:cs="Arial"/>
          <w:b/>
          <w:color w:val="002060"/>
          <w:sz w:val="22"/>
          <w:szCs w:val="22"/>
        </w:rPr>
        <w:t>Recursos y materiales didácticos.</w:t>
      </w:r>
      <w:bookmarkEnd w:id="25"/>
    </w:p>
    <w:p w14:paraId="1CF6AA94" w14:textId="22FC92C9" w:rsidR="005C41BD" w:rsidRPr="008B1183" w:rsidRDefault="005C41BD" w:rsidP="008E0031">
      <w:pPr>
        <w:spacing w:before="120" w:after="120" w:line="240" w:lineRule="auto"/>
        <w:ind w:firstLine="431"/>
        <w:jc w:val="both"/>
        <w:rPr>
          <w:rFonts w:ascii="Arial" w:hAnsi="Arial" w:cs="Arial"/>
        </w:rPr>
      </w:pPr>
      <w:r w:rsidRPr="008B1183">
        <w:rPr>
          <w:rFonts w:ascii="Arial" w:hAnsi="Arial" w:cs="Arial"/>
        </w:rPr>
        <w:t xml:space="preserve">La Disposición Adicional Cuarta de la Ley Orgánica 2/2006, de 3 de mayo, de Educación, </w:t>
      </w:r>
      <w:r w:rsidR="00BF0404" w:rsidRPr="008B1183">
        <w:rPr>
          <w:rFonts w:ascii="Arial" w:hAnsi="Arial" w:cs="Arial"/>
          <w:bCs/>
        </w:rPr>
        <w:t>modificada por LOMLOE</w:t>
      </w:r>
      <w:r w:rsidR="00BF0404" w:rsidRPr="008B1183">
        <w:rPr>
          <w:rFonts w:ascii="Arial" w:hAnsi="Arial" w:cs="Arial"/>
          <w:b/>
          <w:bCs/>
        </w:rPr>
        <w:t xml:space="preserve">, </w:t>
      </w:r>
      <w:r w:rsidRPr="008B1183">
        <w:rPr>
          <w:rFonts w:ascii="Arial" w:hAnsi="Arial" w:cs="Arial"/>
        </w:rPr>
        <w:t>establece una serie de pautas en relación con los libros de texto y demás materiales curriculares que deben de utilizarse en el desarrollo del proceso de enseñanza-aprendizaje. En dicha disposición se concede a los órganos de coordinación didáctica de los centros públicos, cierta autonomía pedagógica para seleccionar o adoptar los libros de texto y demás materiales que puedan llegar a utilizarse en el desarrollo de la enseña</w:t>
      </w:r>
      <w:r w:rsidR="008E0031" w:rsidRPr="008B1183">
        <w:rPr>
          <w:rFonts w:ascii="Arial" w:hAnsi="Arial" w:cs="Arial"/>
        </w:rPr>
        <w:t xml:space="preserve">nza. </w:t>
      </w:r>
      <w:r w:rsidRPr="008B1183">
        <w:rPr>
          <w:rFonts w:ascii="Arial" w:hAnsi="Arial" w:cs="Arial"/>
        </w:rPr>
        <w:t>Concretamente para el módulo profesional se hace una relación detallada de materiales y recursos:</w:t>
      </w:r>
    </w:p>
    <w:p w14:paraId="4E97F020" w14:textId="01D054F2"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Recursos que utilizan como soporte la palabra escrita.</w:t>
      </w:r>
    </w:p>
    <w:p w14:paraId="1C68F674" w14:textId="1BCA67E6"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Libros</w:t>
      </w:r>
      <w:r w:rsidR="00570040" w:rsidRPr="008B1183">
        <w:rPr>
          <w:rFonts w:ascii="Arial" w:hAnsi="Arial" w:cs="Arial"/>
        </w:rPr>
        <w:t xml:space="preserve"> de texto o a</w:t>
      </w:r>
      <w:r w:rsidRPr="008B1183">
        <w:rPr>
          <w:rFonts w:ascii="Arial" w:hAnsi="Arial" w:cs="Arial"/>
        </w:rPr>
        <w:t>puntes del profesor.</w:t>
      </w:r>
    </w:p>
    <w:p w14:paraId="524A4ECD" w14:textId="43868C30"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Reglamento</w:t>
      </w:r>
      <w:r w:rsidR="008D2F30" w:rsidRPr="008B1183">
        <w:rPr>
          <w:rFonts w:ascii="Arial" w:hAnsi="Arial" w:cs="Arial"/>
        </w:rPr>
        <w:t>s</w:t>
      </w:r>
      <w:r w:rsidRPr="008B1183">
        <w:rPr>
          <w:rFonts w:ascii="Arial" w:hAnsi="Arial" w:cs="Arial"/>
        </w:rPr>
        <w:t>.</w:t>
      </w:r>
    </w:p>
    <w:p w14:paraId="30576836" w14:textId="6D269FCE"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 xml:space="preserve">Legislación en prevención de </w:t>
      </w:r>
      <w:proofErr w:type="gramStart"/>
      <w:r w:rsidRPr="008B1183">
        <w:rPr>
          <w:rFonts w:ascii="Arial" w:hAnsi="Arial" w:cs="Arial"/>
        </w:rPr>
        <w:t>riesgos laborales y medioambiental</w:t>
      </w:r>
      <w:proofErr w:type="gramEnd"/>
      <w:r w:rsidRPr="008B1183">
        <w:rPr>
          <w:rFonts w:ascii="Arial" w:hAnsi="Arial" w:cs="Arial"/>
        </w:rPr>
        <w:t>.</w:t>
      </w:r>
    </w:p>
    <w:p w14:paraId="0A4F2822" w14:textId="61BF6C1B"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Recursos que utilizan como soporte medios informáticos y audiovisuales.</w:t>
      </w:r>
    </w:p>
    <w:p w14:paraId="26DE0BB7"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Pantalla Interactiva SMART.</w:t>
      </w:r>
    </w:p>
    <w:p w14:paraId="2D511A4F" w14:textId="1C591139" w:rsidR="00570040" w:rsidRPr="008B1183" w:rsidRDefault="0057004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Ordenadores instalados en red.</w:t>
      </w:r>
    </w:p>
    <w:p w14:paraId="02EA6AB8"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Vídeos de YouTube.</w:t>
      </w:r>
    </w:p>
    <w:p w14:paraId="65594D59"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Licencias de sistema operativo.</w:t>
      </w:r>
    </w:p>
    <w:p w14:paraId="07A327B8" w14:textId="2161AE0B" w:rsidR="008E0031" w:rsidRPr="008B1183" w:rsidRDefault="00E153A8"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 xml:space="preserve">Software de diseño y </w:t>
      </w:r>
      <w:r w:rsidR="007D375E" w:rsidRPr="008B1183">
        <w:rPr>
          <w:rFonts w:ascii="Arial" w:hAnsi="Arial" w:cs="Arial"/>
        </w:rPr>
        <w:t>simulación,</w:t>
      </w:r>
      <w:r w:rsidRPr="008B1183">
        <w:rPr>
          <w:rFonts w:ascii="Arial" w:hAnsi="Arial" w:cs="Arial"/>
        </w:rPr>
        <w:t xml:space="preserve"> así como procesador de textos.</w:t>
      </w:r>
    </w:p>
    <w:p w14:paraId="2804B40C" w14:textId="4FC079ED"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Otros recursos.</w:t>
      </w:r>
    </w:p>
    <w:p w14:paraId="1F1A91E0" w14:textId="4AA3576E" w:rsidR="00570040" w:rsidRPr="008B1183" w:rsidRDefault="008D2F3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Equipamientos de trabajo tales como e</w:t>
      </w:r>
      <w:r w:rsidR="00302498" w:rsidRPr="008B1183">
        <w:rPr>
          <w:rFonts w:ascii="Arial" w:hAnsi="Arial" w:cs="Arial"/>
        </w:rPr>
        <w:t>quipos de protecci</w:t>
      </w:r>
      <w:r w:rsidRPr="008B1183">
        <w:rPr>
          <w:rFonts w:ascii="Arial" w:hAnsi="Arial" w:cs="Arial"/>
        </w:rPr>
        <w:t>ón personal, h</w:t>
      </w:r>
      <w:r w:rsidR="00302498" w:rsidRPr="008B1183">
        <w:rPr>
          <w:rFonts w:ascii="Arial" w:hAnsi="Arial" w:cs="Arial"/>
        </w:rPr>
        <w:t>erramientas manuales</w:t>
      </w:r>
      <w:r w:rsidR="000B1732" w:rsidRPr="008B1183">
        <w:rPr>
          <w:rFonts w:ascii="Arial" w:hAnsi="Arial" w:cs="Arial"/>
        </w:rPr>
        <w:t xml:space="preserve">, </w:t>
      </w:r>
      <w:r w:rsidR="00570040" w:rsidRPr="008B1183">
        <w:rPr>
          <w:rFonts w:ascii="Arial" w:hAnsi="Arial" w:cs="Arial"/>
        </w:rPr>
        <w:t>útiles específicos, así como m</w:t>
      </w:r>
      <w:r w:rsidRPr="008B1183">
        <w:rPr>
          <w:rFonts w:ascii="Arial" w:hAnsi="Arial" w:cs="Arial"/>
        </w:rPr>
        <w:t>aquinaria de mecanizado, e</w:t>
      </w:r>
      <w:r w:rsidR="00570040" w:rsidRPr="008B1183">
        <w:rPr>
          <w:rFonts w:ascii="Arial" w:hAnsi="Arial" w:cs="Arial"/>
        </w:rPr>
        <w:t>q</w:t>
      </w:r>
      <w:r w:rsidRPr="008B1183">
        <w:rPr>
          <w:rFonts w:ascii="Arial" w:hAnsi="Arial" w:cs="Arial"/>
        </w:rPr>
        <w:t>uipos e instrumentos</w:t>
      </w:r>
      <w:r w:rsidR="00702949">
        <w:rPr>
          <w:rFonts w:ascii="Arial" w:hAnsi="Arial" w:cs="Arial"/>
        </w:rPr>
        <w:t xml:space="preserve"> de medida, cuadros eléctricos, </w:t>
      </w:r>
      <w:r w:rsidR="00570040" w:rsidRPr="008B1183">
        <w:rPr>
          <w:rFonts w:ascii="Arial" w:hAnsi="Arial" w:cs="Arial"/>
        </w:rPr>
        <w:t>dispositivos específicos para cada instalación, así como los elementos de conexión necesarios.</w:t>
      </w:r>
    </w:p>
    <w:p w14:paraId="261268F8" w14:textId="6610750F" w:rsidR="008E0031" w:rsidRPr="008B1183" w:rsidRDefault="0057004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Mobiliario tal como encerado, mesa de trabajo y taburete de taller.</w:t>
      </w:r>
    </w:p>
    <w:p w14:paraId="2F0DCD1C" w14:textId="39876E93" w:rsidR="005C41BD" w:rsidRPr="008B1183" w:rsidRDefault="005C41BD" w:rsidP="007C0826">
      <w:pPr>
        <w:pStyle w:val="Ttulo2"/>
        <w:spacing w:before="120" w:after="120" w:line="240" w:lineRule="auto"/>
        <w:rPr>
          <w:rFonts w:ascii="Arial" w:hAnsi="Arial" w:cs="Arial"/>
          <w:b/>
          <w:color w:val="1F3864" w:themeColor="accent1" w:themeShade="80"/>
          <w:sz w:val="22"/>
          <w:szCs w:val="22"/>
        </w:rPr>
      </w:pPr>
      <w:bookmarkStart w:id="26" w:name="_Toc211799217"/>
      <w:r w:rsidRPr="008B1183">
        <w:rPr>
          <w:rFonts w:ascii="Arial" w:hAnsi="Arial" w:cs="Arial"/>
          <w:b/>
          <w:color w:val="1F3864" w:themeColor="accent1" w:themeShade="80"/>
          <w:sz w:val="22"/>
          <w:szCs w:val="22"/>
        </w:rPr>
        <w:t>Criterios para la distribución de los grupos de alumnos y alumnas.</w:t>
      </w:r>
      <w:bookmarkEnd w:id="26"/>
    </w:p>
    <w:p w14:paraId="0A52D701" w14:textId="2B2E0E4E"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Dado que se van a seguir principios metodológicos que apuestan por el trabajo en parejas o grupos, es conveniente establecer los posibles criterios de agrupamiento que deben seguir los alumnos según las actividades a realizar. </w:t>
      </w:r>
    </w:p>
    <w:p w14:paraId="0180A88D"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Funcional.</w:t>
      </w:r>
    </w:p>
    <w:p w14:paraId="3FCEE551" w14:textId="2762F605"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 xml:space="preserve">Afinidad. </w:t>
      </w:r>
      <w:r w:rsidRPr="008B1183">
        <w:rPr>
          <w:rFonts w:ascii="Arial" w:hAnsi="Arial" w:cs="Arial"/>
        </w:rPr>
        <w:t xml:space="preserve">Se permite </w:t>
      </w:r>
      <w:r w:rsidR="005059F3" w:rsidRPr="008B1183">
        <w:rPr>
          <w:rFonts w:ascii="Arial" w:hAnsi="Arial" w:cs="Arial"/>
        </w:rPr>
        <w:t xml:space="preserve">al alumnado que </w:t>
      </w:r>
      <w:r w:rsidRPr="008B1183">
        <w:rPr>
          <w:rFonts w:ascii="Arial" w:hAnsi="Arial" w:cs="Arial"/>
        </w:rPr>
        <w:t>se agrupen libremente.</w:t>
      </w:r>
    </w:p>
    <w:p w14:paraId="7F4021D3" w14:textId="384A0EA3"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lastRenderedPageBreak/>
        <w:t>Equidad competencial</w:t>
      </w:r>
      <w:r w:rsidR="00E153A8" w:rsidRPr="008B1183">
        <w:rPr>
          <w:rFonts w:ascii="Arial" w:hAnsi="Arial" w:cs="Arial"/>
        </w:rPr>
        <w:t xml:space="preserve">, tratando de favorecer grupos </w:t>
      </w:r>
      <w:r w:rsidR="007D375E" w:rsidRPr="008B1183">
        <w:rPr>
          <w:rFonts w:ascii="Arial" w:hAnsi="Arial" w:cs="Arial"/>
        </w:rPr>
        <w:t>homogéneos</w:t>
      </w:r>
      <w:r w:rsidRPr="008B1183">
        <w:rPr>
          <w:rFonts w:ascii="Arial" w:hAnsi="Arial" w:cs="Arial"/>
        </w:rPr>
        <w:t>.</w:t>
      </w:r>
    </w:p>
    <w:p w14:paraId="5A5E994E" w14:textId="2E04D68F"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Aleatorio.</w:t>
      </w:r>
      <w:r w:rsidRPr="008B1183">
        <w:rPr>
          <w:rFonts w:ascii="Arial" w:hAnsi="Arial" w:cs="Arial"/>
        </w:rPr>
        <w:t xml:space="preserve"> </w:t>
      </w:r>
    </w:p>
    <w:p w14:paraId="0D3B6A6A"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Temporal.</w:t>
      </w:r>
    </w:p>
    <w:p w14:paraId="3B6E21E0"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Permanente:</w:t>
      </w:r>
      <w:r w:rsidRPr="008B1183">
        <w:rPr>
          <w:rFonts w:ascii="Arial" w:hAnsi="Arial" w:cs="Arial"/>
        </w:rPr>
        <w:t xml:space="preserve"> durante todo el curso escolar.</w:t>
      </w:r>
    </w:p>
    <w:p w14:paraId="0B165F27"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Provisional:</w:t>
      </w:r>
      <w:r w:rsidRPr="008B1183">
        <w:rPr>
          <w:rFonts w:ascii="Arial" w:hAnsi="Arial" w:cs="Arial"/>
        </w:rPr>
        <w:t xml:space="preserve"> durante un trabajo concreto.</w:t>
      </w:r>
    </w:p>
    <w:p w14:paraId="744D074C"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Ocasional.</w:t>
      </w:r>
    </w:p>
    <w:p w14:paraId="794B5423"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Numérica.</w:t>
      </w:r>
    </w:p>
    <w:p w14:paraId="59E7B8F3"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Pequeño grupo (1-2)</w:t>
      </w:r>
    </w:p>
    <w:p w14:paraId="29AF3465"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Grupo mediano (3-4)</w:t>
      </w:r>
    </w:p>
    <w:p w14:paraId="4179D2AB"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Grupo grande (&gt;4)</w:t>
      </w:r>
    </w:p>
    <w:p w14:paraId="35DFB9E2" w14:textId="10C8B990" w:rsidR="005C41BD" w:rsidRPr="008B1183" w:rsidRDefault="005C41BD" w:rsidP="007C0826">
      <w:pPr>
        <w:pStyle w:val="Ttulo2"/>
        <w:spacing w:before="120" w:after="120" w:line="240" w:lineRule="auto"/>
        <w:rPr>
          <w:rFonts w:ascii="Arial" w:hAnsi="Arial" w:cs="Arial"/>
          <w:b/>
          <w:color w:val="002060"/>
          <w:sz w:val="22"/>
          <w:szCs w:val="22"/>
        </w:rPr>
      </w:pPr>
      <w:bookmarkStart w:id="27" w:name="_Toc211799218"/>
      <w:r w:rsidRPr="008B1183">
        <w:rPr>
          <w:rFonts w:ascii="Arial" w:hAnsi="Arial" w:cs="Arial"/>
          <w:b/>
          <w:color w:val="002060"/>
          <w:sz w:val="22"/>
          <w:szCs w:val="22"/>
        </w:rPr>
        <w:t>Distribución de espacios y recursos.</w:t>
      </w:r>
      <w:bookmarkEnd w:id="27"/>
    </w:p>
    <w:p w14:paraId="50C3C457" w14:textId="51F8A9FE" w:rsidR="005C41BD" w:rsidRPr="008B1183" w:rsidRDefault="0010052B" w:rsidP="007C0826">
      <w:pPr>
        <w:spacing w:before="120" w:after="120" w:line="240" w:lineRule="auto"/>
        <w:ind w:firstLine="431"/>
        <w:jc w:val="both"/>
        <w:rPr>
          <w:rFonts w:ascii="Arial" w:hAnsi="Arial" w:cs="Arial"/>
        </w:rPr>
      </w:pPr>
      <w:r w:rsidRPr="008B1183">
        <w:rPr>
          <w:rFonts w:ascii="Arial" w:hAnsi="Arial" w:cs="Arial"/>
        </w:rPr>
        <w:t>El desarrollo de las sesiones del módulo profesional se llevará a cabo</w:t>
      </w:r>
      <w:r w:rsidR="005C41BD" w:rsidRPr="008B1183">
        <w:rPr>
          <w:rFonts w:ascii="Arial" w:hAnsi="Arial" w:cs="Arial"/>
        </w:rPr>
        <w:t xml:space="preserve"> en </w:t>
      </w:r>
      <w:r w:rsidRPr="008B1183">
        <w:rPr>
          <w:rFonts w:ascii="Arial" w:hAnsi="Arial" w:cs="Arial"/>
        </w:rPr>
        <w:t>el</w:t>
      </w:r>
      <w:r w:rsidR="005C41BD" w:rsidRPr="008B1183">
        <w:rPr>
          <w:rFonts w:ascii="Arial" w:hAnsi="Arial" w:cs="Arial"/>
        </w:rPr>
        <w:t xml:space="preserve"> aula polivalente</w:t>
      </w:r>
      <w:r w:rsidRPr="008B1183">
        <w:rPr>
          <w:rFonts w:ascii="Arial" w:hAnsi="Arial" w:cs="Arial"/>
        </w:rPr>
        <w:t xml:space="preserve"> y taller </w:t>
      </w:r>
      <w:r w:rsidR="00B96170">
        <w:rPr>
          <w:rFonts w:ascii="Arial" w:hAnsi="Arial" w:cs="Arial"/>
        </w:rPr>
        <w:t>del ciclo de Mantenimiento Electrónico, situado en el aula B14</w:t>
      </w:r>
      <w:r w:rsidRPr="008B1183">
        <w:rPr>
          <w:rFonts w:ascii="Arial" w:hAnsi="Arial" w:cs="Arial"/>
        </w:rPr>
        <w:t xml:space="preserve">. </w:t>
      </w:r>
      <w:r w:rsidR="00B96170">
        <w:rPr>
          <w:rFonts w:ascii="Arial" w:hAnsi="Arial" w:cs="Arial"/>
        </w:rPr>
        <w:t>Di</w:t>
      </w:r>
      <w:r w:rsidRPr="008B1183">
        <w:rPr>
          <w:rFonts w:ascii="Arial" w:hAnsi="Arial" w:cs="Arial"/>
        </w:rPr>
        <w:t>spon</w:t>
      </w:r>
      <w:r w:rsidR="00B96170">
        <w:rPr>
          <w:rFonts w:ascii="Arial" w:hAnsi="Arial" w:cs="Arial"/>
        </w:rPr>
        <w:t>e</w:t>
      </w:r>
      <w:r w:rsidRPr="008B1183">
        <w:rPr>
          <w:rFonts w:ascii="Arial" w:hAnsi="Arial" w:cs="Arial"/>
        </w:rPr>
        <w:t xml:space="preserve"> de </w:t>
      </w:r>
      <w:r w:rsidR="005C41BD" w:rsidRPr="008B1183">
        <w:rPr>
          <w:rFonts w:ascii="Arial" w:hAnsi="Arial" w:cs="Arial"/>
        </w:rPr>
        <w:t xml:space="preserve">una zona de ordenadores, un encerado y una pantalla Interactiva </w:t>
      </w:r>
      <w:r w:rsidRPr="008B1183">
        <w:rPr>
          <w:rFonts w:ascii="Arial" w:hAnsi="Arial" w:cs="Arial"/>
        </w:rPr>
        <w:t>o</w:t>
      </w:r>
      <w:r w:rsidR="005C41BD" w:rsidRPr="008B1183">
        <w:rPr>
          <w:rFonts w:ascii="Arial" w:hAnsi="Arial" w:cs="Arial"/>
        </w:rPr>
        <w:t xml:space="preserve"> pizarra digital donde se desarrollarán las explicaciones de los diferentes contenidos del módulo profesional.</w:t>
      </w:r>
    </w:p>
    <w:p w14:paraId="79389B3A" w14:textId="7F055CC0" w:rsidR="005C41BD" w:rsidRPr="008B1183" w:rsidRDefault="005C41BD" w:rsidP="007C0826">
      <w:pPr>
        <w:pStyle w:val="Ttulo1"/>
        <w:spacing w:before="120" w:after="120" w:line="240" w:lineRule="auto"/>
        <w:rPr>
          <w:rFonts w:ascii="Arial" w:hAnsi="Arial" w:cs="Arial"/>
          <w:b/>
          <w:color w:val="002060"/>
          <w:sz w:val="22"/>
          <w:szCs w:val="22"/>
        </w:rPr>
      </w:pPr>
      <w:bookmarkStart w:id="28" w:name="_Toc211799219"/>
      <w:r w:rsidRPr="008B1183">
        <w:rPr>
          <w:rFonts w:ascii="Arial" w:hAnsi="Arial" w:cs="Arial"/>
          <w:b/>
          <w:color w:val="002060"/>
          <w:sz w:val="22"/>
          <w:szCs w:val="22"/>
        </w:rPr>
        <w:t>Evaluación.</w:t>
      </w:r>
      <w:bookmarkEnd w:id="28"/>
    </w:p>
    <w:p w14:paraId="48D1671D" w14:textId="6E1B5921"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evaluación es una manera de medir la capacidad de aprendizaje que ha tenido el alumno en el módulo profesional durante un periodo de tiempo limitado. Está compuesta por el quinto elemento, resultados de aprendizaje evaluables y el sexto elemento, criterios de evaluación del grado de adquisición de las competencias y del logro de los objetivos de cada enseñanza y etapa educativa, tal y como se recoge en el artículo 6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 Además, será por módulos profesionales tal y como establece el artículo 43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w:t>
      </w:r>
    </w:p>
    <w:p w14:paraId="1ABCEEC0"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El artículo 18 del Real Decreto 659/2023, de 18 de julio, establece que se contará con una evaluación que verifique la adquisición de los resultados de aprendizaje en las condiciones de calidad establecidas en los elementos básicos del currículo, de acuerdo con los criterios de evaluación de cada uno de los módulos profesionales.</w:t>
      </w:r>
    </w:p>
    <w:p w14:paraId="2EBEA382" w14:textId="21575C05" w:rsidR="005C41BD" w:rsidRPr="008B1183" w:rsidRDefault="005C41BD" w:rsidP="007C0826">
      <w:pPr>
        <w:pStyle w:val="Ttulo2"/>
        <w:spacing w:before="120" w:after="120" w:line="240" w:lineRule="auto"/>
        <w:rPr>
          <w:rFonts w:ascii="Arial" w:hAnsi="Arial" w:cs="Arial"/>
          <w:b/>
          <w:color w:val="002060"/>
          <w:sz w:val="22"/>
          <w:szCs w:val="22"/>
        </w:rPr>
      </w:pPr>
      <w:bookmarkStart w:id="29" w:name="_Toc211799220"/>
      <w:r w:rsidRPr="008B1183">
        <w:rPr>
          <w:rFonts w:ascii="Arial" w:hAnsi="Arial" w:cs="Arial"/>
          <w:b/>
          <w:color w:val="002060"/>
          <w:sz w:val="22"/>
          <w:szCs w:val="22"/>
        </w:rPr>
        <w:t>Características del proceso de evaluación en la Comunidad de Castilla y León.</w:t>
      </w:r>
      <w:bookmarkEnd w:id="29"/>
    </w:p>
    <w:p w14:paraId="7015BE46" w14:textId="18533016" w:rsidR="00427970" w:rsidRPr="008B1183" w:rsidRDefault="001C3EBF" w:rsidP="001C3EBF">
      <w:pPr>
        <w:spacing w:before="120" w:after="120" w:line="240" w:lineRule="auto"/>
        <w:ind w:firstLine="431"/>
        <w:jc w:val="both"/>
        <w:rPr>
          <w:rFonts w:ascii="Arial" w:hAnsi="Arial" w:cs="Arial"/>
        </w:rPr>
      </w:pPr>
      <w:r>
        <w:rPr>
          <w:rFonts w:ascii="Arial" w:hAnsi="Arial" w:cs="Arial"/>
        </w:rPr>
        <w:t xml:space="preserve">Según estable la </w:t>
      </w:r>
      <w:r w:rsidRPr="001C3EBF">
        <w:rPr>
          <w:rFonts w:ascii="Arial" w:hAnsi="Arial" w:cs="Arial"/>
          <w:bCs/>
        </w:rPr>
        <w:t>Orden</w:t>
      </w:r>
      <w:r w:rsidRPr="001C3EBF">
        <w:rPr>
          <w:rFonts w:ascii="Arial" w:hAnsi="Arial" w:cs="Arial"/>
        </w:rPr>
        <w:t xml:space="preserve"> EDU/1575/2024, de 23 de diciembre, por la que se regula el proceso de evaluación del alumnado que curse enseñanzas de grados D y E del sistema de formación profesional en la Comunidad de Castilla y León</w:t>
      </w:r>
      <w:r w:rsidR="00427970" w:rsidRPr="001C3EBF">
        <w:rPr>
          <w:rFonts w:ascii="Arial" w:hAnsi="Arial" w:cs="Arial"/>
        </w:rPr>
        <w:t>, la evaluación del aprendizaje del alumnado en el ciclo formativo y más concreto del módulo profesional será:</w:t>
      </w:r>
    </w:p>
    <w:p w14:paraId="0D317A58" w14:textId="77777777" w:rsidR="00427970" w:rsidRPr="008B1183" w:rsidRDefault="00427970" w:rsidP="00427970">
      <w:pPr>
        <w:pStyle w:val="Prrafodelista"/>
        <w:numPr>
          <w:ilvl w:val="0"/>
          <w:numId w:val="7"/>
        </w:numPr>
        <w:spacing w:before="120" w:after="120" w:line="240" w:lineRule="auto"/>
        <w:contextualSpacing w:val="0"/>
        <w:jc w:val="both"/>
        <w:rPr>
          <w:rFonts w:ascii="Arial" w:hAnsi="Arial" w:cs="Arial"/>
          <w:b/>
          <w:bCs/>
        </w:rPr>
      </w:pPr>
      <w:r w:rsidRPr="008B1183">
        <w:rPr>
          <w:rFonts w:ascii="Arial" w:hAnsi="Arial" w:cs="Arial"/>
          <w:b/>
          <w:bCs/>
        </w:rPr>
        <w:t>Se realizará por módulos profesionales</w:t>
      </w:r>
      <w:r w:rsidRPr="008B1183">
        <w:rPr>
          <w:rFonts w:ascii="Arial" w:hAnsi="Arial" w:cs="Arial"/>
        </w:rPr>
        <w:t>, requiriéndose la evaluación positiva de todos los módulos que lo componen para la superación del ciclo formativo.</w:t>
      </w:r>
    </w:p>
    <w:p w14:paraId="3E2F3FA3" w14:textId="77777777" w:rsidR="00427970" w:rsidRPr="00155E47" w:rsidRDefault="00427970" w:rsidP="00427970">
      <w:pPr>
        <w:pStyle w:val="Prrafodelista"/>
        <w:numPr>
          <w:ilvl w:val="0"/>
          <w:numId w:val="7"/>
        </w:numPr>
        <w:spacing w:before="120" w:after="120" w:line="240" w:lineRule="auto"/>
        <w:contextualSpacing w:val="0"/>
        <w:jc w:val="both"/>
        <w:rPr>
          <w:rFonts w:ascii="Arial" w:hAnsi="Arial" w:cs="Arial"/>
          <w:bCs/>
        </w:rPr>
      </w:pPr>
      <w:r w:rsidRPr="00155E47">
        <w:rPr>
          <w:rFonts w:ascii="Arial" w:hAnsi="Arial" w:cs="Arial"/>
          <w:b/>
          <w:bCs/>
        </w:rPr>
        <w:t>Se realizará una sesión de evaluación inicial, trimestral, así como dos sesiones finales en junio. Una primera final y otra segunda final.</w:t>
      </w:r>
      <w:r w:rsidRPr="00155E47">
        <w:rPr>
          <w:rFonts w:ascii="Arial" w:hAnsi="Arial" w:cs="Arial"/>
          <w:bCs/>
        </w:rPr>
        <w:t xml:space="preserve"> </w:t>
      </w:r>
    </w:p>
    <w:p w14:paraId="35A91680" w14:textId="77777777" w:rsidR="00427970" w:rsidRPr="008B1183" w:rsidRDefault="00427970" w:rsidP="00427970">
      <w:pPr>
        <w:pStyle w:val="Default"/>
        <w:numPr>
          <w:ilvl w:val="1"/>
          <w:numId w:val="7"/>
        </w:numPr>
        <w:spacing w:before="120" w:after="120"/>
        <w:jc w:val="both"/>
        <w:rPr>
          <w:bCs/>
        </w:rPr>
      </w:pPr>
      <w:r>
        <w:rPr>
          <w:sz w:val="22"/>
          <w:szCs w:val="22"/>
        </w:rPr>
        <w:t>Cada alumno o alumna podrá disponer de hasta un máximo de dos convocatorias de evaluación extraordinarias en el caso de que haya agotado las cuatro convocatorias de evaluación por motivos de enfermedad, discapacidad u otras razones que condicionen o impidan el seguimiento o aprovechamiento ordinario de la formación.</w:t>
      </w:r>
    </w:p>
    <w:p w14:paraId="001238F5" w14:textId="543E2371" w:rsidR="00427970" w:rsidRPr="008B1183" w:rsidRDefault="00427970" w:rsidP="00427970">
      <w:pPr>
        <w:pStyle w:val="Prrafodelista"/>
        <w:numPr>
          <w:ilvl w:val="0"/>
          <w:numId w:val="7"/>
        </w:numPr>
        <w:spacing w:before="120" w:after="120" w:line="240" w:lineRule="auto"/>
        <w:contextualSpacing w:val="0"/>
        <w:jc w:val="both"/>
        <w:rPr>
          <w:rFonts w:ascii="Arial" w:hAnsi="Arial" w:cs="Arial"/>
          <w:b/>
          <w:bCs/>
        </w:rPr>
      </w:pPr>
      <w:r w:rsidRPr="008B1183">
        <w:rPr>
          <w:rFonts w:ascii="Arial" w:hAnsi="Arial" w:cs="Arial"/>
          <w:b/>
          <w:bCs/>
        </w:rPr>
        <w:t>Será una evaluación continua,</w:t>
      </w:r>
      <w:r w:rsidRPr="008B1183">
        <w:rPr>
          <w:rFonts w:ascii="Arial" w:hAnsi="Arial" w:cs="Arial"/>
        </w:rPr>
        <w:t xml:space="preserve"> para lo que se requerirá la asistencia regular del alumno o alumna a las clases y actividades programadas para el módulo. Siendo imposible la aplicación de la evaluación continua cuando, según el Plan de Centro, </w:t>
      </w:r>
      <w:r w:rsidRPr="008B1183">
        <w:rPr>
          <w:rFonts w:ascii="Arial" w:hAnsi="Arial" w:cs="Arial"/>
          <w:b/>
          <w:i/>
          <w:u w:val="single"/>
        </w:rPr>
        <w:t>las falt</w:t>
      </w:r>
      <w:r w:rsidR="00084834">
        <w:rPr>
          <w:rFonts w:ascii="Arial" w:hAnsi="Arial" w:cs="Arial"/>
          <w:b/>
          <w:i/>
          <w:u w:val="single"/>
        </w:rPr>
        <w:t xml:space="preserve">as de asistencia </w:t>
      </w:r>
      <w:r w:rsidRPr="008B1183">
        <w:rPr>
          <w:rFonts w:ascii="Arial" w:hAnsi="Arial" w:cs="Arial"/>
          <w:b/>
          <w:i/>
          <w:u w:val="single"/>
        </w:rPr>
        <w:t xml:space="preserve">injustificadas superen el 15% del total de horas lectivas </w:t>
      </w:r>
      <w:r w:rsidRPr="008B1183">
        <w:rPr>
          <w:rFonts w:ascii="Arial" w:hAnsi="Arial" w:cs="Arial"/>
          <w:b/>
          <w:i/>
          <w:u w:val="single"/>
        </w:rPr>
        <w:lastRenderedPageBreak/>
        <w:t>del módulo</w:t>
      </w:r>
      <w:r w:rsidRPr="008B1183">
        <w:rPr>
          <w:rFonts w:ascii="Arial" w:hAnsi="Arial" w:cs="Arial"/>
        </w:rPr>
        <w:t>. Los alumnos y alumnas que hayan perdido el derecho a evaluación continua podrán presentarse a la primera sesión de evaluación final en el mes de junio, así como la segunda sesión de evaluación final que se celebrará también en el mes de junio.</w:t>
      </w:r>
    </w:p>
    <w:p w14:paraId="14EF35FC" w14:textId="561FB2D2" w:rsidR="005C41BD" w:rsidRPr="008B1183" w:rsidRDefault="00427970" w:rsidP="00427970">
      <w:pPr>
        <w:spacing w:before="120" w:after="120" w:line="240" w:lineRule="auto"/>
        <w:ind w:firstLine="431"/>
        <w:jc w:val="both"/>
        <w:rPr>
          <w:rFonts w:ascii="Arial" w:hAnsi="Arial" w:cs="Arial"/>
        </w:rPr>
      </w:pPr>
      <w:r w:rsidRPr="008B1183">
        <w:rPr>
          <w:rFonts w:ascii="Arial" w:hAnsi="Arial" w:cs="Arial"/>
          <w:b/>
          <w:bCs/>
        </w:rPr>
        <w:t>Se realizará tomando como referencia los objetivos expresados en resultados de aprendizaje y los criterios de evaluación del módulo profesional</w:t>
      </w:r>
      <w:r w:rsidRPr="008B1183">
        <w:rPr>
          <w:rFonts w:ascii="Arial" w:hAnsi="Arial" w:cs="Arial"/>
        </w:rPr>
        <w:t>, así como los objetivos generales del ciclo formativo, y conllevará la emisión de una calificación que reflejará los resultados obtenidos por el alumno o alumna</w:t>
      </w:r>
      <w:r>
        <w:rPr>
          <w:rFonts w:ascii="Arial" w:hAnsi="Arial" w:cs="Arial"/>
        </w:rPr>
        <w:t xml:space="preserve">. </w:t>
      </w:r>
      <w:r w:rsidRPr="000270D4">
        <w:rPr>
          <w:rFonts w:ascii="Arial" w:hAnsi="Arial" w:cs="Arial"/>
        </w:rPr>
        <w:t>La calificación de los diferentes resultados de aprendizaje será diferenciada y numérica entre 1 y 10, sin decimales, considerándose positivas las calificaciones iguales o superiores a 5. Para el cálculo de la nota final de los módulos y Proyecto se tendrán en cuenta las diferentes calificaciones obtenidas en los resultados de aprendizaje, con especial consideración de aquellos que hayan sido desarrollados total o parcialmente en la empresa u organismo equiparado, considerándose superados cuando se obtenga una puntuación igual o superior a 5.</w:t>
      </w:r>
      <w:r w:rsidR="005C41BD" w:rsidRPr="008B1183">
        <w:rPr>
          <w:rFonts w:ascii="Arial" w:hAnsi="Arial" w:cs="Arial"/>
        </w:rPr>
        <w:t>Teniendo en cuenta las anteriores consideraciones y la normativa reguladora, las características del modelo de evaluación propuesto para este módulo profesional se sintetizan a continuación:</w:t>
      </w:r>
    </w:p>
    <w:p w14:paraId="1043613E" w14:textId="6EFCA8C6"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Inicial y diagnóstica:</w:t>
      </w:r>
      <w:r w:rsidRPr="008B1183">
        <w:rPr>
          <w:rFonts w:ascii="Arial" w:hAnsi="Arial" w:cs="Arial"/>
        </w:rPr>
        <w:t xml:space="preserve"> Se llevará a cabo una evaluación al comienza del proceso con la finalidad de detectar los conocimientos previos de los alumnos en el módulo </w:t>
      </w:r>
      <w:r w:rsidR="00DC2F08" w:rsidRPr="008B1183">
        <w:rPr>
          <w:rFonts w:ascii="Arial" w:hAnsi="Arial" w:cs="Arial"/>
        </w:rPr>
        <w:t>profesional</w:t>
      </w:r>
      <w:r w:rsidRPr="008B1183">
        <w:rPr>
          <w:rFonts w:ascii="Arial" w:hAnsi="Arial" w:cs="Arial"/>
        </w:rPr>
        <w:t xml:space="preserve"> que facilitará la adecuación del proceso para la obtención de aprendizajes significativos.</w:t>
      </w:r>
    </w:p>
    <w:p w14:paraId="1764EAA2" w14:textId="77777777"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 xml:space="preserve">Continua y formativa: </w:t>
      </w:r>
      <w:r w:rsidRPr="008B1183">
        <w:rPr>
          <w:rFonts w:ascii="Arial" w:hAnsi="Arial" w:cs="Arial"/>
        </w:rPr>
        <w:t xml:space="preserve">Acompañará a todo el proceso proporcionándonos información constante de las carencias y progresos y nos permitirá reorientar y modificar los aspectos que sean disfuncionales. Por ello también la podemos definir como </w:t>
      </w:r>
      <w:proofErr w:type="spellStart"/>
      <w:r w:rsidRPr="008B1183">
        <w:rPr>
          <w:rFonts w:ascii="Arial" w:hAnsi="Arial" w:cs="Arial"/>
        </w:rPr>
        <w:t>retroalimentadora</w:t>
      </w:r>
      <w:proofErr w:type="spellEnd"/>
      <w:r w:rsidRPr="008B1183">
        <w:rPr>
          <w:rFonts w:ascii="Arial" w:hAnsi="Arial" w:cs="Arial"/>
        </w:rPr>
        <w:t>.</w:t>
      </w:r>
    </w:p>
    <w:p w14:paraId="6B2042FC" w14:textId="06BE5CE2"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 xml:space="preserve">Final y </w:t>
      </w:r>
      <w:proofErr w:type="spellStart"/>
      <w:r w:rsidR="00B96170">
        <w:rPr>
          <w:rFonts w:ascii="Arial" w:hAnsi="Arial" w:cs="Arial"/>
          <w:b/>
          <w:bCs/>
        </w:rPr>
        <w:t>s</w:t>
      </w:r>
      <w:r w:rsidR="007D375E" w:rsidRPr="008B1183">
        <w:rPr>
          <w:rFonts w:ascii="Arial" w:hAnsi="Arial" w:cs="Arial"/>
          <w:b/>
          <w:bCs/>
        </w:rPr>
        <w:t>umativa</w:t>
      </w:r>
      <w:proofErr w:type="spellEnd"/>
      <w:r w:rsidRPr="008B1183">
        <w:rPr>
          <w:rFonts w:ascii="Arial" w:hAnsi="Arial" w:cs="Arial"/>
          <w:b/>
          <w:bCs/>
        </w:rPr>
        <w:t>:</w:t>
      </w:r>
      <w:r w:rsidRPr="008B1183">
        <w:rPr>
          <w:rFonts w:ascii="Arial" w:hAnsi="Arial" w:cs="Arial"/>
        </w:rPr>
        <w:t xml:space="preserve"> Al final del proceso de enseñanza-aprendizaje analizaremos los resultados valorando el grado de consecución de las capacidades propuestas, entendiendo la evaluación como instrumento para evaluar los logros alcanzados por el alumno.</w:t>
      </w:r>
    </w:p>
    <w:p w14:paraId="2EE2745C" w14:textId="77777777"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proofErr w:type="spellStart"/>
      <w:r w:rsidRPr="008B1183">
        <w:rPr>
          <w:rFonts w:ascii="Arial" w:hAnsi="Arial" w:cs="Arial"/>
          <w:b/>
          <w:bCs/>
        </w:rPr>
        <w:t>Criterial</w:t>
      </w:r>
      <w:proofErr w:type="spellEnd"/>
      <w:r w:rsidRPr="008B1183">
        <w:rPr>
          <w:rFonts w:ascii="Arial" w:hAnsi="Arial" w:cs="Arial"/>
          <w:b/>
          <w:bCs/>
        </w:rPr>
        <w:t>:</w:t>
      </w:r>
      <w:r w:rsidRPr="008B1183">
        <w:rPr>
          <w:rFonts w:ascii="Arial" w:hAnsi="Arial" w:cs="Arial"/>
        </w:rPr>
        <w:t xml:space="preserve"> La evaluación se realizará tomando como referencia los resultados de aprendizaje y criterios de evaluación propuestos para el módulo profesional.</w:t>
      </w:r>
    </w:p>
    <w:p w14:paraId="722DD51B" w14:textId="77777777"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Diferenciada:</w:t>
      </w:r>
      <w:r w:rsidRPr="008B1183">
        <w:rPr>
          <w:rFonts w:ascii="Arial" w:hAnsi="Arial" w:cs="Arial"/>
        </w:rPr>
        <w:t xml:space="preserve"> Entendiendo ésta desde una doble perspectiva, la evaluación de cada uno de los alumnos y la evaluación empleando procedimientos y técnicas adaptados a cada tipo de contenido.</w:t>
      </w:r>
    </w:p>
    <w:p w14:paraId="149F924A" w14:textId="1E5B8661" w:rsidR="005C41BD" w:rsidRPr="008B1183" w:rsidRDefault="005C41BD" w:rsidP="007C0826">
      <w:pPr>
        <w:pStyle w:val="Ttulo2"/>
        <w:spacing w:before="120" w:after="120" w:line="240" w:lineRule="auto"/>
        <w:rPr>
          <w:rFonts w:ascii="Arial" w:hAnsi="Arial" w:cs="Arial"/>
          <w:b/>
          <w:color w:val="002060"/>
          <w:sz w:val="22"/>
          <w:szCs w:val="22"/>
        </w:rPr>
      </w:pPr>
      <w:bookmarkStart w:id="30" w:name="_Toc211799221"/>
      <w:r w:rsidRPr="008B1183">
        <w:rPr>
          <w:rFonts w:ascii="Arial" w:hAnsi="Arial" w:cs="Arial"/>
          <w:b/>
          <w:color w:val="002060"/>
          <w:sz w:val="22"/>
          <w:szCs w:val="22"/>
        </w:rPr>
        <w:t>Evaluación del proceso de Aprendizaje (Alumnado).</w:t>
      </w:r>
      <w:bookmarkEnd w:id="30"/>
    </w:p>
    <w:p w14:paraId="6A0AD0DE" w14:textId="440C6F86" w:rsidR="005C41BD" w:rsidRPr="008B1183" w:rsidRDefault="005C41BD" w:rsidP="007C0826">
      <w:pPr>
        <w:pStyle w:val="Ttulo3"/>
        <w:spacing w:before="120" w:after="120" w:line="240" w:lineRule="auto"/>
        <w:rPr>
          <w:rFonts w:ascii="Arial" w:hAnsi="Arial" w:cs="Arial"/>
          <w:b/>
          <w:color w:val="002060"/>
          <w:sz w:val="22"/>
          <w:szCs w:val="22"/>
        </w:rPr>
      </w:pPr>
      <w:bookmarkStart w:id="31" w:name="_Toc211799222"/>
      <w:r w:rsidRPr="008B1183">
        <w:rPr>
          <w:rFonts w:ascii="Arial" w:hAnsi="Arial" w:cs="Arial"/>
          <w:b/>
          <w:color w:val="002060"/>
          <w:sz w:val="22"/>
          <w:szCs w:val="22"/>
        </w:rPr>
        <w:t>Criterios de evaluación.</w:t>
      </w:r>
      <w:bookmarkEnd w:id="31"/>
    </w:p>
    <w:p w14:paraId="425EB7B4" w14:textId="295B8176"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Los criterios de evaluación (Ce) expresan el tipo y grado de aprendizaje que se espera que los alumnos y alumnas hayan alcanzado con respecto a las capacidades terminales, es decir, son concreciones que permiten valorar si los resultados de aprendizaje del módulo profesional se han conseguido.</w:t>
      </w:r>
    </w:p>
    <w:p w14:paraId="71ABDDE2" w14:textId="33EE3433"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En este apartado se confecciona una tabla donde se contemplan los resultados de aprendizaje con las ponderaciones asociadas a cada RA, criterios de evaluación y pesos específicos de cada criterio de evaluación.</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11"/>
        <w:gridCol w:w="894"/>
        <w:gridCol w:w="894"/>
      </w:tblGrid>
      <w:tr w:rsidR="005C41BD" w:rsidRPr="00FF5983" w14:paraId="6F97EBEE" w14:textId="77777777" w:rsidTr="00D77F6D">
        <w:trPr>
          <w:tblHeader/>
        </w:trPr>
        <w:tc>
          <w:tcPr>
            <w:tcW w:w="7273" w:type="dxa"/>
            <w:gridSpan w:val="2"/>
            <w:shd w:val="clear" w:color="auto" w:fill="FFC000" w:themeFill="accent4"/>
            <w:vAlign w:val="center"/>
          </w:tcPr>
          <w:p w14:paraId="729D4A91" w14:textId="77777777" w:rsidR="005C41BD" w:rsidRPr="00FF5983" w:rsidRDefault="005C41BD" w:rsidP="007C0826">
            <w:pPr>
              <w:pStyle w:val="Prrafodelista"/>
              <w:spacing w:before="120" w:after="120"/>
              <w:ind w:left="0"/>
              <w:contextualSpacing w:val="0"/>
              <w:jc w:val="center"/>
              <w:rPr>
                <w:rFonts w:ascii="Arial" w:hAnsi="Arial" w:cs="Arial"/>
                <w:b/>
                <w:bCs/>
                <w:color w:val="000000" w:themeColor="text1"/>
              </w:rPr>
            </w:pPr>
            <w:r w:rsidRPr="00FF5983">
              <w:rPr>
                <w:rFonts w:ascii="Arial" w:hAnsi="Arial" w:cs="Arial"/>
                <w:b/>
                <w:bCs/>
                <w:color w:val="000000" w:themeColor="text1"/>
              </w:rPr>
              <w:lastRenderedPageBreak/>
              <w:t>Resultado de Aprendizaje (RA1)</w:t>
            </w:r>
          </w:p>
        </w:tc>
        <w:tc>
          <w:tcPr>
            <w:tcW w:w="1788" w:type="dxa"/>
            <w:gridSpan w:val="2"/>
            <w:shd w:val="clear" w:color="auto" w:fill="FFC000" w:themeFill="accent4"/>
            <w:vAlign w:val="center"/>
          </w:tcPr>
          <w:p w14:paraId="17428FEB" w14:textId="77777777" w:rsidR="005C41BD" w:rsidRPr="00FF5983" w:rsidRDefault="005C41BD" w:rsidP="007C0826">
            <w:pPr>
              <w:pStyle w:val="Prrafodelista"/>
              <w:spacing w:before="120" w:after="120"/>
              <w:ind w:left="0"/>
              <w:contextualSpacing w:val="0"/>
              <w:jc w:val="center"/>
              <w:rPr>
                <w:rFonts w:ascii="Arial" w:hAnsi="Arial" w:cs="Arial"/>
                <w:b/>
                <w:bCs/>
                <w:color w:val="000000" w:themeColor="text1"/>
              </w:rPr>
            </w:pPr>
            <w:r w:rsidRPr="00FF5983">
              <w:rPr>
                <w:rFonts w:ascii="Arial" w:hAnsi="Arial" w:cs="Arial"/>
                <w:b/>
                <w:bCs/>
                <w:color w:val="000000" w:themeColor="text1"/>
              </w:rPr>
              <w:t>Ponderación % sobre el total de los RA</w:t>
            </w:r>
          </w:p>
        </w:tc>
      </w:tr>
      <w:tr w:rsidR="00155E47" w:rsidRPr="00155E47" w14:paraId="1B61BEB4" w14:textId="77777777" w:rsidTr="00D77F6D">
        <w:trPr>
          <w:tblHeader/>
        </w:trPr>
        <w:tc>
          <w:tcPr>
            <w:tcW w:w="7273" w:type="dxa"/>
            <w:gridSpan w:val="2"/>
          </w:tcPr>
          <w:p w14:paraId="32430731" w14:textId="7FBBDC76" w:rsidR="00F1489A" w:rsidRPr="00155E47" w:rsidRDefault="00B5192B" w:rsidP="00B5192B">
            <w:pPr>
              <w:pStyle w:val="Prrafodelista"/>
              <w:spacing w:before="120" w:after="120"/>
              <w:ind w:left="0"/>
              <w:contextualSpacing w:val="0"/>
              <w:jc w:val="both"/>
              <w:rPr>
                <w:rStyle w:val="A10"/>
                <w:rFonts w:ascii="Arial" w:hAnsi="Arial" w:cs="Arial"/>
                <w:color w:val="auto"/>
                <w:sz w:val="22"/>
                <w:szCs w:val="22"/>
              </w:rPr>
            </w:pPr>
            <w:r w:rsidRPr="00155E47">
              <w:rPr>
                <w:rFonts w:ascii="Arial" w:hAnsi="Arial" w:cs="Arial"/>
                <w:b/>
                <w:bCs/>
              </w:rPr>
              <w:t>Identifica equipos de voz y datos, reconociendo bloques constructivos, su función y sus características técnicas</w:t>
            </w:r>
            <w:r w:rsidR="00F1489A" w:rsidRPr="00155E47">
              <w:rPr>
                <w:rStyle w:val="A10"/>
                <w:rFonts w:ascii="Arial" w:hAnsi="Arial" w:cs="Arial"/>
                <w:color w:val="auto"/>
                <w:sz w:val="22"/>
                <w:szCs w:val="22"/>
              </w:rPr>
              <w:t>.</w:t>
            </w:r>
          </w:p>
        </w:tc>
        <w:tc>
          <w:tcPr>
            <w:tcW w:w="1788" w:type="dxa"/>
            <w:gridSpan w:val="2"/>
          </w:tcPr>
          <w:p w14:paraId="5077B4D9" w14:textId="3BE35435" w:rsidR="005C41BD" w:rsidRPr="00155E47" w:rsidRDefault="005C41BD" w:rsidP="00EF3508">
            <w:pPr>
              <w:pStyle w:val="Prrafodelista"/>
              <w:spacing w:before="120" w:after="120"/>
              <w:ind w:left="0"/>
              <w:contextualSpacing w:val="0"/>
              <w:jc w:val="both"/>
              <w:rPr>
                <w:rStyle w:val="A10"/>
                <w:rFonts w:ascii="Arial" w:hAnsi="Arial" w:cs="Arial"/>
                <w:color w:val="auto"/>
                <w:sz w:val="22"/>
                <w:szCs w:val="22"/>
              </w:rPr>
            </w:pPr>
            <w:r w:rsidRPr="00155E47">
              <w:rPr>
                <w:rStyle w:val="A10"/>
                <w:rFonts w:ascii="Arial" w:hAnsi="Arial" w:cs="Arial"/>
                <w:color w:val="auto"/>
                <w:sz w:val="22"/>
                <w:szCs w:val="22"/>
              </w:rPr>
              <w:t xml:space="preserve">Ponderación del RA </w:t>
            </w:r>
            <w:r w:rsidRPr="00155E47">
              <w:rPr>
                <w:rStyle w:val="A10"/>
                <w:rFonts w:ascii="Arial" w:hAnsi="Arial" w:cs="Arial"/>
                <w:b/>
                <w:color w:val="auto"/>
                <w:sz w:val="22"/>
                <w:szCs w:val="22"/>
              </w:rPr>
              <w:t>1</w:t>
            </w:r>
            <w:r w:rsidR="00A56A40" w:rsidRPr="00155E47">
              <w:rPr>
                <w:rStyle w:val="A10"/>
                <w:rFonts w:ascii="Arial" w:hAnsi="Arial" w:cs="Arial"/>
                <w:b/>
                <w:color w:val="auto"/>
                <w:sz w:val="22"/>
                <w:szCs w:val="22"/>
              </w:rPr>
              <w:t>7</w:t>
            </w:r>
            <w:r w:rsidRPr="00155E47">
              <w:rPr>
                <w:rStyle w:val="A10"/>
                <w:rFonts w:ascii="Arial" w:hAnsi="Arial" w:cs="Arial"/>
                <w:b/>
                <w:color w:val="auto"/>
                <w:sz w:val="22"/>
                <w:szCs w:val="22"/>
              </w:rPr>
              <w:t>%</w:t>
            </w:r>
            <w:r w:rsidR="00EF3508" w:rsidRPr="00155E47">
              <w:rPr>
                <w:rStyle w:val="A10"/>
                <w:rFonts w:ascii="Arial" w:hAnsi="Arial" w:cs="Arial"/>
                <w:b/>
                <w:color w:val="auto"/>
                <w:sz w:val="22"/>
                <w:szCs w:val="22"/>
              </w:rPr>
              <w:t xml:space="preserve"> </w:t>
            </w:r>
          </w:p>
        </w:tc>
      </w:tr>
      <w:tr w:rsidR="00155E47" w:rsidRPr="00155E47" w14:paraId="1423CE37" w14:textId="77777777" w:rsidTr="00D77F6D">
        <w:trPr>
          <w:tblHeader/>
        </w:trPr>
        <w:tc>
          <w:tcPr>
            <w:tcW w:w="8167" w:type="dxa"/>
            <w:gridSpan w:val="3"/>
            <w:shd w:val="clear" w:color="auto" w:fill="FFF2CC" w:themeFill="accent4" w:themeFillTint="33"/>
            <w:vAlign w:val="center"/>
          </w:tcPr>
          <w:p w14:paraId="0FDDB904" w14:textId="77777777" w:rsidR="005C41BD" w:rsidRPr="00155E47" w:rsidRDefault="005C41BD" w:rsidP="007C0826">
            <w:pPr>
              <w:pStyle w:val="Prrafodelista"/>
              <w:spacing w:before="120" w:after="120"/>
              <w:ind w:left="0"/>
              <w:contextualSpacing w:val="0"/>
              <w:jc w:val="center"/>
              <w:rPr>
                <w:rFonts w:ascii="Arial" w:hAnsi="Arial" w:cs="Arial"/>
                <w:b/>
                <w:bCs/>
              </w:rPr>
            </w:pPr>
            <w:r w:rsidRPr="00155E47">
              <w:rPr>
                <w:rFonts w:ascii="Arial" w:hAnsi="Arial" w:cs="Arial"/>
                <w:b/>
                <w:bCs/>
              </w:rPr>
              <w:t>Criterio de evaluación (Ce)</w:t>
            </w:r>
          </w:p>
        </w:tc>
        <w:tc>
          <w:tcPr>
            <w:tcW w:w="894" w:type="dxa"/>
            <w:shd w:val="clear" w:color="auto" w:fill="FFF2CC" w:themeFill="accent4" w:themeFillTint="33"/>
            <w:vAlign w:val="center"/>
          </w:tcPr>
          <w:p w14:paraId="480F75B7" w14:textId="77777777" w:rsidR="005C41BD" w:rsidRPr="00155E47" w:rsidRDefault="005C41BD" w:rsidP="007C0826">
            <w:pPr>
              <w:pStyle w:val="Prrafodelista"/>
              <w:spacing w:before="120" w:after="120"/>
              <w:ind w:left="0"/>
              <w:contextualSpacing w:val="0"/>
              <w:jc w:val="center"/>
              <w:rPr>
                <w:rFonts w:ascii="Arial" w:hAnsi="Arial" w:cs="Arial"/>
                <w:b/>
                <w:bCs/>
              </w:rPr>
            </w:pPr>
            <w:r w:rsidRPr="00155E47">
              <w:rPr>
                <w:rFonts w:ascii="Arial" w:hAnsi="Arial" w:cs="Arial"/>
                <w:b/>
                <w:bCs/>
              </w:rPr>
              <w:t>%Ce</w:t>
            </w:r>
          </w:p>
        </w:tc>
      </w:tr>
      <w:tr w:rsidR="00155E47" w:rsidRPr="00155E47" w14:paraId="1BC96C98" w14:textId="77777777" w:rsidTr="00D77F6D">
        <w:tc>
          <w:tcPr>
            <w:tcW w:w="562" w:type="dxa"/>
            <w:shd w:val="clear" w:color="auto" w:fill="auto"/>
          </w:tcPr>
          <w:p w14:paraId="3CAADA90" w14:textId="77777777" w:rsidR="005C41BD" w:rsidRPr="00155E47" w:rsidRDefault="005C41BD" w:rsidP="007C0826">
            <w:pPr>
              <w:pStyle w:val="Prrafodelista"/>
              <w:spacing w:before="120" w:after="120"/>
              <w:ind w:left="0"/>
              <w:contextualSpacing w:val="0"/>
              <w:rPr>
                <w:rFonts w:ascii="Arial" w:hAnsi="Arial" w:cs="Arial"/>
              </w:rPr>
            </w:pPr>
            <w:r w:rsidRPr="00155E47">
              <w:rPr>
                <w:rFonts w:ascii="Arial" w:hAnsi="Arial" w:cs="Arial"/>
              </w:rPr>
              <w:t>1a:</w:t>
            </w:r>
          </w:p>
        </w:tc>
        <w:tc>
          <w:tcPr>
            <w:tcW w:w="7605" w:type="dxa"/>
            <w:gridSpan w:val="2"/>
            <w:shd w:val="clear" w:color="auto" w:fill="auto"/>
            <w:vAlign w:val="center"/>
          </w:tcPr>
          <w:p w14:paraId="018FA434" w14:textId="3C069454" w:rsidR="005C41BD" w:rsidRPr="00155E47" w:rsidRDefault="00B5192B" w:rsidP="00F1489A">
            <w:pPr>
              <w:pStyle w:val="Prrafodelista"/>
              <w:spacing w:before="120" w:after="120"/>
              <w:ind w:left="0"/>
              <w:contextualSpacing w:val="0"/>
              <w:jc w:val="both"/>
              <w:rPr>
                <w:rFonts w:ascii="Arial" w:hAnsi="Arial" w:cs="Arial"/>
              </w:rPr>
            </w:pPr>
            <w:r w:rsidRPr="00155E47">
              <w:rPr>
                <w:rFonts w:ascii="Arial" w:hAnsi="Arial" w:cs="Arial"/>
              </w:rPr>
              <w:t>Se ha identificado la función de los módulos que componen los equipos de voz, (interfaces de línea, unidad central y procesador de señales, entre otros).</w:t>
            </w:r>
          </w:p>
        </w:tc>
        <w:tc>
          <w:tcPr>
            <w:tcW w:w="894" w:type="dxa"/>
            <w:shd w:val="clear" w:color="auto" w:fill="auto"/>
            <w:vAlign w:val="center"/>
          </w:tcPr>
          <w:p w14:paraId="7E9B02DA" w14:textId="0FFBB2F2" w:rsidR="005C41BD" w:rsidRPr="00155E47" w:rsidRDefault="00B5192B" w:rsidP="007C0826">
            <w:pPr>
              <w:pStyle w:val="Prrafodelista"/>
              <w:spacing w:before="120" w:after="120"/>
              <w:ind w:left="0"/>
              <w:contextualSpacing w:val="0"/>
              <w:jc w:val="center"/>
              <w:rPr>
                <w:rFonts w:ascii="Arial" w:hAnsi="Arial" w:cs="Arial"/>
                <w:bCs/>
              </w:rPr>
            </w:pPr>
            <w:r w:rsidRPr="00155E47">
              <w:rPr>
                <w:rFonts w:ascii="Arial" w:hAnsi="Arial" w:cs="Arial"/>
                <w:bCs/>
              </w:rPr>
              <w:t>16,6</w:t>
            </w:r>
            <w:r w:rsidR="00EF3508" w:rsidRPr="00155E47">
              <w:rPr>
                <w:rFonts w:ascii="Arial" w:hAnsi="Arial" w:cs="Arial"/>
                <w:bCs/>
              </w:rPr>
              <w:t>%</w:t>
            </w:r>
          </w:p>
        </w:tc>
      </w:tr>
      <w:tr w:rsidR="00155E47" w:rsidRPr="00155E47" w14:paraId="42D173D3" w14:textId="77777777" w:rsidTr="00D77F6D">
        <w:tc>
          <w:tcPr>
            <w:tcW w:w="562" w:type="dxa"/>
            <w:shd w:val="clear" w:color="auto" w:fill="auto"/>
          </w:tcPr>
          <w:p w14:paraId="1957CAEE" w14:textId="77777777" w:rsidR="005C41BD" w:rsidRPr="00155E47" w:rsidRDefault="005C41BD" w:rsidP="007C0826">
            <w:pPr>
              <w:pStyle w:val="Prrafodelista"/>
              <w:spacing w:before="120" w:after="120"/>
              <w:ind w:left="0"/>
              <w:contextualSpacing w:val="0"/>
              <w:rPr>
                <w:rFonts w:ascii="Arial" w:hAnsi="Arial" w:cs="Arial"/>
              </w:rPr>
            </w:pPr>
            <w:r w:rsidRPr="00155E47">
              <w:rPr>
                <w:rFonts w:ascii="Arial" w:hAnsi="Arial" w:cs="Arial"/>
              </w:rPr>
              <w:t>1b:</w:t>
            </w:r>
          </w:p>
        </w:tc>
        <w:tc>
          <w:tcPr>
            <w:tcW w:w="7605" w:type="dxa"/>
            <w:gridSpan w:val="2"/>
            <w:shd w:val="clear" w:color="auto" w:fill="auto"/>
            <w:vAlign w:val="center"/>
          </w:tcPr>
          <w:p w14:paraId="5810B96B" w14:textId="73C2D544" w:rsidR="005C41BD" w:rsidRPr="00155E47" w:rsidRDefault="00B5192B" w:rsidP="007C0826">
            <w:pPr>
              <w:pStyle w:val="Prrafodelista"/>
              <w:spacing w:before="120" w:after="120"/>
              <w:ind w:left="0"/>
              <w:contextualSpacing w:val="0"/>
              <w:jc w:val="both"/>
              <w:rPr>
                <w:rFonts w:ascii="Arial" w:hAnsi="Arial" w:cs="Arial"/>
              </w:rPr>
            </w:pPr>
            <w:r w:rsidRPr="00155E47">
              <w:rPr>
                <w:rFonts w:ascii="Arial" w:hAnsi="Arial" w:cs="Arial"/>
              </w:rPr>
              <w:t xml:space="preserve">Se ha identificado la función de los módulos de los equipos de transmisión de redes (conversores de medio, multiplexores, amplificadores, </w:t>
            </w:r>
            <w:proofErr w:type="spellStart"/>
            <w:r w:rsidRPr="00155E47">
              <w:rPr>
                <w:rFonts w:ascii="Arial" w:hAnsi="Arial" w:cs="Arial"/>
              </w:rPr>
              <w:t>routers</w:t>
            </w:r>
            <w:proofErr w:type="spellEnd"/>
            <w:r w:rsidRPr="00155E47">
              <w:rPr>
                <w:rFonts w:ascii="Arial" w:hAnsi="Arial" w:cs="Arial"/>
              </w:rPr>
              <w:t xml:space="preserve"> y </w:t>
            </w:r>
            <w:proofErr w:type="spellStart"/>
            <w:r w:rsidRPr="00155E47">
              <w:rPr>
                <w:rFonts w:ascii="Arial" w:hAnsi="Arial" w:cs="Arial"/>
              </w:rPr>
              <w:t>switches</w:t>
            </w:r>
            <w:proofErr w:type="spellEnd"/>
            <w:r w:rsidRPr="00155E47">
              <w:rPr>
                <w:rFonts w:ascii="Arial" w:hAnsi="Arial" w:cs="Arial"/>
              </w:rPr>
              <w:t>, entre otros).</w:t>
            </w:r>
          </w:p>
        </w:tc>
        <w:tc>
          <w:tcPr>
            <w:tcW w:w="894" w:type="dxa"/>
            <w:shd w:val="clear" w:color="auto" w:fill="auto"/>
            <w:vAlign w:val="center"/>
          </w:tcPr>
          <w:p w14:paraId="14A6171D" w14:textId="280897C1" w:rsidR="005C41BD" w:rsidRPr="00155E47" w:rsidRDefault="00EF3508" w:rsidP="00D5735C">
            <w:pPr>
              <w:pStyle w:val="Prrafodelista"/>
              <w:spacing w:before="120" w:after="120"/>
              <w:ind w:left="0"/>
              <w:contextualSpacing w:val="0"/>
              <w:jc w:val="center"/>
              <w:rPr>
                <w:rFonts w:ascii="Arial" w:hAnsi="Arial" w:cs="Arial"/>
                <w:bCs/>
              </w:rPr>
            </w:pPr>
            <w:r w:rsidRPr="00155E47">
              <w:rPr>
                <w:rFonts w:ascii="Arial" w:hAnsi="Arial" w:cs="Arial"/>
                <w:bCs/>
              </w:rPr>
              <w:t>1</w:t>
            </w:r>
            <w:r w:rsidR="00B5192B" w:rsidRPr="00155E47">
              <w:rPr>
                <w:rFonts w:ascii="Arial" w:hAnsi="Arial" w:cs="Arial"/>
                <w:bCs/>
              </w:rPr>
              <w:t>6,6</w:t>
            </w:r>
            <w:r w:rsidRPr="00155E47">
              <w:rPr>
                <w:rFonts w:ascii="Arial" w:hAnsi="Arial" w:cs="Arial"/>
                <w:bCs/>
              </w:rPr>
              <w:t>%</w:t>
            </w:r>
          </w:p>
        </w:tc>
      </w:tr>
      <w:tr w:rsidR="00155E47" w:rsidRPr="00155E47" w14:paraId="050B7953" w14:textId="77777777" w:rsidTr="00D77F6D">
        <w:tc>
          <w:tcPr>
            <w:tcW w:w="562" w:type="dxa"/>
            <w:shd w:val="clear" w:color="auto" w:fill="auto"/>
          </w:tcPr>
          <w:p w14:paraId="785539A5" w14:textId="77777777" w:rsidR="00B5192B" w:rsidRPr="00155E47" w:rsidRDefault="00B5192B" w:rsidP="00B5192B">
            <w:pPr>
              <w:pStyle w:val="Prrafodelista"/>
              <w:spacing w:before="120" w:after="120"/>
              <w:ind w:left="0"/>
              <w:contextualSpacing w:val="0"/>
              <w:rPr>
                <w:rFonts w:ascii="Arial" w:hAnsi="Arial" w:cs="Arial"/>
              </w:rPr>
            </w:pPr>
            <w:r w:rsidRPr="00155E47">
              <w:rPr>
                <w:rFonts w:ascii="Arial" w:hAnsi="Arial" w:cs="Arial"/>
              </w:rPr>
              <w:t>1c:</w:t>
            </w:r>
          </w:p>
        </w:tc>
        <w:tc>
          <w:tcPr>
            <w:tcW w:w="7605" w:type="dxa"/>
            <w:gridSpan w:val="2"/>
            <w:shd w:val="clear" w:color="auto" w:fill="auto"/>
            <w:vAlign w:val="center"/>
          </w:tcPr>
          <w:p w14:paraId="78916088" w14:textId="7005C869" w:rsidR="00B5192B" w:rsidRPr="00155E47" w:rsidRDefault="00B5192B" w:rsidP="00B5192B">
            <w:pPr>
              <w:pStyle w:val="Prrafodelista"/>
              <w:spacing w:before="120" w:after="120"/>
              <w:ind w:left="0"/>
              <w:contextualSpacing w:val="0"/>
              <w:jc w:val="both"/>
              <w:rPr>
                <w:rFonts w:ascii="Arial" w:hAnsi="Arial" w:cs="Arial"/>
              </w:rPr>
            </w:pPr>
            <w:r w:rsidRPr="00155E47">
              <w:rPr>
                <w:rFonts w:ascii="Arial" w:hAnsi="Arial" w:cs="Arial"/>
              </w:rPr>
              <w:t>Se han enumerado parámetros fundamentales de los equipos y módulos de voz y datos (voltaje de línea y frecuencia, impedancia, factor de ruido y ganancia, entre otros).</w:t>
            </w:r>
          </w:p>
        </w:tc>
        <w:tc>
          <w:tcPr>
            <w:tcW w:w="894" w:type="dxa"/>
            <w:shd w:val="clear" w:color="auto" w:fill="auto"/>
            <w:vAlign w:val="center"/>
          </w:tcPr>
          <w:p w14:paraId="7C312954" w14:textId="5D00CFA6" w:rsidR="00B5192B" w:rsidRPr="00155E47" w:rsidRDefault="00B5192B" w:rsidP="00B5192B">
            <w:pPr>
              <w:pStyle w:val="Prrafodelista"/>
              <w:spacing w:before="120" w:after="120"/>
              <w:ind w:left="0"/>
              <w:contextualSpacing w:val="0"/>
              <w:jc w:val="center"/>
              <w:rPr>
                <w:rFonts w:ascii="Arial" w:hAnsi="Arial" w:cs="Arial"/>
                <w:bCs/>
              </w:rPr>
            </w:pPr>
            <w:r w:rsidRPr="00155E47">
              <w:rPr>
                <w:rFonts w:ascii="Arial" w:hAnsi="Arial" w:cs="Arial"/>
                <w:bCs/>
              </w:rPr>
              <w:t>16,6%</w:t>
            </w:r>
          </w:p>
        </w:tc>
      </w:tr>
      <w:tr w:rsidR="00155E47" w:rsidRPr="00155E47" w14:paraId="1FACBC50" w14:textId="77777777" w:rsidTr="00D77F6D">
        <w:tc>
          <w:tcPr>
            <w:tcW w:w="562" w:type="dxa"/>
            <w:shd w:val="clear" w:color="auto" w:fill="auto"/>
          </w:tcPr>
          <w:p w14:paraId="243A17BB" w14:textId="77777777" w:rsidR="00B5192B" w:rsidRPr="00155E47" w:rsidRDefault="00B5192B" w:rsidP="00B5192B">
            <w:pPr>
              <w:pStyle w:val="Prrafodelista"/>
              <w:spacing w:before="120" w:after="120"/>
              <w:ind w:left="0"/>
              <w:contextualSpacing w:val="0"/>
              <w:rPr>
                <w:rFonts w:ascii="Arial" w:hAnsi="Arial" w:cs="Arial"/>
              </w:rPr>
            </w:pPr>
            <w:r w:rsidRPr="00155E47">
              <w:rPr>
                <w:rFonts w:ascii="Arial" w:hAnsi="Arial" w:cs="Arial"/>
              </w:rPr>
              <w:t>1d:</w:t>
            </w:r>
          </w:p>
        </w:tc>
        <w:tc>
          <w:tcPr>
            <w:tcW w:w="7605" w:type="dxa"/>
            <w:gridSpan w:val="2"/>
            <w:shd w:val="clear" w:color="auto" w:fill="auto"/>
            <w:vAlign w:val="center"/>
          </w:tcPr>
          <w:p w14:paraId="63AD2BB6" w14:textId="1C4B4738" w:rsidR="00B5192B" w:rsidRPr="00155E47" w:rsidRDefault="00B5192B" w:rsidP="00B5192B">
            <w:pPr>
              <w:pStyle w:val="Prrafodelista"/>
              <w:spacing w:before="120" w:after="120"/>
              <w:ind w:left="0"/>
              <w:contextualSpacing w:val="0"/>
              <w:jc w:val="both"/>
              <w:rPr>
                <w:rFonts w:ascii="Arial" w:hAnsi="Arial" w:cs="Arial"/>
              </w:rPr>
            </w:pPr>
            <w:r w:rsidRPr="00155E47">
              <w:rPr>
                <w:rFonts w:ascii="Arial" w:hAnsi="Arial" w:cs="Arial"/>
              </w:rPr>
              <w:t>Se ha distinguido la función de los bloques y módulos de los equipos de datos.</w:t>
            </w:r>
          </w:p>
        </w:tc>
        <w:tc>
          <w:tcPr>
            <w:tcW w:w="894" w:type="dxa"/>
            <w:shd w:val="clear" w:color="auto" w:fill="auto"/>
            <w:vAlign w:val="center"/>
          </w:tcPr>
          <w:p w14:paraId="0572C99A" w14:textId="35A42E82" w:rsidR="00B5192B" w:rsidRPr="00155E47" w:rsidRDefault="00B5192B" w:rsidP="00B5192B">
            <w:pPr>
              <w:pStyle w:val="Prrafodelista"/>
              <w:spacing w:before="120" w:after="120"/>
              <w:ind w:left="0"/>
              <w:contextualSpacing w:val="0"/>
              <w:jc w:val="center"/>
              <w:rPr>
                <w:rFonts w:ascii="Arial" w:hAnsi="Arial" w:cs="Arial"/>
                <w:bCs/>
              </w:rPr>
            </w:pPr>
            <w:r w:rsidRPr="00155E47">
              <w:rPr>
                <w:rFonts w:ascii="Arial" w:hAnsi="Arial" w:cs="Arial"/>
                <w:bCs/>
              </w:rPr>
              <w:t>16,6%</w:t>
            </w:r>
          </w:p>
        </w:tc>
      </w:tr>
      <w:tr w:rsidR="00155E47" w:rsidRPr="00155E47" w14:paraId="5511C689" w14:textId="77777777" w:rsidTr="00D77F6D">
        <w:tc>
          <w:tcPr>
            <w:tcW w:w="562" w:type="dxa"/>
            <w:shd w:val="clear" w:color="auto" w:fill="auto"/>
          </w:tcPr>
          <w:p w14:paraId="40C118B6" w14:textId="77777777" w:rsidR="00B5192B" w:rsidRPr="00155E47" w:rsidRDefault="00B5192B" w:rsidP="00B5192B">
            <w:pPr>
              <w:pStyle w:val="Prrafodelista"/>
              <w:spacing w:before="120" w:after="120"/>
              <w:ind w:left="0"/>
              <w:contextualSpacing w:val="0"/>
              <w:rPr>
                <w:rFonts w:ascii="Arial" w:hAnsi="Arial" w:cs="Arial"/>
              </w:rPr>
            </w:pPr>
            <w:r w:rsidRPr="00155E47">
              <w:rPr>
                <w:rFonts w:ascii="Arial" w:hAnsi="Arial" w:cs="Arial"/>
              </w:rPr>
              <w:t>1e:</w:t>
            </w:r>
          </w:p>
        </w:tc>
        <w:tc>
          <w:tcPr>
            <w:tcW w:w="7605" w:type="dxa"/>
            <w:gridSpan w:val="2"/>
            <w:shd w:val="clear" w:color="auto" w:fill="auto"/>
            <w:vAlign w:val="center"/>
          </w:tcPr>
          <w:p w14:paraId="4ADDDB2E" w14:textId="1E0AB841" w:rsidR="00B5192B" w:rsidRPr="00155E47" w:rsidRDefault="00B5192B" w:rsidP="00B5192B">
            <w:pPr>
              <w:pStyle w:val="Prrafodelista"/>
              <w:spacing w:before="120" w:after="120"/>
              <w:ind w:left="0"/>
              <w:contextualSpacing w:val="0"/>
              <w:jc w:val="both"/>
              <w:rPr>
                <w:rFonts w:ascii="Arial" w:hAnsi="Arial" w:cs="Arial"/>
              </w:rPr>
            </w:pPr>
            <w:r w:rsidRPr="00155E47">
              <w:rPr>
                <w:rFonts w:ascii="Arial" w:hAnsi="Arial" w:cs="Arial"/>
              </w:rPr>
              <w:t>Se ha especificado la función de los periféricos de entrada, salida y comunicación, entre otros.</w:t>
            </w:r>
          </w:p>
        </w:tc>
        <w:tc>
          <w:tcPr>
            <w:tcW w:w="894" w:type="dxa"/>
            <w:shd w:val="clear" w:color="auto" w:fill="auto"/>
            <w:vAlign w:val="center"/>
          </w:tcPr>
          <w:p w14:paraId="3C2E3E1E" w14:textId="0B9F8F79" w:rsidR="00B5192B" w:rsidRPr="00155E47" w:rsidRDefault="00B5192B" w:rsidP="00B5192B">
            <w:pPr>
              <w:pStyle w:val="Prrafodelista"/>
              <w:spacing w:before="120" w:after="120"/>
              <w:ind w:left="0"/>
              <w:contextualSpacing w:val="0"/>
              <w:jc w:val="center"/>
              <w:rPr>
                <w:rFonts w:ascii="Arial" w:hAnsi="Arial" w:cs="Arial"/>
                <w:bCs/>
              </w:rPr>
            </w:pPr>
            <w:r w:rsidRPr="00155E47">
              <w:rPr>
                <w:rFonts w:ascii="Arial" w:hAnsi="Arial" w:cs="Arial"/>
                <w:bCs/>
              </w:rPr>
              <w:t>16,6%</w:t>
            </w:r>
          </w:p>
        </w:tc>
      </w:tr>
      <w:tr w:rsidR="00B5192B" w:rsidRPr="00155E47" w14:paraId="55B975D0" w14:textId="77777777" w:rsidTr="00D77F6D">
        <w:tc>
          <w:tcPr>
            <w:tcW w:w="562" w:type="dxa"/>
            <w:shd w:val="clear" w:color="auto" w:fill="auto"/>
          </w:tcPr>
          <w:p w14:paraId="25FA541B" w14:textId="77777777" w:rsidR="00B5192B" w:rsidRPr="00155E47" w:rsidRDefault="00B5192B" w:rsidP="00B5192B">
            <w:pPr>
              <w:pStyle w:val="Prrafodelista"/>
              <w:spacing w:before="120" w:after="120"/>
              <w:ind w:left="0"/>
              <w:contextualSpacing w:val="0"/>
              <w:rPr>
                <w:rFonts w:ascii="Arial" w:hAnsi="Arial" w:cs="Arial"/>
              </w:rPr>
            </w:pPr>
            <w:r w:rsidRPr="00155E47">
              <w:rPr>
                <w:rFonts w:ascii="Arial" w:hAnsi="Arial" w:cs="Arial"/>
              </w:rPr>
              <w:t>1f:</w:t>
            </w:r>
          </w:p>
        </w:tc>
        <w:tc>
          <w:tcPr>
            <w:tcW w:w="7605" w:type="dxa"/>
            <w:gridSpan w:val="2"/>
            <w:shd w:val="clear" w:color="auto" w:fill="auto"/>
            <w:vAlign w:val="center"/>
          </w:tcPr>
          <w:p w14:paraId="0F795D96" w14:textId="34DE3340" w:rsidR="00B5192B" w:rsidRPr="00155E47" w:rsidRDefault="00B5192B" w:rsidP="00B5192B">
            <w:pPr>
              <w:pStyle w:val="Prrafodelista"/>
              <w:spacing w:before="120" w:after="120"/>
              <w:ind w:left="0"/>
              <w:contextualSpacing w:val="0"/>
              <w:jc w:val="both"/>
              <w:rPr>
                <w:rFonts w:ascii="Arial" w:hAnsi="Arial" w:cs="Arial"/>
              </w:rPr>
            </w:pPr>
            <w:r w:rsidRPr="00155E47">
              <w:rPr>
                <w:rFonts w:ascii="Arial" w:hAnsi="Arial" w:cs="Arial"/>
              </w:rPr>
              <w:t>Se han determinado los equipos y tecnologías de almacenamiento de datos</w:t>
            </w:r>
          </w:p>
        </w:tc>
        <w:tc>
          <w:tcPr>
            <w:tcW w:w="894" w:type="dxa"/>
            <w:shd w:val="clear" w:color="auto" w:fill="auto"/>
            <w:vAlign w:val="center"/>
          </w:tcPr>
          <w:p w14:paraId="3E080BCC" w14:textId="6D7AF2A4" w:rsidR="00B5192B" w:rsidRPr="00155E47" w:rsidRDefault="00B5192B" w:rsidP="00B5192B">
            <w:pPr>
              <w:pStyle w:val="Prrafodelista"/>
              <w:spacing w:before="120" w:after="120"/>
              <w:ind w:left="0"/>
              <w:contextualSpacing w:val="0"/>
              <w:jc w:val="center"/>
              <w:rPr>
                <w:rFonts w:ascii="Arial" w:hAnsi="Arial" w:cs="Arial"/>
                <w:bCs/>
              </w:rPr>
            </w:pPr>
            <w:r w:rsidRPr="00155E47">
              <w:rPr>
                <w:rFonts w:ascii="Arial" w:hAnsi="Arial" w:cs="Arial"/>
                <w:bCs/>
              </w:rPr>
              <w:t>16,6%</w:t>
            </w:r>
          </w:p>
        </w:tc>
      </w:tr>
    </w:tbl>
    <w:p w14:paraId="46E98B32" w14:textId="77777777" w:rsidR="005C41BD" w:rsidRPr="00155E47" w:rsidRDefault="005C41BD" w:rsidP="007C0826">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23"/>
        <w:gridCol w:w="882"/>
        <w:gridCol w:w="894"/>
      </w:tblGrid>
      <w:tr w:rsidR="00155E47" w:rsidRPr="00155E47" w14:paraId="17B66097" w14:textId="77777777" w:rsidTr="00B5192B">
        <w:trPr>
          <w:tblHeader/>
        </w:trPr>
        <w:tc>
          <w:tcPr>
            <w:tcW w:w="7285" w:type="dxa"/>
            <w:gridSpan w:val="2"/>
            <w:shd w:val="clear" w:color="auto" w:fill="FFC000" w:themeFill="accent4"/>
            <w:vAlign w:val="center"/>
          </w:tcPr>
          <w:p w14:paraId="088DE6D1" w14:textId="77777777" w:rsidR="005C41BD" w:rsidRPr="00155E47" w:rsidRDefault="005C41BD" w:rsidP="007C0826">
            <w:pPr>
              <w:pStyle w:val="Prrafodelista"/>
              <w:spacing w:before="120" w:after="120"/>
              <w:ind w:left="0"/>
              <w:contextualSpacing w:val="0"/>
              <w:jc w:val="center"/>
              <w:rPr>
                <w:rFonts w:ascii="Arial" w:hAnsi="Arial" w:cs="Arial"/>
                <w:b/>
                <w:bCs/>
              </w:rPr>
            </w:pPr>
            <w:r w:rsidRPr="00155E47">
              <w:rPr>
                <w:rFonts w:ascii="Arial" w:hAnsi="Arial" w:cs="Arial"/>
                <w:b/>
                <w:bCs/>
              </w:rPr>
              <w:t>Resultado de Aprendizaje (RA2)</w:t>
            </w:r>
          </w:p>
        </w:tc>
        <w:tc>
          <w:tcPr>
            <w:tcW w:w="1776" w:type="dxa"/>
            <w:gridSpan w:val="2"/>
            <w:shd w:val="clear" w:color="auto" w:fill="FFC000" w:themeFill="accent4"/>
            <w:vAlign w:val="center"/>
          </w:tcPr>
          <w:p w14:paraId="46DC97BF" w14:textId="77777777" w:rsidR="005C41BD" w:rsidRPr="00155E47" w:rsidRDefault="005C41BD" w:rsidP="007C0826">
            <w:pPr>
              <w:pStyle w:val="Prrafodelista"/>
              <w:spacing w:before="120" w:after="120"/>
              <w:ind w:left="0"/>
              <w:contextualSpacing w:val="0"/>
              <w:jc w:val="center"/>
              <w:rPr>
                <w:rFonts w:ascii="Arial" w:hAnsi="Arial" w:cs="Arial"/>
                <w:b/>
                <w:bCs/>
              </w:rPr>
            </w:pPr>
            <w:r w:rsidRPr="00155E47">
              <w:rPr>
                <w:rFonts w:ascii="Arial" w:hAnsi="Arial" w:cs="Arial"/>
                <w:b/>
                <w:bCs/>
              </w:rPr>
              <w:t>Ponderación % sobre el total de los RA</w:t>
            </w:r>
          </w:p>
        </w:tc>
      </w:tr>
      <w:tr w:rsidR="00155E47" w:rsidRPr="00155E47" w14:paraId="0287E232" w14:textId="77777777" w:rsidTr="00B5192B">
        <w:trPr>
          <w:tblHeader/>
        </w:trPr>
        <w:tc>
          <w:tcPr>
            <w:tcW w:w="7285" w:type="dxa"/>
            <w:gridSpan w:val="2"/>
          </w:tcPr>
          <w:p w14:paraId="4AA45167" w14:textId="2EE29E9C" w:rsidR="00F1489A" w:rsidRPr="00155E47" w:rsidRDefault="00B5192B" w:rsidP="007C0826">
            <w:pPr>
              <w:pStyle w:val="Prrafodelista"/>
              <w:spacing w:before="120" w:after="120"/>
              <w:ind w:left="0"/>
              <w:contextualSpacing w:val="0"/>
              <w:jc w:val="both"/>
              <w:rPr>
                <w:rFonts w:ascii="Arial" w:hAnsi="Arial" w:cs="Arial"/>
              </w:rPr>
            </w:pPr>
            <w:r w:rsidRPr="00155E47">
              <w:rPr>
                <w:rFonts w:ascii="Arial" w:hAnsi="Arial" w:cs="Arial"/>
                <w:b/>
                <w:bCs/>
              </w:rPr>
              <w:t>Verifica el funcionamiento de equipos de voz y datos, configurando sus módulos y equipos y comprobando parámetros.</w:t>
            </w:r>
          </w:p>
        </w:tc>
        <w:tc>
          <w:tcPr>
            <w:tcW w:w="1776" w:type="dxa"/>
            <w:gridSpan w:val="2"/>
          </w:tcPr>
          <w:p w14:paraId="1CD3C060" w14:textId="282D3DF1" w:rsidR="005C41BD" w:rsidRPr="00155E47" w:rsidRDefault="005C41BD" w:rsidP="00EF3508">
            <w:pPr>
              <w:pStyle w:val="Prrafodelista"/>
              <w:spacing w:before="120" w:after="120"/>
              <w:ind w:left="0"/>
              <w:contextualSpacing w:val="0"/>
              <w:jc w:val="center"/>
              <w:rPr>
                <w:rFonts w:ascii="Arial" w:hAnsi="Arial" w:cs="Arial"/>
              </w:rPr>
            </w:pPr>
            <w:r w:rsidRPr="00155E47">
              <w:rPr>
                <w:rFonts w:ascii="Arial" w:hAnsi="Arial" w:cs="Arial"/>
              </w:rPr>
              <w:t xml:space="preserve">Ponderación del RA </w:t>
            </w:r>
            <w:r w:rsidRPr="00155E47">
              <w:rPr>
                <w:rFonts w:ascii="Arial" w:hAnsi="Arial" w:cs="Arial"/>
                <w:b/>
                <w:bCs/>
              </w:rPr>
              <w:t>1</w:t>
            </w:r>
            <w:r w:rsidR="00A56A40" w:rsidRPr="00155E47">
              <w:rPr>
                <w:rFonts w:ascii="Arial" w:hAnsi="Arial" w:cs="Arial"/>
                <w:b/>
                <w:bCs/>
              </w:rPr>
              <w:t>7</w:t>
            </w:r>
            <w:r w:rsidRPr="00155E47">
              <w:rPr>
                <w:rFonts w:ascii="Arial" w:hAnsi="Arial" w:cs="Arial"/>
                <w:b/>
                <w:bCs/>
              </w:rPr>
              <w:t>%</w:t>
            </w:r>
          </w:p>
        </w:tc>
      </w:tr>
      <w:tr w:rsidR="00155E47" w:rsidRPr="00155E47" w14:paraId="6F925265" w14:textId="77777777" w:rsidTr="00B5192B">
        <w:trPr>
          <w:tblHeader/>
        </w:trPr>
        <w:tc>
          <w:tcPr>
            <w:tcW w:w="8167" w:type="dxa"/>
            <w:gridSpan w:val="3"/>
            <w:shd w:val="clear" w:color="auto" w:fill="FFF2CC" w:themeFill="accent4" w:themeFillTint="33"/>
            <w:vAlign w:val="center"/>
          </w:tcPr>
          <w:p w14:paraId="31FD37EF" w14:textId="77777777" w:rsidR="005C41BD" w:rsidRPr="00155E47" w:rsidRDefault="005C41BD" w:rsidP="007C0826">
            <w:pPr>
              <w:pStyle w:val="Prrafodelista"/>
              <w:spacing w:before="120" w:after="120"/>
              <w:ind w:left="0"/>
              <w:contextualSpacing w:val="0"/>
              <w:jc w:val="center"/>
              <w:rPr>
                <w:rFonts w:ascii="Arial" w:hAnsi="Arial" w:cs="Arial"/>
                <w:b/>
                <w:bCs/>
              </w:rPr>
            </w:pPr>
            <w:r w:rsidRPr="00155E47">
              <w:rPr>
                <w:rFonts w:ascii="Arial" w:hAnsi="Arial" w:cs="Arial"/>
                <w:b/>
                <w:bCs/>
              </w:rPr>
              <w:t>Criterio de evaluación (Ce)</w:t>
            </w:r>
          </w:p>
        </w:tc>
        <w:tc>
          <w:tcPr>
            <w:tcW w:w="894" w:type="dxa"/>
            <w:shd w:val="clear" w:color="auto" w:fill="FFF2CC" w:themeFill="accent4" w:themeFillTint="33"/>
            <w:vAlign w:val="center"/>
          </w:tcPr>
          <w:p w14:paraId="5A57A644" w14:textId="77777777" w:rsidR="005C41BD" w:rsidRPr="00155E47" w:rsidRDefault="005C41BD" w:rsidP="007C0826">
            <w:pPr>
              <w:pStyle w:val="Prrafodelista"/>
              <w:spacing w:before="120" w:after="120"/>
              <w:ind w:left="0"/>
              <w:contextualSpacing w:val="0"/>
              <w:jc w:val="center"/>
              <w:rPr>
                <w:rFonts w:ascii="Arial" w:hAnsi="Arial" w:cs="Arial"/>
                <w:b/>
                <w:bCs/>
              </w:rPr>
            </w:pPr>
            <w:r w:rsidRPr="00155E47">
              <w:rPr>
                <w:rFonts w:ascii="Arial" w:hAnsi="Arial" w:cs="Arial"/>
                <w:b/>
                <w:bCs/>
              </w:rPr>
              <w:t>%Ce</w:t>
            </w:r>
          </w:p>
        </w:tc>
      </w:tr>
      <w:tr w:rsidR="00155E47" w:rsidRPr="00155E47" w14:paraId="57C98912" w14:textId="77777777" w:rsidTr="00B5192B">
        <w:tc>
          <w:tcPr>
            <w:tcW w:w="562" w:type="dxa"/>
            <w:shd w:val="clear" w:color="auto" w:fill="auto"/>
          </w:tcPr>
          <w:p w14:paraId="5B6FE8C5" w14:textId="77777777" w:rsidR="00B5192B" w:rsidRPr="00155E47" w:rsidRDefault="00B5192B" w:rsidP="00B5192B">
            <w:pPr>
              <w:pStyle w:val="Prrafodelista"/>
              <w:spacing w:before="120" w:after="120"/>
              <w:ind w:left="0"/>
              <w:contextualSpacing w:val="0"/>
              <w:jc w:val="both"/>
              <w:rPr>
                <w:rFonts w:ascii="Arial" w:hAnsi="Arial" w:cs="Arial"/>
              </w:rPr>
            </w:pPr>
            <w:r w:rsidRPr="00155E47">
              <w:rPr>
                <w:rFonts w:ascii="Arial" w:hAnsi="Arial" w:cs="Arial"/>
              </w:rPr>
              <w:t>2a:</w:t>
            </w:r>
          </w:p>
        </w:tc>
        <w:tc>
          <w:tcPr>
            <w:tcW w:w="7605" w:type="dxa"/>
            <w:gridSpan w:val="2"/>
            <w:shd w:val="clear" w:color="auto" w:fill="auto"/>
            <w:vAlign w:val="center"/>
          </w:tcPr>
          <w:p w14:paraId="6F41C5F9" w14:textId="0198C95B" w:rsidR="00B5192B" w:rsidRPr="00155E47" w:rsidRDefault="00B5192B" w:rsidP="00B5192B">
            <w:pPr>
              <w:pStyle w:val="Prrafodelista"/>
              <w:spacing w:before="120" w:after="120"/>
              <w:ind w:left="0"/>
              <w:contextualSpacing w:val="0"/>
              <w:jc w:val="both"/>
              <w:rPr>
                <w:rFonts w:ascii="Arial" w:hAnsi="Arial" w:cs="Arial"/>
              </w:rPr>
            </w:pPr>
            <w:r w:rsidRPr="00155E47">
              <w:rPr>
                <w:rFonts w:ascii="Arial" w:hAnsi="Arial" w:cs="Arial"/>
              </w:rPr>
              <w:t>Se han identificado técnicas de conexionado de centralitas telefónicas a la red de operador y a la red de usuario.</w:t>
            </w:r>
          </w:p>
        </w:tc>
        <w:tc>
          <w:tcPr>
            <w:tcW w:w="894" w:type="dxa"/>
            <w:shd w:val="clear" w:color="auto" w:fill="auto"/>
            <w:vAlign w:val="center"/>
          </w:tcPr>
          <w:p w14:paraId="4954DDB0" w14:textId="36B7ADF7" w:rsidR="00B5192B" w:rsidRPr="00155E47" w:rsidRDefault="00B5192B" w:rsidP="00B5192B">
            <w:pPr>
              <w:pStyle w:val="Prrafodelista"/>
              <w:spacing w:before="120" w:after="120"/>
              <w:ind w:left="0"/>
              <w:contextualSpacing w:val="0"/>
              <w:jc w:val="center"/>
              <w:rPr>
                <w:rFonts w:ascii="Arial" w:hAnsi="Arial" w:cs="Arial"/>
                <w:bCs/>
              </w:rPr>
            </w:pPr>
            <w:r w:rsidRPr="00155E47">
              <w:rPr>
                <w:rFonts w:ascii="Arial" w:hAnsi="Arial" w:cs="Arial"/>
                <w:bCs/>
              </w:rPr>
              <w:t>11,1%</w:t>
            </w:r>
          </w:p>
        </w:tc>
      </w:tr>
      <w:tr w:rsidR="00155E47" w:rsidRPr="00155E47" w14:paraId="709CCF28" w14:textId="77777777" w:rsidTr="00B5192B">
        <w:tc>
          <w:tcPr>
            <w:tcW w:w="562" w:type="dxa"/>
            <w:shd w:val="clear" w:color="auto" w:fill="auto"/>
          </w:tcPr>
          <w:p w14:paraId="699C5319" w14:textId="77777777" w:rsidR="005C41BD" w:rsidRPr="00155E47" w:rsidRDefault="005C41BD" w:rsidP="007C0826">
            <w:pPr>
              <w:pStyle w:val="Prrafodelista"/>
              <w:spacing w:before="120" w:after="120"/>
              <w:ind w:left="0"/>
              <w:contextualSpacing w:val="0"/>
              <w:rPr>
                <w:rFonts w:ascii="Arial" w:hAnsi="Arial" w:cs="Arial"/>
              </w:rPr>
            </w:pPr>
            <w:r w:rsidRPr="00155E47">
              <w:rPr>
                <w:rFonts w:ascii="Arial" w:hAnsi="Arial" w:cs="Arial"/>
              </w:rPr>
              <w:t>2b:</w:t>
            </w:r>
          </w:p>
        </w:tc>
        <w:tc>
          <w:tcPr>
            <w:tcW w:w="7605" w:type="dxa"/>
            <w:gridSpan w:val="2"/>
            <w:shd w:val="clear" w:color="auto" w:fill="auto"/>
            <w:vAlign w:val="center"/>
          </w:tcPr>
          <w:p w14:paraId="2D2CE4F0" w14:textId="47F6AC25" w:rsidR="005C41BD" w:rsidRPr="00155E47" w:rsidRDefault="00B5192B" w:rsidP="007C0826">
            <w:pPr>
              <w:pStyle w:val="Prrafodelista"/>
              <w:spacing w:before="120" w:after="120"/>
              <w:ind w:left="0"/>
              <w:contextualSpacing w:val="0"/>
              <w:jc w:val="both"/>
              <w:rPr>
                <w:rFonts w:ascii="Arial" w:hAnsi="Arial" w:cs="Arial"/>
              </w:rPr>
            </w:pPr>
            <w:r w:rsidRPr="00155E47">
              <w:rPr>
                <w:rFonts w:ascii="Arial" w:hAnsi="Arial" w:cs="Arial"/>
              </w:rPr>
              <w:t>Se ha configurado la unidad central de la centralita para los módulos de líneas analógicas, digitales e IP.</w:t>
            </w:r>
          </w:p>
        </w:tc>
        <w:tc>
          <w:tcPr>
            <w:tcW w:w="894" w:type="dxa"/>
            <w:shd w:val="clear" w:color="auto" w:fill="auto"/>
            <w:vAlign w:val="center"/>
          </w:tcPr>
          <w:p w14:paraId="2E579285" w14:textId="08C24C00" w:rsidR="005C41BD" w:rsidRPr="00155E47" w:rsidRDefault="00B5192B" w:rsidP="007C0826">
            <w:pPr>
              <w:pStyle w:val="Prrafodelista"/>
              <w:spacing w:before="120" w:after="120"/>
              <w:ind w:left="0"/>
              <w:contextualSpacing w:val="0"/>
              <w:jc w:val="center"/>
              <w:rPr>
                <w:rFonts w:ascii="Arial" w:hAnsi="Arial" w:cs="Arial"/>
                <w:bCs/>
              </w:rPr>
            </w:pPr>
            <w:r w:rsidRPr="00155E47">
              <w:rPr>
                <w:rFonts w:ascii="Arial" w:hAnsi="Arial" w:cs="Arial"/>
                <w:bCs/>
              </w:rPr>
              <w:t>11,1</w:t>
            </w:r>
            <w:r w:rsidR="00EF3508" w:rsidRPr="00155E47">
              <w:rPr>
                <w:rFonts w:ascii="Arial" w:hAnsi="Arial" w:cs="Arial"/>
                <w:bCs/>
              </w:rPr>
              <w:t>%</w:t>
            </w:r>
          </w:p>
        </w:tc>
      </w:tr>
      <w:tr w:rsidR="00155E47" w:rsidRPr="00155E47" w14:paraId="15552661" w14:textId="77777777" w:rsidTr="00B5192B">
        <w:tc>
          <w:tcPr>
            <w:tcW w:w="562" w:type="dxa"/>
            <w:shd w:val="clear" w:color="auto" w:fill="auto"/>
          </w:tcPr>
          <w:p w14:paraId="4AC41F60" w14:textId="77777777" w:rsidR="00B5192B" w:rsidRPr="00155E47" w:rsidRDefault="00B5192B" w:rsidP="00B5192B">
            <w:pPr>
              <w:pStyle w:val="Prrafodelista"/>
              <w:spacing w:before="120" w:after="120"/>
              <w:ind w:left="0"/>
              <w:contextualSpacing w:val="0"/>
              <w:rPr>
                <w:rFonts w:ascii="Arial" w:hAnsi="Arial" w:cs="Arial"/>
              </w:rPr>
            </w:pPr>
            <w:r w:rsidRPr="00155E47">
              <w:rPr>
                <w:rFonts w:ascii="Arial" w:hAnsi="Arial" w:cs="Arial"/>
              </w:rPr>
              <w:t>2c:</w:t>
            </w:r>
          </w:p>
        </w:tc>
        <w:tc>
          <w:tcPr>
            <w:tcW w:w="7605" w:type="dxa"/>
            <w:gridSpan w:val="2"/>
            <w:shd w:val="clear" w:color="auto" w:fill="auto"/>
            <w:vAlign w:val="center"/>
          </w:tcPr>
          <w:p w14:paraId="60F48ACD" w14:textId="77086874" w:rsidR="00B5192B" w:rsidRPr="00155E47" w:rsidRDefault="00B5192B" w:rsidP="00B5192B">
            <w:pPr>
              <w:pStyle w:val="Prrafodelista"/>
              <w:spacing w:before="120" w:after="120"/>
              <w:ind w:left="0"/>
              <w:contextualSpacing w:val="0"/>
              <w:jc w:val="both"/>
              <w:rPr>
                <w:rFonts w:ascii="Arial" w:hAnsi="Arial" w:cs="Arial"/>
              </w:rPr>
            </w:pPr>
            <w:r w:rsidRPr="00155E47">
              <w:rPr>
                <w:rFonts w:ascii="Arial" w:hAnsi="Arial" w:cs="Arial"/>
              </w:rPr>
              <w:t>Se han distinguido técnicas de conexionado de estaciones base DECT a las centralitas híbridas, al sistema radiante y a los repetidores.</w:t>
            </w:r>
          </w:p>
        </w:tc>
        <w:tc>
          <w:tcPr>
            <w:tcW w:w="894" w:type="dxa"/>
            <w:shd w:val="clear" w:color="auto" w:fill="auto"/>
            <w:vAlign w:val="center"/>
          </w:tcPr>
          <w:p w14:paraId="207DCE04" w14:textId="03A4A22E" w:rsidR="00B5192B" w:rsidRPr="00155E47" w:rsidRDefault="00B5192B" w:rsidP="00B5192B">
            <w:pPr>
              <w:pStyle w:val="Prrafodelista"/>
              <w:spacing w:before="120" w:after="120"/>
              <w:ind w:left="0"/>
              <w:contextualSpacing w:val="0"/>
              <w:jc w:val="center"/>
              <w:rPr>
                <w:rFonts w:ascii="Arial" w:hAnsi="Arial" w:cs="Arial"/>
                <w:bCs/>
              </w:rPr>
            </w:pPr>
            <w:r w:rsidRPr="00155E47">
              <w:rPr>
                <w:rFonts w:ascii="Arial" w:hAnsi="Arial" w:cs="Arial"/>
                <w:bCs/>
              </w:rPr>
              <w:t>11,1%</w:t>
            </w:r>
          </w:p>
        </w:tc>
      </w:tr>
      <w:tr w:rsidR="00155E47" w:rsidRPr="00155E47" w14:paraId="218D27ED" w14:textId="77777777" w:rsidTr="00B5192B">
        <w:tc>
          <w:tcPr>
            <w:tcW w:w="562" w:type="dxa"/>
            <w:shd w:val="clear" w:color="auto" w:fill="auto"/>
          </w:tcPr>
          <w:p w14:paraId="7EAE102E" w14:textId="77777777" w:rsidR="00B5192B" w:rsidRPr="00155E47" w:rsidRDefault="00B5192B" w:rsidP="00B5192B">
            <w:pPr>
              <w:pStyle w:val="Prrafodelista"/>
              <w:spacing w:before="120" w:after="120"/>
              <w:ind w:left="0"/>
              <w:contextualSpacing w:val="0"/>
              <w:rPr>
                <w:rFonts w:ascii="Arial" w:hAnsi="Arial" w:cs="Arial"/>
              </w:rPr>
            </w:pPr>
            <w:r w:rsidRPr="00155E47">
              <w:rPr>
                <w:rFonts w:ascii="Arial" w:hAnsi="Arial" w:cs="Arial"/>
              </w:rPr>
              <w:t>2d:</w:t>
            </w:r>
          </w:p>
        </w:tc>
        <w:tc>
          <w:tcPr>
            <w:tcW w:w="7605" w:type="dxa"/>
            <w:gridSpan w:val="2"/>
            <w:shd w:val="clear" w:color="auto" w:fill="auto"/>
            <w:vAlign w:val="center"/>
          </w:tcPr>
          <w:p w14:paraId="76AFB6B5" w14:textId="17852DE5" w:rsidR="00B5192B" w:rsidRPr="00155E47" w:rsidRDefault="00B5192B" w:rsidP="00B5192B">
            <w:pPr>
              <w:pStyle w:val="Prrafodelista"/>
              <w:spacing w:before="120" w:after="120"/>
              <w:ind w:left="0"/>
              <w:contextualSpacing w:val="0"/>
              <w:jc w:val="both"/>
              <w:rPr>
                <w:rFonts w:ascii="Arial" w:hAnsi="Arial" w:cs="Arial"/>
              </w:rPr>
            </w:pPr>
            <w:r w:rsidRPr="00155E47">
              <w:rPr>
                <w:rFonts w:ascii="Arial" w:hAnsi="Arial" w:cs="Arial"/>
              </w:rPr>
              <w:t>Se han determinado niveles de aceptación de parámetros de las centralitas telefónicas (nivel y calidad de señal, entre otros).</w:t>
            </w:r>
          </w:p>
        </w:tc>
        <w:tc>
          <w:tcPr>
            <w:tcW w:w="894" w:type="dxa"/>
            <w:shd w:val="clear" w:color="auto" w:fill="auto"/>
            <w:vAlign w:val="center"/>
          </w:tcPr>
          <w:p w14:paraId="4E0143A6" w14:textId="17E87C51" w:rsidR="00B5192B" w:rsidRPr="00155E47" w:rsidRDefault="00B5192B" w:rsidP="00B5192B">
            <w:pPr>
              <w:pStyle w:val="Prrafodelista"/>
              <w:spacing w:before="120" w:after="120"/>
              <w:ind w:left="0"/>
              <w:contextualSpacing w:val="0"/>
              <w:jc w:val="center"/>
              <w:rPr>
                <w:rFonts w:ascii="Arial" w:hAnsi="Arial" w:cs="Arial"/>
                <w:bCs/>
              </w:rPr>
            </w:pPr>
            <w:r w:rsidRPr="00155E47">
              <w:rPr>
                <w:rFonts w:ascii="Arial" w:hAnsi="Arial" w:cs="Arial"/>
                <w:bCs/>
              </w:rPr>
              <w:t>11,1%</w:t>
            </w:r>
          </w:p>
        </w:tc>
      </w:tr>
      <w:tr w:rsidR="00155E47" w:rsidRPr="00155E47" w14:paraId="5484F114" w14:textId="77777777" w:rsidTr="00B5192B">
        <w:tc>
          <w:tcPr>
            <w:tcW w:w="562" w:type="dxa"/>
            <w:shd w:val="clear" w:color="auto" w:fill="auto"/>
          </w:tcPr>
          <w:p w14:paraId="3F4162CC" w14:textId="77777777" w:rsidR="00B5192B" w:rsidRPr="00155E47" w:rsidRDefault="00B5192B" w:rsidP="00B5192B">
            <w:pPr>
              <w:pStyle w:val="Prrafodelista"/>
              <w:spacing w:before="120" w:after="120"/>
              <w:ind w:left="0"/>
              <w:contextualSpacing w:val="0"/>
              <w:rPr>
                <w:rFonts w:ascii="Arial" w:hAnsi="Arial" w:cs="Arial"/>
              </w:rPr>
            </w:pPr>
            <w:r w:rsidRPr="00155E47">
              <w:rPr>
                <w:rFonts w:ascii="Arial" w:hAnsi="Arial" w:cs="Arial"/>
              </w:rPr>
              <w:t>2e:</w:t>
            </w:r>
          </w:p>
        </w:tc>
        <w:tc>
          <w:tcPr>
            <w:tcW w:w="7605" w:type="dxa"/>
            <w:gridSpan w:val="2"/>
            <w:shd w:val="clear" w:color="auto" w:fill="auto"/>
            <w:vAlign w:val="center"/>
          </w:tcPr>
          <w:p w14:paraId="4A7812B0" w14:textId="513C3475" w:rsidR="00B5192B" w:rsidRPr="00155E47" w:rsidRDefault="00B5192B" w:rsidP="00B5192B">
            <w:pPr>
              <w:pStyle w:val="Prrafodelista"/>
              <w:spacing w:before="120" w:after="120"/>
              <w:ind w:left="0"/>
              <w:contextualSpacing w:val="0"/>
              <w:jc w:val="both"/>
              <w:rPr>
                <w:rFonts w:ascii="Arial" w:hAnsi="Arial" w:cs="Arial"/>
              </w:rPr>
            </w:pPr>
            <w:r w:rsidRPr="00155E47">
              <w:rPr>
                <w:rFonts w:ascii="Arial" w:hAnsi="Arial" w:cs="Arial"/>
              </w:rPr>
              <w:t>Se han identificado técnicas de conexionado de equipos de transmisión de datos a redes ópticas, cableadas e inalámbricas, de operador y de usuario</w:t>
            </w:r>
          </w:p>
        </w:tc>
        <w:tc>
          <w:tcPr>
            <w:tcW w:w="894" w:type="dxa"/>
            <w:shd w:val="clear" w:color="auto" w:fill="auto"/>
            <w:vAlign w:val="center"/>
          </w:tcPr>
          <w:p w14:paraId="7B71B6F6" w14:textId="2A5B6DC1" w:rsidR="00B5192B" w:rsidRPr="00155E47" w:rsidRDefault="00B5192B" w:rsidP="00B5192B">
            <w:pPr>
              <w:pStyle w:val="Prrafodelista"/>
              <w:spacing w:before="120" w:after="120"/>
              <w:ind w:left="0"/>
              <w:contextualSpacing w:val="0"/>
              <w:jc w:val="center"/>
              <w:rPr>
                <w:rFonts w:ascii="Arial" w:hAnsi="Arial" w:cs="Arial"/>
                <w:bCs/>
              </w:rPr>
            </w:pPr>
            <w:r w:rsidRPr="00155E47">
              <w:rPr>
                <w:rFonts w:ascii="Arial" w:hAnsi="Arial" w:cs="Arial"/>
                <w:bCs/>
              </w:rPr>
              <w:t>11,1%</w:t>
            </w:r>
          </w:p>
        </w:tc>
      </w:tr>
      <w:tr w:rsidR="00155E47" w:rsidRPr="00155E47" w14:paraId="70B3F76F" w14:textId="77777777" w:rsidTr="00B5192B">
        <w:tc>
          <w:tcPr>
            <w:tcW w:w="562" w:type="dxa"/>
            <w:shd w:val="clear" w:color="auto" w:fill="auto"/>
          </w:tcPr>
          <w:p w14:paraId="0B2173E5" w14:textId="77777777" w:rsidR="00B5192B" w:rsidRPr="00155E47" w:rsidRDefault="00B5192B" w:rsidP="00B5192B">
            <w:pPr>
              <w:pStyle w:val="Prrafodelista"/>
              <w:spacing w:before="120" w:after="120"/>
              <w:ind w:left="0"/>
              <w:contextualSpacing w:val="0"/>
              <w:rPr>
                <w:rFonts w:ascii="Arial" w:hAnsi="Arial" w:cs="Arial"/>
              </w:rPr>
            </w:pPr>
            <w:r w:rsidRPr="00155E47">
              <w:rPr>
                <w:rFonts w:ascii="Arial" w:hAnsi="Arial" w:cs="Arial"/>
              </w:rPr>
              <w:lastRenderedPageBreak/>
              <w:t>2f:</w:t>
            </w:r>
          </w:p>
        </w:tc>
        <w:tc>
          <w:tcPr>
            <w:tcW w:w="7605" w:type="dxa"/>
            <w:gridSpan w:val="2"/>
            <w:shd w:val="clear" w:color="auto" w:fill="auto"/>
            <w:vAlign w:val="center"/>
          </w:tcPr>
          <w:p w14:paraId="1D67D3B0" w14:textId="62310CD9" w:rsidR="00B5192B" w:rsidRPr="00155E47" w:rsidRDefault="00B5192B" w:rsidP="00B5192B">
            <w:pPr>
              <w:pStyle w:val="Prrafodelista"/>
              <w:spacing w:before="120" w:after="120"/>
              <w:ind w:left="0"/>
              <w:contextualSpacing w:val="0"/>
              <w:jc w:val="both"/>
              <w:rPr>
                <w:rFonts w:ascii="Arial" w:hAnsi="Arial" w:cs="Arial"/>
              </w:rPr>
            </w:pPr>
            <w:r w:rsidRPr="00155E47">
              <w:rPr>
                <w:rFonts w:ascii="Arial" w:hAnsi="Arial" w:cs="Arial"/>
              </w:rPr>
              <w:t>Se han caracterizado técnicas de configurado de módulos en equipos de transmisión (interfaces, memoria flash y NVRAM, entre otros).</w:t>
            </w:r>
          </w:p>
        </w:tc>
        <w:tc>
          <w:tcPr>
            <w:tcW w:w="894" w:type="dxa"/>
            <w:shd w:val="clear" w:color="auto" w:fill="auto"/>
            <w:vAlign w:val="center"/>
          </w:tcPr>
          <w:p w14:paraId="3330C2F5" w14:textId="5BAE5080" w:rsidR="00B5192B" w:rsidRPr="00155E47" w:rsidRDefault="00B5192B" w:rsidP="00B5192B">
            <w:pPr>
              <w:pStyle w:val="Prrafodelista"/>
              <w:spacing w:before="120" w:after="120"/>
              <w:ind w:left="0"/>
              <w:contextualSpacing w:val="0"/>
              <w:jc w:val="center"/>
              <w:rPr>
                <w:rFonts w:ascii="Arial" w:hAnsi="Arial" w:cs="Arial"/>
                <w:bCs/>
              </w:rPr>
            </w:pPr>
            <w:r w:rsidRPr="00155E47">
              <w:rPr>
                <w:rFonts w:ascii="Arial" w:hAnsi="Arial" w:cs="Arial"/>
                <w:bCs/>
              </w:rPr>
              <w:t>11,1%</w:t>
            </w:r>
          </w:p>
        </w:tc>
      </w:tr>
      <w:tr w:rsidR="00155E47" w:rsidRPr="00155E47" w14:paraId="543A9683" w14:textId="77777777" w:rsidTr="00B5192B">
        <w:tc>
          <w:tcPr>
            <w:tcW w:w="562" w:type="dxa"/>
            <w:shd w:val="clear" w:color="auto" w:fill="auto"/>
          </w:tcPr>
          <w:p w14:paraId="432853A3" w14:textId="77777777" w:rsidR="00B5192B" w:rsidRPr="00155E47" w:rsidRDefault="00B5192B" w:rsidP="00B5192B">
            <w:pPr>
              <w:pStyle w:val="Prrafodelista"/>
              <w:spacing w:before="120" w:after="120"/>
              <w:ind w:left="0"/>
              <w:contextualSpacing w:val="0"/>
              <w:rPr>
                <w:rFonts w:ascii="Arial" w:hAnsi="Arial" w:cs="Arial"/>
              </w:rPr>
            </w:pPr>
            <w:r w:rsidRPr="00155E47">
              <w:rPr>
                <w:rFonts w:ascii="Arial" w:hAnsi="Arial" w:cs="Arial"/>
              </w:rPr>
              <w:t>2g:</w:t>
            </w:r>
          </w:p>
        </w:tc>
        <w:tc>
          <w:tcPr>
            <w:tcW w:w="7605" w:type="dxa"/>
            <w:gridSpan w:val="2"/>
            <w:shd w:val="clear" w:color="auto" w:fill="auto"/>
            <w:vAlign w:val="center"/>
          </w:tcPr>
          <w:p w14:paraId="7D1D66DB" w14:textId="7586C9F9" w:rsidR="00B5192B" w:rsidRPr="00155E47" w:rsidRDefault="00B5192B" w:rsidP="00B5192B">
            <w:pPr>
              <w:pStyle w:val="Prrafodelista"/>
              <w:spacing w:before="120" w:after="120"/>
              <w:ind w:left="0"/>
              <w:contextualSpacing w:val="0"/>
              <w:jc w:val="both"/>
              <w:rPr>
                <w:rFonts w:ascii="Arial" w:hAnsi="Arial" w:cs="Arial"/>
              </w:rPr>
            </w:pPr>
            <w:r w:rsidRPr="00155E47">
              <w:rPr>
                <w:rFonts w:ascii="Arial" w:hAnsi="Arial" w:cs="Arial"/>
              </w:rPr>
              <w:t>Se han determinado técnicas de medición de parámetros eléctricos y ópticos en equipos de transmisión (nivel, potencia recibida (</w:t>
            </w:r>
            <w:proofErr w:type="spellStart"/>
            <w:r w:rsidRPr="00155E47">
              <w:rPr>
                <w:rFonts w:ascii="Arial" w:hAnsi="Arial" w:cs="Arial"/>
              </w:rPr>
              <w:t>Rx</w:t>
            </w:r>
            <w:proofErr w:type="spellEnd"/>
            <w:r w:rsidRPr="00155E47">
              <w:rPr>
                <w:rFonts w:ascii="Arial" w:hAnsi="Arial" w:cs="Arial"/>
              </w:rPr>
              <w:t>), emitida (</w:t>
            </w:r>
            <w:proofErr w:type="spellStart"/>
            <w:r w:rsidRPr="00155E47">
              <w:rPr>
                <w:rFonts w:ascii="Arial" w:hAnsi="Arial" w:cs="Arial"/>
              </w:rPr>
              <w:t>Tx</w:t>
            </w:r>
            <w:proofErr w:type="spellEnd"/>
            <w:r w:rsidRPr="00155E47">
              <w:rPr>
                <w:rFonts w:ascii="Arial" w:hAnsi="Arial" w:cs="Arial"/>
              </w:rPr>
              <w:t>) y ganancia, entre otros)</w:t>
            </w:r>
          </w:p>
        </w:tc>
        <w:tc>
          <w:tcPr>
            <w:tcW w:w="894" w:type="dxa"/>
            <w:shd w:val="clear" w:color="auto" w:fill="auto"/>
            <w:vAlign w:val="center"/>
          </w:tcPr>
          <w:p w14:paraId="6BFFED2C" w14:textId="6535FE0B" w:rsidR="00B5192B" w:rsidRPr="00155E47" w:rsidRDefault="00B5192B" w:rsidP="00B5192B">
            <w:pPr>
              <w:pStyle w:val="Prrafodelista"/>
              <w:spacing w:before="120" w:after="120"/>
              <w:ind w:left="0"/>
              <w:contextualSpacing w:val="0"/>
              <w:jc w:val="center"/>
              <w:rPr>
                <w:rFonts w:ascii="Arial" w:hAnsi="Arial" w:cs="Arial"/>
                <w:bCs/>
              </w:rPr>
            </w:pPr>
            <w:r w:rsidRPr="00155E47">
              <w:rPr>
                <w:rFonts w:ascii="Arial" w:hAnsi="Arial" w:cs="Arial"/>
                <w:bCs/>
              </w:rPr>
              <w:t>11,1%</w:t>
            </w:r>
          </w:p>
        </w:tc>
      </w:tr>
      <w:tr w:rsidR="00155E47" w:rsidRPr="00155E47" w14:paraId="62B4A50E" w14:textId="77777777" w:rsidTr="00B5192B">
        <w:tc>
          <w:tcPr>
            <w:tcW w:w="562" w:type="dxa"/>
            <w:shd w:val="clear" w:color="auto" w:fill="auto"/>
          </w:tcPr>
          <w:p w14:paraId="50FB9A13" w14:textId="3DE2759C" w:rsidR="00B5192B" w:rsidRPr="00155E47" w:rsidRDefault="00B5192B" w:rsidP="00B5192B">
            <w:pPr>
              <w:pStyle w:val="Prrafodelista"/>
              <w:spacing w:before="120" w:after="120"/>
              <w:ind w:left="0"/>
              <w:contextualSpacing w:val="0"/>
              <w:rPr>
                <w:rFonts w:ascii="Arial" w:hAnsi="Arial" w:cs="Arial"/>
              </w:rPr>
            </w:pPr>
            <w:r w:rsidRPr="00155E47">
              <w:rPr>
                <w:rFonts w:ascii="Arial" w:hAnsi="Arial" w:cs="Arial"/>
              </w:rPr>
              <w:t>2h:</w:t>
            </w:r>
          </w:p>
        </w:tc>
        <w:tc>
          <w:tcPr>
            <w:tcW w:w="7605" w:type="dxa"/>
            <w:gridSpan w:val="2"/>
            <w:shd w:val="clear" w:color="auto" w:fill="auto"/>
            <w:vAlign w:val="center"/>
          </w:tcPr>
          <w:p w14:paraId="5F52A989" w14:textId="5A46EE8A" w:rsidR="00B5192B" w:rsidRPr="00155E47" w:rsidRDefault="00B5192B" w:rsidP="00B5192B">
            <w:pPr>
              <w:pStyle w:val="Prrafodelista"/>
              <w:spacing w:before="120" w:after="120"/>
              <w:ind w:left="0"/>
              <w:contextualSpacing w:val="0"/>
              <w:jc w:val="both"/>
              <w:rPr>
                <w:rFonts w:ascii="Arial" w:hAnsi="Arial" w:cs="Arial"/>
              </w:rPr>
            </w:pPr>
            <w:r w:rsidRPr="00155E47">
              <w:rPr>
                <w:rFonts w:ascii="Arial" w:hAnsi="Arial" w:cs="Arial"/>
              </w:rPr>
              <w:t>Se han caracterizado técnicas de configurado de equipos servidores y módulos de almacenamiento en red (SAN y NAS, entre otros).</w:t>
            </w:r>
          </w:p>
        </w:tc>
        <w:tc>
          <w:tcPr>
            <w:tcW w:w="894" w:type="dxa"/>
            <w:shd w:val="clear" w:color="auto" w:fill="auto"/>
            <w:vAlign w:val="center"/>
          </w:tcPr>
          <w:p w14:paraId="013ED66C" w14:textId="5D10CA42" w:rsidR="00B5192B" w:rsidRPr="00155E47" w:rsidRDefault="00B5192B" w:rsidP="00B5192B">
            <w:pPr>
              <w:pStyle w:val="Prrafodelista"/>
              <w:spacing w:before="120" w:after="120"/>
              <w:ind w:left="0"/>
              <w:contextualSpacing w:val="0"/>
              <w:jc w:val="center"/>
              <w:rPr>
                <w:rFonts w:ascii="Arial" w:hAnsi="Arial" w:cs="Arial"/>
                <w:bCs/>
              </w:rPr>
            </w:pPr>
            <w:r w:rsidRPr="00155E47">
              <w:rPr>
                <w:rFonts w:ascii="Arial" w:hAnsi="Arial" w:cs="Arial"/>
                <w:bCs/>
              </w:rPr>
              <w:t>11,1%</w:t>
            </w:r>
          </w:p>
        </w:tc>
      </w:tr>
      <w:tr w:rsidR="00B5192B" w:rsidRPr="00155E47" w14:paraId="07D0D915" w14:textId="77777777" w:rsidTr="00B5192B">
        <w:tc>
          <w:tcPr>
            <w:tcW w:w="562" w:type="dxa"/>
            <w:shd w:val="clear" w:color="auto" w:fill="auto"/>
          </w:tcPr>
          <w:p w14:paraId="0C14EB86" w14:textId="3AB7C8C0" w:rsidR="00B5192B" w:rsidRPr="00155E47" w:rsidRDefault="00B5192B" w:rsidP="00B5192B">
            <w:pPr>
              <w:pStyle w:val="Prrafodelista"/>
              <w:spacing w:before="120" w:after="120"/>
              <w:ind w:left="0"/>
              <w:contextualSpacing w:val="0"/>
              <w:rPr>
                <w:rFonts w:ascii="Arial" w:hAnsi="Arial" w:cs="Arial"/>
              </w:rPr>
            </w:pPr>
            <w:r w:rsidRPr="00155E47">
              <w:rPr>
                <w:rFonts w:ascii="Arial" w:hAnsi="Arial" w:cs="Arial"/>
              </w:rPr>
              <w:t>2i:</w:t>
            </w:r>
          </w:p>
        </w:tc>
        <w:tc>
          <w:tcPr>
            <w:tcW w:w="7605" w:type="dxa"/>
            <w:gridSpan w:val="2"/>
            <w:shd w:val="clear" w:color="auto" w:fill="auto"/>
            <w:vAlign w:val="center"/>
          </w:tcPr>
          <w:p w14:paraId="199C2CC7" w14:textId="001C64AD" w:rsidR="00B5192B" w:rsidRPr="00155E47" w:rsidRDefault="00B5192B" w:rsidP="00B5192B">
            <w:pPr>
              <w:pStyle w:val="Prrafodelista"/>
              <w:spacing w:before="120" w:after="120"/>
              <w:ind w:left="0"/>
              <w:contextualSpacing w:val="0"/>
              <w:jc w:val="both"/>
              <w:rPr>
                <w:rFonts w:ascii="Arial" w:hAnsi="Arial" w:cs="Arial"/>
              </w:rPr>
            </w:pPr>
            <w:r w:rsidRPr="00155E47">
              <w:rPr>
                <w:rFonts w:ascii="Arial" w:hAnsi="Arial" w:cs="Arial"/>
              </w:rPr>
              <w:t>Se han identificado técnicas y equipos de medición de parámetros fundamentales en equipos y redes de almacenamiento (latencia y velocidad, entre otros).</w:t>
            </w:r>
          </w:p>
        </w:tc>
        <w:tc>
          <w:tcPr>
            <w:tcW w:w="894" w:type="dxa"/>
            <w:shd w:val="clear" w:color="auto" w:fill="auto"/>
            <w:vAlign w:val="center"/>
          </w:tcPr>
          <w:p w14:paraId="176E9182" w14:textId="420A35D7" w:rsidR="00B5192B" w:rsidRPr="00155E47" w:rsidRDefault="00B5192B" w:rsidP="00B5192B">
            <w:pPr>
              <w:pStyle w:val="Prrafodelista"/>
              <w:spacing w:before="120" w:after="120"/>
              <w:ind w:left="0"/>
              <w:contextualSpacing w:val="0"/>
              <w:jc w:val="center"/>
              <w:rPr>
                <w:rFonts w:ascii="Arial" w:hAnsi="Arial" w:cs="Arial"/>
                <w:bCs/>
              </w:rPr>
            </w:pPr>
            <w:r w:rsidRPr="00155E47">
              <w:rPr>
                <w:rFonts w:ascii="Arial" w:hAnsi="Arial" w:cs="Arial"/>
                <w:bCs/>
              </w:rPr>
              <w:t>11,1%</w:t>
            </w:r>
          </w:p>
        </w:tc>
      </w:tr>
    </w:tbl>
    <w:p w14:paraId="66ACFE39" w14:textId="77777777" w:rsidR="005C41BD" w:rsidRPr="00155E47" w:rsidRDefault="005C41BD" w:rsidP="007C0826">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3"/>
        <w:gridCol w:w="6707"/>
        <w:gridCol w:w="897"/>
        <w:gridCol w:w="894"/>
      </w:tblGrid>
      <w:tr w:rsidR="00155E47" w:rsidRPr="00155E47" w14:paraId="0B2A17BB" w14:textId="77777777" w:rsidTr="008B3DFE">
        <w:trPr>
          <w:tblHeader/>
        </w:trPr>
        <w:tc>
          <w:tcPr>
            <w:tcW w:w="7270" w:type="dxa"/>
            <w:gridSpan w:val="2"/>
            <w:shd w:val="clear" w:color="auto" w:fill="FFC000" w:themeFill="accent4"/>
            <w:vAlign w:val="center"/>
          </w:tcPr>
          <w:p w14:paraId="15A1BA5C" w14:textId="77777777" w:rsidR="005C41BD" w:rsidRPr="00155E47" w:rsidRDefault="005C41BD" w:rsidP="007C0826">
            <w:pPr>
              <w:pStyle w:val="Prrafodelista"/>
              <w:spacing w:before="120" w:after="120"/>
              <w:ind w:left="0"/>
              <w:contextualSpacing w:val="0"/>
              <w:jc w:val="center"/>
              <w:rPr>
                <w:rFonts w:ascii="Arial" w:hAnsi="Arial" w:cs="Arial"/>
                <w:b/>
                <w:bCs/>
              </w:rPr>
            </w:pPr>
            <w:r w:rsidRPr="00155E47">
              <w:rPr>
                <w:rFonts w:ascii="Arial" w:hAnsi="Arial" w:cs="Arial"/>
                <w:b/>
                <w:bCs/>
              </w:rPr>
              <w:t>Resultado de Aprendizaje (RA3)</w:t>
            </w:r>
          </w:p>
        </w:tc>
        <w:tc>
          <w:tcPr>
            <w:tcW w:w="1791" w:type="dxa"/>
            <w:gridSpan w:val="2"/>
            <w:shd w:val="clear" w:color="auto" w:fill="FFC000" w:themeFill="accent4"/>
            <w:vAlign w:val="center"/>
          </w:tcPr>
          <w:p w14:paraId="7877133E" w14:textId="77777777" w:rsidR="005C41BD" w:rsidRPr="00155E47" w:rsidRDefault="005C41BD" w:rsidP="007C0826">
            <w:pPr>
              <w:pStyle w:val="Prrafodelista"/>
              <w:spacing w:before="120" w:after="120"/>
              <w:ind w:left="0"/>
              <w:contextualSpacing w:val="0"/>
              <w:jc w:val="center"/>
              <w:rPr>
                <w:rFonts w:ascii="Arial" w:hAnsi="Arial" w:cs="Arial"/>
                <w:b/>
                <w:bCs/>
              </w:rPr>
            </w:pPr>
            <w:r w:rsidRPr="00155E47">
              <w:rPr>
                <w:rFonts w:ascii="Arial" w:hAnsi="Arial" w:cs="Arial"/>
                <w:b/>
                <w:bCs/>
              </w:rPr>
              <w:t>Ponderación % sobre el total de los RA</w:t>
            </w:r>
          </w:p>
        </w:tc>
      </w:tr>
      <w:tr w:rsidR="00155E47" w:rsidRPr="00155E47" w14:paraId="40B6CDE0" w14:textId="77777777" w:rsidTr="008B3DFE">
        <w:trPr>
          <w:tblHeader/>
        </w:trPr>
        <w:tc>
          <w:tcPr>
            <w:tcW w:w="7270" w:type="dxa"/>
            <w:gridSpan w:val="2"/>
          </w:tcPr>
          <w:p w14:paraId="68DD0B1E" w14:textId="2FD431A3" w:rsidR="005C41BD" w:rsidRPr="00155E47" w:rsidRDefault="00B5192B" w:rsidP="007C0826">
            <w:pPr>
              <w:pStyle w:val="Prrafodelista"/>
              <w:spacing w:before="120" w:after="120"/>
              <w:ind w:left="0"/>
              <w:contextualSpacing w:val="0"/>
              <w:jc w:val="both"/>
              <w:rPr>
                <w:rFonts w:ascii="Arial" w:hAnsi="Arial" w:cs="Arial"/>
                <w:b/>
                <w:bCs/>
              </w:rPr>
            </w:pPr>
            <w:r w:rsidRPr="00155E47">
              <w:rPr>
                <w:rFonts w:ascii="Arial" w:hAnsi="Arial" w:cs="Arial"/>
                <w:b/>
                <w:bCs/>
              </w:rPr>
              <w:t>Realiza el mantenimiento preventivo en equipos y módulos, en sistemas de voz y datos, monitorizando parámetros y reconociendo valores de aceptación</w:t>
            </w:r>
          </w:p>
        </w:tc>
        <w:tc>
          <w:tcPr>
            <w:tcW w:w="1791" w:type="dxa"/>
            <w:gridSpan w:val="2"/>
          </w:tcPr>
          <w:p w14:paraId="030061DB" w14:textId="0455B9FA" w:rsidR="005C41BD" w:rsidRPr="00155E47" w:rsidRDefault="005C41BD" w:rsidP="00666051">
            <w:pPr>
              <w:pStyle w:val="Prrafodelista"/>
              <w:spacing w:before="120" w:after="120"/>
              <w:ind w:left="0"/>
              <w:contextualSpacing w:val="0"/>
              <w:jc w:val="center"/>
              <w:rPr>
                <w:rFonts w:ascii="Arial" w:hAnsi="Arial" w:cs="Arial"/>
              </w:rPr>
            </w:pPr>
            <w:r w:rsidRPr="00155E47">
              <w:rPr>
                <w:rFonts w:ascii="Arial" w:hAnsi="Arial" w:cs="Arial"/>
              </w:rPr>
              <w:t xml:space="preserve">Ponderación del RA </w:t>
            </w:r>
            <w:r w:rsidRPr="00155E47">
              <w:rPr>
                <w:rFonts w:ascii="Arial" w:hAnsi="Arial" w:cs="Arial"/>
                <w:b/>
                <w:bCs/>
              </w:rPr>
              <w:t>1</w:t>
            </w:r>
            <w:r w:rsidR="00A56A40" w:rsidRPr="00155E47">
              <w:rPr>
                <w:rFonts w:ascii="Arial" w:hAnsi="Arial" w:cs="Arial"/>
                <w:b/>
                <w:bCs/>
              </w:rPr>
              <w:t>7</w:t>
            </w:r>
            <w:r w:rsidRPr="00155E47">
              <w:rPr>
                <w:rFonts w:ascii="Arial" w:hAnsi="Arial" w:cs="Arial"/>
                <w:b/>
                <w:bCs/>
              </w:rPr>
              <w:t>%</w:t>
            </w:r>
          </w:p>
        </w:tc>
      </w:tr>
      <w:tr w:rsidR="00155E47" w:rsidRPr="00155E47" w14:paraId="474D061C" w14:textId="77777777" w:rsidTr="008B3DFE">
        <w:trPr>
          <w:tblHeader/>
        </w:trPr>
        <w:tc>
          <w:tcPr>
            <w:tcW w:w="8167" w:type="dxa"/>
            <w:gridSpan w:val="3"/>
            <w:shd w:val="clear" w:color="auto" w:fill="FFF2CC" w:themeFill="accent4" w:themeFillTint="33"/>
            <w:vAlign w:val="center"/>
          </w:tcPr>
          <w:p w14:paraId="4004D083" w14:textId="77777777" w:rsidR="005C41BD" w:rsidRPr="00155E47" w:rsidRDefault="005C41BD" w:rsidP="007C0826">
            <w:pPr>
              <w:pStyle w:val="Prrafodelista"/>
              <w:spacing w:before="120" w:after="120"/>
              <w:ind w:left="0"/>
              <w:contextualSpacing w:val="0"/>
              <w:jc w:val="center"/>
              <w:rPr>
                <w:rFonts w:ascii="Arial" w:hAnsi="Arial" w:cs="Arial"/>
                <w:b/>
                <w:bCs/>
              </w:rPr>
            </w:pPr>
            <w:r w:rsidRPr="00155E47">
              <w:rPr>
                <w:rFonts w:ascii="Arial" w:hAnsi="Arial" w:cs="Arial"/>
                <w:b/>
                <w:bCs/>
              </w:rPr>
              <w:t>Criterio de evaluación (Ce)</w:t>
            </w:r>
          </w:p>
        </w:tc>
        <w:tc>
          <w:tcPr>
            <w:tcW w:w="894" w:type="dxa"/>
            <w:shd w:val="clear" w:color="auto" w:fill="FFF2CC" w:themeFill="accent4" w:themeFillTint="33"/>
            <w:vAlign w:val="center"/>
          </w:tcPr>
          <w:p w14:paraId="13BFFCAC" w14:textId="77777777" w:rsidR="005C41BD" w:rsidRPr="00155E47" w:rsidRDefault="005C41BD" w:rsidP="007C0826">
            <w:pPr>
              <w:pStyle w:val="Prrafodelista"/>
              <w:spacing w:before="120" w:after="120"/>
              <w:ind w:left="0"/>
              <w:contextualSpacing w:val="0"/>
              <w:jc w:val="center"/>
              <w:rPr>
                <w:rFonts w:ascii="Arial" w:hAnsi="Arial" w:cs="Arial"/>
                <w:b/>
                <w:bCs/>
              </w:rPr>
            </w:pPr>
            <w:r w:rsidRPr="00155E47">
              <w:rPr>
                <w:rFonts w:ascii="Arial" w:hAnsi="Arial" w:cs="Arial"/>
                <w:b/>
                <w:bCs/>
              </w:rPr>
              <w:t>%Ce</w:t>
            </w:r>
          </w:p>
        </w:tc>
      </w:tr>
      <w:tr w:rsidR="00155E47" w:rsidRPr="00155E47" w14:paraId="2AA0B525" w14:textId="77777777" w:rsidTr="008B3DFE">
        <w:tc>
          <w:tcPr>
            <w:tcW w:w="563" w:type="dxa"/>
            <w:shd w:val="clear" w:color="auto" w:fill="auto"/>
          </w:tcPr>
          <w:p w14:paraId="70F03FC7" w14:textId="77777777" w:rsidR="005C41BD" w:rsidRPr="00155E47" w:rsidRDefault="005C41BD" w:rsidP="007C0826">
            <w:pPr>
              <w:pStyle w:val="Prrafodelista"/>
              <w:spacing w:before="120" w:after="120"/>
              <w:ind w:left="0"/>
              <w:contextualSpacing w:val="0"/>
              <w:rPr>
                <w:rFonts w:ascii="Arial" w:hAnsi="Arial" w:cs="Arial"/>
              </w:rPr>
            </w:pPr>
            <w:r w:rsidRPr="00155E47">
              <w:rPr>
                <w:rFonts w:ascii="Arial" w:hAnsi="Arial" w:cs="Arial"/>
              </w:rPr>
              <w:t>3a:</w:t>
            </w:r>
          </w:p>
        </w:tc>
        <w:tc>
          <w:tcPr>
            <w:tcW w:w="7604" w:type="dxa"/>
            <w:gridSpan w:val="2"/>
            <w:shd w:val="clear" w:color="auto" w:fill="auto"/>
            <w:vAlign w:val="center"/>
          </w:tcPr>
          <w:p w14:paraId="4BCBACCE" w14:textId="15F7F94D" w:rsidR="005C41BD" w:rsidRPr="00155E47" w:rsidRDefault="00B5192B" w:rsidP="007C0826">
            <w:pPr>
              <w:pStyle w:val="Prrafodelista"/>
              <w:spacing w:before="120" w:after="120"/>
              <w:ind w:left="0"/>
              <w:contextualSpacing w:val="0"/>
              <w:jc w:val="both"/>
              <w:rPr>
                <w:rFonts w:ascii="Arial" w:hAnsi="Arial" w:cs="Arial"/>
                <w:bCs/>
              </w:rPr>
            </w:pPr>
            <w:r w:rsidRPr="00155E47">
              <w:rPr>
                <w:rFonts w:ascii="Arial" w:hAnsi="Arial" w:cs="Arial"/>
              </w:rPr>
              <w:t>Se han comprobado los parámetros eléctricos de conexión de centralitas e interfaces a líneas exteriores (tensión e impedancia, entre otros)</w:t>
            </w:r>
          </w:p>
        </w:tc>
        <w:tc>
          <w:tcPr>
            <w:tcW w:w="894" w:type="dxa"/>
            <w:shd w:val="clear" w:color="auto" w:fill="auto"/>
            <w:vAlign w:val="center"/>
          </w:tcPr>
          <w:p w14:paraId="5FB129E2" w14:textId="028F0451" w:rsidR="005C41BD" w:rsidRPr="00155E47" w:rsidRDefault="00A44658" w:rsidP="00B873DA">
            <w:pPr>
              <w:pStyle w:val="Prrafodelista"/>
              <w:spacing w:before="120" w:after="120"/>
              <w:ind w:left="0"/>
              <w:contextualSpacing w:val="0"/>
              <w:jc w:val="center"/>
              <w:rPr>
                <w:rFonts w:ascii="Arial" w:hAnsi="Arial" w:cs="Arial"/>
                <w:bCs/>
              </w:rPr>
            </w:pPr>
            <w:r w:rsidRPr="00155E47">
              <w:rPr>
                <w:rFonts w:ascii="Arial" w:hAnsi="Arial" w:cs="Arial"/>
                <w:bCs/>
              </w:rPr>
              <w:t>1</w:t>
            </w:r>
            <w:r w:rsidR="00B873DA" w:rsidRPr="00155E47">
              <w:rPr>
                <w:rFonts w:ascii="Arial" w:hAnsi="Arial" w:cs="Arial"/>
                <w:bCs/>
              </w:rPr>
              <w:t>6</w:t>
            </w:r>
            <w:r w:rsidR="00900825" w:rsidRPr="00155E47">
              <w:rPr>
                <w:rFonts w:ascii="Arial" w:hAnsi="Arial" w:cs="Arial"/>
                <w:bCs/>
              </w:rPr>
              <w:t>%</w:t>
            </w:r>
          </w:p>
        </w:tc>
      </w:tr>
      <w:tr w:rsidR="00155E47" w:rsidRPr="00155E47" w14:paraId="182922A4" w14:textId="77777777" w:rsidTr="008B3DFE">
        <w:tc>
          <w:tcPr>
            <w:tcW w:w="563" w:type="dxa"/>
            <w:shd w:val="clear" w:color="auto" w:fill="auto"/>
          </w:tcPr>
          <w:p w14:paraId="72521173" w14:textId="77777777" w:rsidR="005C41BD" w:rsidRPr="00155E47" w:rsidRDefault="005C41BD" w:rsidP="007C0826">
            <w:pPr>
              <w:pStyle w:val="Prrafodelista"/>
              <w:spacing w:before="120" w:after="120"/>
              <w:ind w:left="0"/>
              <w:contextualSpacing w:val="0"/>
              <w:rPr>
                <w:rFonts w:ascii="Arial" w:hAnsi="Arial" w:cs="Arial"/>
              </w:rPr>
            </w:pPr>
            <w:r w:rsidRPr="00155E47">
              <w:rPr>
                <w:rFonts w:ascii="Arial" w:hAnsi="Arial" w:cs="Arial"/>
              </w:rPr>
              <w:t>3b:</w:t>
            </w:r>
          </w:p>
        </w:tc>
        <w:tc>
          <w:tcPr>
            <w:tcW w:w="7604" w:type="dxa"/>
            <w:gridSpan w:val="2"/>
            <w:shd w:val="clear" w:color="auto" w:fill="auto"/>
            <w:vAlign w:val="center"/>
          </w:tcPr>
          <w:p w14:paraId="51744DC8" w14:textId="6FE97B9F" w:rsidR="005C41BD" w:rsidRPr="00155E47" w:rsidRDefault="00B5192B" w:rsidP="007C0826">
            <w:pPr>
              <w:pStyle w:val="Prrafodelista"/>
              <w:spacing w:before="120" w:after="120"/>
              <w:ind w:left="0"/>
              <w:contextualSpacing w:val="0"/>
              <w:jc w:val="both"/>
              <w:rPr>
                <w:rFonts w:ascii="Arial" w:hAnsi="Arial" w:cs="Arial"/>
              </w:rPr>
            </w:pPr>
            <w:r w:rsidRPr="00155E47">
              <w:rPr>
                <w:rFonts w:ascii="Arial" w:hAnsi="Arial" w:cs="Arial"/>
              </w:rPr>
              <w:t>Se ha verificado la señalización, conmutación y enrutamiento con terminales analógicos, digitales e IP.</w:t>
            </w:r>
          </w:p>
        </w:tc>
        <w:tc>
          <w:tcPr>
            <w:tcW w:w="894" w:type="dxa"/>
            <w:shd w:val="clear" w:color="auto" w:fill="auto"/>
            <w:vAlign w:val="center"/>
          </w:tcPr>
          <w:p w14:paraId="75D8C5CC" w14:textId="48797B63" w:rsidR="005C41BD" w:rsidRPr="00155E47" w:rsidRDefault="00B873DA" w:rsidP="007C0826">
            <w:pPr>
              <w:pStyle w:val="Prrafodelista"/>
              <w:spacing w:before="120" w:after="120"/>
              <w:ind w:left="0"/>
              <w:contextualSpacing w:val="0"/>
              <w:jc w:val="center"/>
              <w:rPr>
                <w:rFonts w:ascii="Arial" w:hAnsi="Arial" w:cs="Arial"/>
                <w:bCs/>
              </w:rPr>
            </w:pPr>
            <w:r w:rsidRPr="00155E47">
              <w:rPr>
                <w:rFonts w:ascii="Arial" w:hAnsi="Arial" w:cs="Arial"/>
                <w:bCs/>
              </w:rPr>
              <w:t>14%</w:t>
            </w:r>
          </w:p>
        </w:tc>
      </w:tr>
      <w:tr w:rsidR="00155E47" w:rsidRPr="00155E47" w14:paraId="441620D6" w14:textId="77777777" w:rsidTr="008B3DFE">
        <w:tc>
          <w:tcPr>
            <w:tcW w:w="563" w:type="dxa"/>
            <w:shd w:val="clear" w:color="auto" w:fill="auto"/>
          </w:tcPr>
          <w:p w14:paraId="7D22A70B" w14:textId="77777777" w:rsidR="005C41BD" w:rsidRPr="00155E47" w:rsidRDefault="005C41BD" w:rsidP="007C0826">
            <w:pPr>
              <w:pStyle w:val="Prrafodelista"/>
              <w:spacing w:before="120" w:after="120"/>
              <w:ind w:left="0"/>
              <w:contextualSpacing w:val="0"/>
              <w:rPr>
                <w:rFonts w:ascii="Arial" w:hAnsi="Arial" w:cs="Arial"/>
              </w:rPr>
            </w:pPr>
            <w:r w:rsidRPr="00155E47">
              <w:rPr>
                <w:rFonts w:ascii="Arial" w:hAnsi="Arial" w:cs="Arial"/>
              </w:rPr>
              <w:t>3c:</w:t>
            </w:r>
          </w:p>
        </w:tc>
        <w:tc>
          <w:tcPr>
            <w:tcW w:w="7604" w:type="dxa"/>
            <w:gridSpan w:val="2"/>
            <w:shd w:val="clear" w:color="auto" w:fill="auto"/>
            <w:vAlign w:val="center"/>
          </w:tcPr>
          <w:p w14:paraId="356F5D6A" w14:textId="3C71D422" w:rsidR="005C41BD" w:rsidRPr="00155E47" w:rsidRDefault="00B5192B" w:rsidP="007C0826">
            <w:pPr>
              <w:pStyle w:val="Prrafodelista"/>
              <w:spacing w:before="120" w:after="120"/>
              <w:ind w:left="0"/>
              <w:contextualSpacing w:val="0"/>
              <w:jc w:val="both"/>
              <w:rPr>
                <w:rFonts w:ascii="Arial" w:hAnsi="Arial" w:cs="Arial"/>
              </w:rPr>
            </w:pPr>
            <w:r w:rsidRPr="00155E47">
              <w:rPr>
                <w:rFonts w:ascii="Arial" w:hAnsi="Arial" w:cs="Arial"/>
              </w:rPr>
              <w:t>Se han medido los parámetros de las centralitas y subsistemas inalámbricos de telefonía (niveles, radiación, potencia y frecuencia, entre otros).</w:t>
            </w:r>
          </w:p>
        </w:tc>
        <w:tc>
          <w:tcPr>
            <w:tcW w:w="894" w:type="dxa"/>
            <w:shd w:val="clear" w:color="auto" w:fill="auto"/>
            <w:vAlign w:val="center"/>
          </w:tcPr>
          <w:p w14:paraId="0C5F6E46" w14:textId="1B8E3CB2" w:rsidR="005C41BD" w:rsidRPr="00155E47" w:rsidRDefault="00B873DA" w:rsidP="007C0826">
            <w:pPr>
              <w:pStyle w:val="Prrafodelista"/>
              <w:spacing w:before="120" w:after="120"/>
              <w:ind w:left="0"/>
              <w:contextualSpacing w:val="0"/>
              <w:jc w:val="center"/>
              <w:rPr>
                <w:rFonts w:ascii="Arial" w:hAnsi="Arial" w:cs="Arial"/>
                <w:bCs/>
              </w:rPr>
            </w:pPr>
            <w:r w:rsidRPr="00155E47">
              <w:rPr>
                <w:rFonts w:ascii="Arial" w:hAnsi="Arial" w:cs="Arial"/>
                <w:bCs/>
              </w:rPr>
              <w:t>14%</w:t>
            </w:r>
          </w:p>
        </w:tc>
      </w:tr>
      <w:tr w:rsidR="00155E47" w:rsidRPr="00155E47" w14:paraId="182D4538" w14:textId="77777777" w:rsidTr="008B3DFE">
        <w:tc>
          <w:tcPr>
            <w:tcW w:w="563" w:type="dxa"/>
            <w:shd w:val="clear" w:color="auto" w:fill="auto"/>
          </w:tcPr>
          <w:p w14:paraId="1FF68E6E" w14:textId="77777777" w:rsidR="005C41BD" w:rsidRPr="00155E47" w:rsidRDefault="005C41BD" w:rsidP="007C0826">
            <w:pPr>
              <w:pStyle w:val="Prrafodelista"/>
              <w:spacing w:before="120" w:after="120"/>
              <w:ind w:left="0"/>
              <w:contextualSpacing w:val="0"/>
              <w:rPr>
                <w:rFonts w:ascii="Arial" w:hAnsi="Arial" w:cs="Arial"/>
              </w:rPr>
            </w:pPr>
            <w:r w:rsidRPr="00155E47">
              <w:rPr>
                <w:rFonts w:ascii="Arial" w:hAnsi="Arial" w:cs="Arial"/>
              </w:rPr>
              <w:t>3d:</w:t>
            </w:r>
          </w:p>
        </w:tc>
        <w:tc>
          <w:tcPr>
            <w:tcW w:w="7604" w:type="dxa"/>
            <w:gridSpan w:val="2"/>
            <w:shd w:val="clear" w:color="auto" w:fill="auto"/>
            <w:vAlign w:val="center"/>
          </w:tcPr>
          <w:p w14:paraId="50C2DFE3" w14:textId="6737D200" w:rsidR="005C41BD" w:rsidRPr="00155E47" w:rsidRDefault="00B5192B" w:rsidP="00A44658">
            <w:pPr>
              <w:pStyle w:val="Prrafodelista"/>
              <w:spacing w:before="120" w:after="120"/>
              <w:ind w:left="0"/>
              <w:contextualSpacing w:val="0"/>
              <w:jc w:val="both"/>
              <w:rPr>
                <w:rFonts w:ascii="Arial" w:hAnsi="Arial" w:cs="Arial"/>
              </w:rPr>
            </w:pPr>
            <w:r w:rsidRPr="00155E47">
              <w:rPr>
                <w:rFonts w:ascii="Arial" w:hAnsi="Arial" w:cs="Arial"/>
              </w:rPr>
              <w:t>Se han monitorizado las secuencias de señalización de los equipos de transmisión ópticos y eléctricos (tiempos de transmisión y recepción, y redundancias, entre otros).</w:t>
            </w:r>
          </w:p>
        </w:tc>
        <w:tc>
          <w:tcPr>
            <w:tcW w:w="894" w:type="dxa"/>
            <w:shd w:val="clear" w:color="auto" w:fill="auto"/>
            <w:vAlign w:val="center"/>
          </w:tcPr>
          <w:p w14:paraId="5F13DDB5" w14:textId="4656890C" w:rsidR="005C41BD" w:rsidRPr="00155E47" w:rsidRDefault="00B873DA" w:rsidP="007C0826">
            <w:pPr>
              <w:pStyle w:val="Prrafodelista"/>
              <w:spacing w:before="120" w:after="120"/>
              <w:ind w:left="0"/>
              <w:contextualSpacing w:val="0"/>
              <w:jc w:val="center"/>
              <w:rPr>
                <w:rFonts w:ascii="Arial" w:hAnsi="Arial" w:cs="Arial"/>
                <w:bCs/>
              </w:rPr>
            </w:pPr>
            <w:r w:rsidRPr="00155E47">
              <w:rPr>
                <w:rFonts w:ascii="Arial" w:hAnsi="Arial" w:cs="Arial"/>
                <w:bCs/>
              </w:rPr>
              <w:t>14%</w:t>
            </w:r>
          </w:p>
        </w:tc>
      </w:tr>
      <w:tr w:rsidR="00155E47" w:rsidRPr="00155E47" w14:paraId="5A1046C8" w14:textId="77777777" w:rsidTr="008B3DFE">
        <w:tc>
          <w:tcPr>
            <w:tcW w:w="563" w:type="dxa"/>
            <w:shd w:val="clear" w:color="auto" w:fill="auto"/>
          </w:tcPr>
          <w:p w14:paraId="1BC52E5E" w14:textId="77777777" w:rsidR="005C41BD" w:rsidRPr="00155E47" w:rsidRDefault="005C41BD" w:rsidP="007C0826">
            <w:pPr>
              <w:pStyle w:val="Prrafodelista"/>
              <w:spacing w:before="120" w:after="120"/>
              <w:ind w:left="0"/>
              <w:contextualSpacing w:val="0"/>
              <w:rPr>
                <w:rFonts w:ascii="Arial" w:hAnsi="Arial" w:cs="Arial"/>
              </w:rPr>
            </w:pPr>
            <w:r w:rsidRPr="00155E47">
              <w:rPr>
                <w:rFonts w:ascii="Arial" w:hAnsi="Arial" w:cs="Arial"/>
              </w:rPr>
              <w:t>3e:</w:t>
            </w:r>
          </w:p>
        </w:tc>
        <w:tc>
          <w:tcPr>
            <w:tcW w:w="7604" w:type="dxa"/>
            <w:gridSpan w:val="2"/>
            <w:shd w:val="clear" w:color="auto" w:fill="auto"/>
            <w:vAlign w:val="center"/>
          </w:tcPr>
          <w:p w14:paraId="76908863" w14:textId="588D0A8F" w:rsidR="005C41BD" w:rsidRPr="00155E47" w:rsidRDefault="00B5192B" w:rsidP="007C0826">
            <w:pPr>
              <w:pStyle w:val="Prrafodelista"/>
              <w:spacing w:before="120" w:after="120"/>
              <w:ind w:left="0"/>
              <w:contextualSpacing w:val="0"/>
              <w:jc w:val="both"/>
              <w:rPr>
                <w:rFonts w:ascii="Arial" w:hAnsi="Arial" w:cs="Arial"/>
              </w:rPr>
            </w:pPr>
            <w:r w:rsidRPr="00155E47">
              <w:rPr>
                <w:rFonts w:ascii="Arial" w:hAnsi="Arial" w:cs="Arial"/>
              </w:rPr>
              <w:t>Se ha analizado la transmisión de datos con programas de captura y monitorización de tramas (</w:t>
            </w:r>
            <w:proofErr w:type="spellStart"/>
            <w:r w:rsidRPr="00155E47">
              <w:rPr>
                <w:rFonts w:ascii="Arial" w:hAnsi="Arial" w:cs="Arial"/>
              </w:rPr>
              <w:t>sniffer</w:t>
            </w:r>
            <w:proofErr w:type="spellEnd"/>
            <w:r w:rsidRPr="00155E47">
              <w:rPr>
                <w:rFonts w:ascii="Arial" w:hAnsi="Arial" w:cs="Arial"/>
              </w:rPr>
              <w:t>)</w:t>
            </w:r>
          </w:p>
        </w:tc>
        <w:tc>
          <w:tcPr>
            <w:tcW w:w="894" w:type="dxa"/>
            <w:shd w:val="clear" w:color="auto" w:fill="auto"/>
            <w:vAlign w:val="center"/>
          </w:tcPr>
          <w:p w14:paraId="21CD3FAB" w14:textId="3DA6419D" w:rsidR="005C41BD" w:rsidRPr="00155E47" w:rsidRDefault="00B873DA" w:rsidP="007C0826">
            <w:pPr>
              <w:pStyle w:val="Prrafodelista"/>
              <w:spacing w:before="120" w:after="120"/>
              <w:ind w:left="0"/>
              <w:contextualSpacing w:val="0"/>
              <w:jc w:val="center"/>
              <w:rPr>
                <w:rFonts w:ascii="Arial" w:hAnsi="Arial" w:cs="Arial"/>
                <w:bCs/>
              </w:rPr>
            </w:pPr>
            <w:r w:rsidRPr="00155E47">
              <w:rPr>
                <w:rFonts w:ascii="Arial" w:hAnsi="Arial" w:cs="Arial"/>
                <w:bCs/>
              </w:rPr>
              <w:t>14%</w:t>
            </w:r>
          </w:p>
        </w:tc>
      </w:tr>
      <w:tr w:rsidR="00155E47" w:rsidRPr="00155E47" w14:paraId="3CDE2850" w14:textId="77777777" w:rsidTr="008B3DFE">
        <w:tc>
          <w:tcPr>
            <w:tcW w:w="563" w:type="dxa"/>
            <w:shd w:val="clear" w:color="auto" w:fill="auto"/>
          </w:tcPr>
          <w:p w14:paraId="3D784152" w14:textId="77777777" w:rsidR="005C41BD" w:rsidRPr="00155E47" w:rsidRDefault="005C41BD" w:rsidP="007C0826">
            <w:pPr>
              <w:pStyle w:val="Prrafodelista"/>
              <w:spacing w:before="120" w:after="120"/>
              <w:ind w:left="0"/>
              <w:contextualSpacing w:val="0"/>
              <w:rPr>
                <w:rFonts w:ascii="Arial" w:hAnsi="Arial" w:cs="Arial"/>
              </w:rPr>
            </w:pPr>
            <w:r w:rsidRPr="00155E47">
              <w:rPr>
                <w:rFonts w:ascii="Arial" w:hAnsi="Arial" w:cs="Arial"/>
              </w:rPr>
              <w:t>3f:</w:t>
            </w:r>
          </w:p>
        </w:tc>
        <w:tc>
          <w:tcPr>
            <w:tcW w:w="7604" w:type="dxa"/>
            <w:gridSpan w:val="2"/>
            <w:shd w:val="clear" w:color="auto" w:fill="auto"/>
            <w:vAlign w:val="center"/>
          </w:tcPr>
          <w:p w14:paraId="496EB863" w14:textId="2B22CD36" w:rsidR="005C41BD" w:rsidRPr="00155E47" w:rsidRDefault="00B5192B" w:rsidP="007C0826">
            <w:pPr>
              <w:pStyle w:val="Prrafodelista"/>
              <w:spacing w:before="120" w:after="120"/>
              <w:ind w:left="0"/>
              <w:contextualSpacing w:val="0"/>
              <w:jc w:val="both"/>
              <w:rPr>
                <w:rFonts w:ascii="Arial" w:hAnsi="Arial" w:cs="Arial"/>
              </w:rPr>
            </w:pPr>
            <w:r w:rsidRPr="00155E47">
              <w:rPr>
                <w:rFonts w:ascii="Arial" w:hAnsi="Arial" w:cs="Arial"/>
              </w:rPr>
              <w:t>Se han comprobado los principales parámetros de los servidores y equipos de almacenamiento de datos (integridad, velocidad y rendimiento, entre otros).</w:t>
            </w:r>
          </w:p>
        </w:tc>
        <w:tc>
          <w:tcPr>
            <w:tcW w:w="894" w:type="dxa"/>
            <w:shd w:val="clear" w:color="auto" w:fill="auto"/>
            <w:vAlign w:val="center"/>
          </w:tcPr>
          <w:p w14:paraId="37A48063" w14:textId="1A4C26F8" w:rsidR="005C41BD" w:rsidRPr="00155E47" w:rsidRDefault="00B873DA" w:rsidP="007C0826">
            <w:pPr>
              <w:pStyle w:val="Prrafodelista"/>
              <w:spacing w:before="120" w:after="120"/>
              <w:ind w:left="0"/>
              <w:contextualSpacing w:val="0"/>
              <w:jc w:val="center"/>
              <w:rPr>
                <w:rFonts w:ascii="Arial" w:hAnsi="Arial" w:cs="Arial"/>
                <w:bCs/>
              </w:rPr>
            </w:pPr>
            <w:r w:rsidRPr="00155E47">
              <w:rPr>
                <w:rFonts w:ascii="Arial" w:hAnsi="Arial" w:cs="Arial"/>
                <w:bCs/>
              </w:rPr>
              <w:t>14%</w:t>
            </w:r>
          </w:p>
        </w:tc>
      </w:tr>
      <w:tr w:rsidR="005C41BD" w:rsidRPr="00155E47" w14:paraId="50E116FA" w14:textId="77777777" w:rsidTr="008B3DFE">
        <w:tc>
          <w:tcPr>
            <w:tcW w:w="563" w:type="dxa"/>
            <w:shd w:val="clear" w:color="auto" w:fill="auto"/>
          </w:tcPr>
          <w:p w14:paraId="31BD5071" w14:textId="77777777" w:rsidR="005C41BD" w:rsidRPr="00155E47" w:rsidRDefault="005C41BD" w:rsidP="007C0826">
            <w:pPr>
              <w:pStyle w:val="Prrafodelista"/>
              <w:spacing w:before="120" w:after="120"/>
              <w:ind w:left="0"/>
              <w:contextualSpacing w:val="0"/>
              <w:rPr>
                <w:rFonts w:ascii="Arial" w:hAnsi="Arial" w:cs="Arial"/>
              </w:rPr>
            </w:pPr>
            <w:r w:rsidRPr="00155E47">
              <w:rPr>
                <w:rFonts w:ascii="Arial" w:hAnsi="Arial" w:cs="Arial"/>
              </w:rPr>
              <w:lastRenderedPageBreak/>
              <w:t>3g:</w:t>
            </w:r>
          </w:p>
        </w:tc>
        <w:tc>
          <w:tcPr>
            <w:tcW w:w="7604" w:type="dxa"/>
            <w:gridSpan w:val="2"/>
            <w:shd w:val="clear" w:color="auto" w:fill="auto"/>
            <w:vAlign w:val="center"/>
          </w:tcPr>
          <w:p w14:paraId="46C3CE8D" w14:textId="70C28E42" w:rsidR="005C41BD" w:rsidRPr="00155E47" w:rsidRDefault="00B5192B" w:rsidP="007C0826">
            <w:pPr>
              <w:pStyle w:val="Prrafodelista"/>
              <w:spacing w:before="120" w:after="120"/>
              <w:ind w:left="0"/>
              <w:contextualSpacing w:val="0"/>
              <w:jc w:val="both"/>
              <w:rPr>
                <w:rFonts w:ascii="Arial" w:hAnsi="Arial" w:cs="Arial"/>
              </w:rPr>
            </w:pPr>
            <w:r w:rsidRPr="00155E47">
              <w:rPr>
                <w:rFonts w:ascii="Arial" w:hAnsi="Arial" w:cs="Arial"/>
              </w:rPr>
              <w:t>Se ha documentado la intervención realizada.</w:t>
            </w:r>
          </w:p>
        </w:tc>
        <w:tc>
          <w:tcPr>
            <w:tcW w:w="894" w:type="dxa"/>
            <w:shd w:val="clear" w:color="auto" w:fill="auto"/>
            <w:vAlign w:val="center"/>
          </w:tcPr>
          <w:p w14:paraId="60D7C658" w14:textId="374C5C89" w:rsidR="005C41BD" w:rsidRPr="00155E47" w:rsidRDefault="00B873DA" w:rsidP="007C0826">
            <w:pPr>
              <w:pStyle w:val="Prrafodelista"/>
              <w:spacing w:before="120" w:after="120"/>
              <w:ind w:left="0"/>
              <w:contextualSpacing w:val="0"/>
              <w:jc w:val="center"/>
              <w:rPr>
                <w:rFonts w:ascii="Arial" w:hAnsi="Arial" w:cs="Arial"/>
                <w:bCs/>
              </w:rPr>
            </w:pPr>
            <w:r w:rsidRPr="00155E47">
              <w:rPr>
                <w:rFonts w:ascii="Arial" w:hAnsi="Arial" w:cs="Arial"/>
                <w:bCs/>
              </w:rPr>
              <w:t>14%</w:t>
            </w:r>
          </w:p>
        </w:tc>
      </w:tr>
    </w:tbl>
    <w:p w14:paraId="177C1CCC" w14:textId="77777777" w:rsidR="005C41BD" w:rsidRPr="00155E47" w:rsidRDefault="005C41BD" w:rsidP="007C0826">
      <w:pPr>
        <w:pStyle w:val="Sinespaciado"/>
        <w:spacing w:before="120" w:after="120"/>
        <w:rPr>
          <w:rFonts w:ascii="Arial" w:hAnsi="Arial" w:cs="Arial"/>
        </w:rPr>
      </w:pPr>
    </w:p>
    <w:tbl>
      <w:tblPr>
        <w:tblStyle w:val="Tablaconcuadrcula"/>
        <w:tblW w:w="0" w:type="auto"/>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Look w:val="04A0" w:firstRow="1" w:lastRow="0" w:firstColumn="1" w:lastColumn="0" w:noHBand="0" w:noVBand="1"/>
      </w:tblPr>
      <w:tblGrid>
        <w:gridCol w:w="562"/>
        <w:gridCol w:w="6723"/>
        <w:gridCol w:w="882"/>
        <w:gridCol w:w="894"/>
      </w:tblGrid>
      <w:tr w:rsidR="00155E47" w:rsidRPr="00155E47" w14:paraId="6ED601B4" w14:textId="77777777" w:rsidTr="00D71939">
        <w:trPr>
          <w:tblHeader/>
        </w:trPr>
        <w:tc>
          <w:tcPr>
            <w:tcW w:w="728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C000" w:themeFill="accent4"/>
            <w:vAlign w:val="center"/>
          </w:tcPr>
          <w:p w14:paraId="0F698B97" w14:textId="77777777" w:rsidR="005C41BD" w:rsidRPr="00155E47" w:rsidRDefault="005C41BD" w:rsidP="007C0826">
            <w:pPr>
              <w:pStyle w:val="Prrafodelista"/>
              <w:spacing w:before="120" w:after="120"/>
              <w:ind w:left="0"/>
              <w:contextualSpacing w:val="0"/>
              <w:jc w:val="center"/>
              <w:rPr>
                <w:rFonts w:ascii="Arial" w:hAnsi="Arial" w:cs="Arial"/>
                <w:b/>
                <w:bCs/>
              </w:rPr>
            </w:pPr>
            <w:r w:rsidRPr="00155E47">
              <w:rPr>
                <w:rFonts w:ascii="Arial" w:hAnsi="Arial" w:cs="Arial"/>
                <w:b/>
                <w:bCs/>
              </w:rPr>
              <w:t>Resultado de Aprendizaje (RA4)</w:t>
            </w:r>
          </w:p>
        </w:tc>
        <w:tc>
          <w:tcPr>
            <w:tcW w:w="1776"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C000" w:themeFill="accent4"/>
            <w:vAlign w:val="center"/>
          </w:tcPr>
          <w:p w14:paraId="5F1CCC49" w14:textId="77777777" w:rsidR="005C41BD" w:rsidRPr="00155E47" w:rsidRDefault="005C41BD" w:rsidP="007C0826">
            <w:pPr>
              <w:pStyle w:val="Prrafodelista"/>
              <w:spacing w:before="120" w:after="120"/>
              <w:ind w:left="0"/>
              <w:contextualSpacing w:val="0"/>
              <w:jc w:val="center"/>
              <w:rPr>
                <w:rFonts w:ascii="Arial" w:hAnsi="Arial" w:cs="Arial"/>
                <w:b/>
                <w:bCs/>
              </w:rPr>
            </w:pPr>
            <w:r w:rsidRPr="00155E47">
              <w:rPr>
                <w:rFonts w:ascii="Arial" w:hAnsi="Arial" w:cs="Arial"/>
                <w:b/>
                <w:bCs/>
              </w:rPr>
              <w:t>Ponderación % sobre el total de los RA</w:t>
            </w:r>
          </w:p>
        </w:tc>
      </w:tr>
      <w:tr w:rsidR="00155E47" w:rsidRPr="00155E47" w14:paraId="7DF7D546" w14:textId="77777777" w:rsidTr="00D71939">
        <w:trPr>
          <w:tblHeader/>
        </w:trPr>
        <w:tc>
          <w:tcPr>
            <w:tcW w:w="728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230C59E4" w14:textId="3FB30C58" w:rsidR="005C41BD" w:rsidRPr="00155E47" w:rsidRDefault="00B5192B" w:rsidP="00B5192B">
            <w:pPr>
              <w:spacing w:line="360" w:lineRule="auto"/>
              <w:rPr>
                <w:rFonts w:ascii="Arial" w:hAnsi="Arial" w:cs="Arial"/>
                <w:b/>
                <w:bCs/>
              </w:rPr>
            </w:pPr>
            <w:r w:rsidRPr="00155E47">
              <w:rPr>
                <w:rFonts w:ascii="Arial" w:hAnsi="Arial" w:cs="Arial"/>
                <w:b/>
                <w:bCs/>
              </w:rPr>
              <w:t>Optimiza el funcionamiento de equipos y sistemas, ajustando elementos y reconfigurando sistemas</w:t>
            </w:r>
            <w:r w:rsidR="003F3097" w:rsidRPr="00155E47">
              <w:rPr>
                <w:rFonts w:ascii="Arial" w:hAnsi="Arial" w:cs="Arial"/>
                <w:b/>
                <w:bCs/>
              </w:rPr>
              <w:t>.</w:t>
            </w:r>
          </w:p>
        </w:tc>
        <w:tc>
          <w:tcPr>
            <w:tcW w:w="1776"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2BE15147" w14:textId="49EB5306" w:rsidR="005C41BD" w:rsidRPr="00155E47" w:rsidRDefault="005C41BD" w:rsidP="00B873DA">
            <w:pPr>
              <w:pStyle w:val="Prrafodelista"/>
              <w:spacing w:before="120" w:after="120"/>
              <w:ind w:left="0"/>
              <w:contextualSpacing w:val="0"/>
              <w:jc w:val="center"/>
              <w:rPr>
                <w:rFonts w:ascii="Arial" w:hAnsi="Arial" w:cs="Arial"/>
              </w:rPr>
            </w:pPr>
            <w:r w:rsidRPr="00155E47">
              <w:rPr>
                <w:rFonts w:ascii="Arial" w:hAnsi="Arial" w:cs="Arial"/>
              </w:rPr>
              <w:t xml:space="preserve">Ponderación del RA </w:t>
            </w:r>
            <w:r w:rsidRPr="00155E47">
              <w:rPr>
                <w:rFonts w:ascii="Arial" w:hAnsi="Arial" w:cs="Arial"/>
                <w:b/>
                <w:bCs/>
              </w:rPr>
              <w:t>1</w:t>
            </w:r>
            <w:r w:rsidR="00A56A40" w:rsidRPr="00155E47">
              <w:rPr>
                <w:rFonts w:ascii="Arial" w:hAnsi="Arial" w:cs="Arial"/>
                <w:b/>
                <w:bCs/>
              </w:rPr>
              <w:t>7</w:t>
            </w:r>
            <w:r w:rsidRPr="00155E47">
              <w:rPr>
                <w:rFonts w:ascii="Arial" w:hAnsi="Arial" w:cs="Arial"/>
                <w:b/>
                <w:bCs/>
              </w:rPr>
              <w:t>%</w:t>
            </w:r>
          </w:p>
        </w:tc>
      </w:tr>
      <w:tr w:rsidR="00155E47" w:rsidRPr="00155E47" w14:paraId="4AE6F6D9" w14:textId="77777777" w:rsidTr="00D71939">
        <w:trPr>
          <w:tblHeader/>
        </w:trPr>
        <w:tc>
          <w:tcPr>
            <w:tcW w:w="8167" w:type="dxa"/>
            <w:gridSpan w:val="3"/>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F2CC" w:themeFill="accent4" w:themeFillTint="33"/>
            <w:vAlign w:val="center"/>
          </w:tcPr>
          <w:p w14:paraId="27BDDF62" w14:textId="77777777" w:rsidR="005C41BD" w:rsidRPr="00155E47" w:rsidRDefault="005C41BD" w:rsidP="007C0826">
            <w:pPr>
              <w:pStyle w:val="Prrafodelista"/>
              <w:spacing w:before="120" w:after="120"/>
              <w:ind w:left="0"/>
              <w:contextualSpacing w:val="0"/>
              <w:jc w:val="center"/>
              <w:rPr>
                <w:rFonts w:ascii="Arial" w:hAnsi="Arial" w:cs="Arial"/>
                <w:b/>
                <w:bCs/>
              </w:rPr>
            </w:pPr>
            <w:r w:rsidRPr="00155E47">
              <w:rPr>
                <w:rFonts w:ascii="Arial" w:hAnsi="Arial" w:cs="Arial"/>
                <w:b/>
                <w:bCs/>
              </w:rPr>
              <w:t>Criterio de evaluación (Ce)</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F2CC" w:themeFill="accent4" w:themeFillTint="33"/>
            <w:vAlign w:val="center"/>
          </w:tcPr>
          <w:p w14:paraId="3A2F7D4E" w14:textId="77777777" w:rsidR="005C41BD" w:rsidRPr="00155E47" w:rsidRDefault="005C41BD" w:rsidP="007C0826">
            <w:pPr>
              <w:pStyle w:val="Prrafodelista"/>
              <w:spacing w:before="120" w:after="120"/>
              <w:ind w:left="0"/>
              <w:contextualSpacing w:val="0"/>
              <w:jc w:val="center"/>
              <w:rPr>
                <w:rFonts w:ascii="Arial" w:hAnsi="Arial" w:cs="Arial"/>
                <w:b/>
                <w:bCs/>
              </w:rPr>
            </w:pPr>
            <w:r w:rsidRPr="00155E47">
              <w:rPr>
                <w:rFonts w:ascii="Arial" w:hAnsi="Arial" w:cs="Arial"/>
                <w:b/>
                <w:bCs/>
              </w:rPr>
              <w:t>%Ce</w:t>
            </w:r>
          </w:p>
        </w:tc>
      </w:tr>
      <w:tr w:rsidR="00155E47" w:rsidRPr="00155E47" w14:paraId="2BA12A85" w14:textId="77777777" w:rsidTr="00D71939">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tcPr>
          <w:p w14:paraId="1998B0AF" w14:textId="77777777" w:rsidR="005C41BD" w:rsidRPr="00155E47" w:rsidRDefault="005C41BD" w:rsidP="00A44658">
            <w:pPr>
              <w:pStyle w:val="Prrafodelista"/>
              <w:spacing w:before="120" w:after="120"/>
              <w:ind w:left="0"/>
              <w:contextualSpacing w:val="0"/>
              <w:jc w:val="both"/>
              <w:rPr>
                <w:rFonts w:ascii="Arial" w:hAnsi="Arial" w:cs="Arial"/>
              </w:rPr>
            </w:pPr>
            <w:r w:rsidRPr="00155E47">
              <w:rPr>
                <w:rFonts w:ascii="Arial" w:hAnsi="Arial" w:cs="Arial"/>
              </w:rPr>
              <w:t>4a:</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11BEF8DA" w14:textId="21FC4D61" w:rsidR="005C41BD" w:rsidRPr="00155E47" w:rsidRDefault="003F3097" w:rsidP="003F3097">
            <w:pPr>
              <w:spacing w:line="360" w:lineRule="auto"/>
              <w:rPr>
                <w:rFonts w:ascii="Arial" w:hAnsi="Arial" w:cs="Arial"/>
              </w:rPr>
            </w:pPr>
            <w:r w:rsidRPr="00155E47">
              <w:rPr>
                <w:rFonts w:ascii="Arial" w:hAnsi="Arial" w:cs="Arial"/>
              </w:rPr>
              <w:t>Se ha actualizado el hardware de centralitas telefónicas y equipos de transmisión y datos (megafonía, música en espera, memorias y puertos de comunicaciones, entre otros).</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665D7D6A" w14:textId="37012180" w:rsidR="005C41BD" w:rsidRPr="00155E47" w:rsidRDefault="00A44658" w:rsidP="003F3097">
            <w:pPr>
              <w:pStyle w:val="Prrafodelista"/>
              <w:spacing w:before="120" w:after="120"/>
              <w:ind w:left="0"/>
              <w:contextualSpacing w:val="0"/>
              <w:jc w:val="center"/>
              <w:rPr>
                <w:rFonts w:ascii="Arial" w:hAnsi="Arial" w:cs="Arial"/>
                <w:bCs/>
              </w:rPr>
            </w:pPr>
            <w:r w:rsidRPr="00155E47">
              <w:rPr>
                <w:rFonts w:ascii="Arial" w:hAnsi="Arial" w:cs="Arial"/>
                <w:bCs/>
              </w:rPr>
              <w:t>1</w:t>
            </w:r>
            <w:r w:rsidR="003F3097" w:rsidRPr="00155E47">
              <w:rPr>
                <w:rFonts w:ascii="Arial" w:hAnsi="Arial" w:cs="Arial"/>
                <w:bCs/>
              </w:rPr>
              <w:t>5</w:t>
            </w:r>
            <w:r w:rsidR="00900825" w:rsidRPr="00155E47">
              <w:rPr>
                <w:rFonts w:ascii="Arial" w:hAnsi="Arial" w:cs="Arial"/>
                <w:bCs/>
              </w:rPr>
              <w:t>%</w:t>
            </w:r>
          </w:p>
        </w:tc>
      </w:tr>
      <w:tr w:rsidR="00155E47" w:rsidRPr="00155E47" w14:paraId="0DE4A7D2" w14:textId="77777777" w:rsidTr="00D71939">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tcPr>
          <w:p w14:paraId="60E8F014" w14:textId="77777777" w:rsidR="005C41BD" w:rsidRPr="00155E47" w:rsidRDefault="005C41BD" w:rsidP="007C0826">
            <w:pPr>
              <w:pStyle w:val="Prrafodelista"/>
              <w:spacing w:before="120" w:after="120"/>
              <w:ind w:left="0"/>
              <w:contextualSpacing w:val="0"/>
              <w:rPr>
                <w:rFonts w:ascii="Arial" w:hAnsi="Arial" w:cs="Arial"/>
              </w:rPr>
            </w:pPr>
            <w:r w:rsidRPr="00155E47">
              <w:rPr>
                <w:rFonts w:ascii="Arial" w:hAnsi="Arial" w:cs="Arial"/>
              </w:rPr>
              <w:t>4b:</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634F1F35" w14:textId="58E47B79" w:rsidR="005C41BD" w:rsidRPr="00155E47" w:rsidRDefault="003F3097" w:rsidP="007C0826">
            <w:pPr>
              <w:pStyle w:val="Prrafodelista"/>
              <w:spacing w:before="120" w:after="120"/>
              <w:ind w:left="0"/>
              <w:contextualSpacing w:val="0"/>
              <w:jc w:val="both"/>
              <w:rPr>
                <w:rFonts w:ascii="Arial" w:hAnsi="Arial" w:cs="Arial"/>
              </w:rPr>
            </w:pPr>
            <w:r w:rsidRPr="00155E47">
              <w:rPr>
                <w:rFonts w:ascii="Arial" w:hAnsi="Arial" w:cs="Arial"/>
              </w:rPr>
              <w:t>Se ha instalado el software de los elementos del hardware actualizado.</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6D6D1C54" w14:textId="59AE5D7A" w:rsidR="005C41BD" w:rsidRPr="00155E47" w:rsidRDefault="00B873DA" w:rsidP="00B873DA">
            <w:pPr>
              <w:pStyle w:val="Prrafodelista"/>
              <w:spacing w:before="120" w:after="120"/>
              <w:ind w:left="0"/>
              <w:contextualSpacing w:val="0"/>
              <w:jc w:val="center"/>
              <w:rPr>
                <w:rFonts w:ascii="Arial" w:hAnsi="Arial" w:cs="Arial"/>
                <w:bCs/>
              </w:rPr>
            </w:pPr>
            <w:r w:rsidRPr="00155E47">
              <w:rPr>
                <w:rFonts w:ascii="Arial" w:hAnsi="Arial" w:cs="Arial"/>
                <w:bCs/>
              </w:rPr>
              <w:t>1</w:t>
            </w:r>
            <w:r w:rsidR="003F3097" w:rsidRPr="00155E47">
              <w:rPr>
                <w:rFonts w:ascii="Arial" w:hAnsi="Arial" w:cs="Arial"/>
                <w:bCs/>
              </w:rPr>
              <w:t>5</w:t>
            </w:r>
            <w:r w:rsidRPr="00155E47">
              <w:rPr>
                <w:rFonts w:ascii="Arial" w:hAnsi="Arial" w:cs="Arial"/>
                <w:bCs/>
              </w:rPr>
              <w:t>%</w:t>
            </w:r>
          </w:p>
        </w:tc>
      </w:tr>
      <w:tr w:rsidR="00155E47" w:rsidRPr="00155E47" w14:paraId="29E14973" w14:textId="77777777" w:rsidTr="00D71939">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tcPr>
          <w:p w14:paraId="1806ECF2" w14:textId="77777777" w:rsidR="005C41BD" w:rsidRPr="00155E47" w:rsidRDefault="005C41BD" w:rsidP="007C0826">
            <w:pPr>
              <w:pStyle w:val="Prrafodelista"/>
              <w:spacing w:before="120" w:after="120"/>
              <w:ind w:left="0"/>
              <w:contextualSpacing w:val="0"/>
              <w:rPr>
                <w:rFonts w:ascii="Arial" w:hAnsi="Arial" w:cs="Arial"/>
              </w:rPr>
            </w:pPr>
            <w:r w:rsidRPr="00155E47">
              <w:rPr>
                <w:rFonts w:ascii="Arial" w:hAnsi="Arial" w:cs="Arial"/>
              </w:rPr>
              <w:t>4c:</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5CBCC898" w14:textId="31059AF8" w:rsidR="005C41BD" w:rsidRPr="00155E47" w:rsidRDefault="003F3097" w:rsidP="00A44658">
            <w:pPr>
              <w:pStyle w:val="Prrafodelista"/>
              <w:spacing w:before="120" w:after="120"/>
              <w:ind w:left="0"/>
              <w:contextualSpacing w:val="0"/>
              <w:jc w:val="both"/>
              <w:rPr>
                <w:rFonts w:ascii="Arial" w:hAnsi="Arial" w:cs="Arial"/>
              </w:rPr>
            </w:pPr>
            <w:r w:rsidRPr="00155E47">
              <w:rPr>
                <w:rFonts w:ascii="Arial" w:hAnsi="Arial" w:cs="Arial"/>
              </w:rPr>
              <w:t>Se han configurado los parámetros de los elementos del hardware, en local y de forma remota (velocidad y nivel de seguridad, entre otros)</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51685066" w14:textId="1D93A355" w:rsidR="005C41BD" w:rsidRPr="00155E47" w:rsidRDefault="00B873DA" w:rsidP="00B873DA">
            <w:pPr>
              <w:pStyle w:val="Prrafodelista"/>
              <w:spacing w:before="120" w:after="120"/>
              <w:ind w:left="0"/>
              <w:contextualSpacing w:val="0"/>
              <w:jc w:val="center"/>
              <w:rPr>
                <w:rFonts w:ascii="Arial" w:hAnsi="Arial" w:cs="Arial"/>
                <w:bCs/>
              </w:rPr>
            </w:pPr>
            <w:r w:rsidRPr="00155E47">
              <w:rPr>
                <w:rFonts w:ascii="Arial" w:hAnsi="Arial" w:cs="Arial"/>
                <w:bCs/>
              </w:rPr>
              <w:t>1</w:t>
            </w:r>
            <w:r w:rsidR="003F3097" w:rsidRPr="00155E47">
              <w:rPr>
                <w:rFonts w:ascii="Arial" w:hAnsi="Arial" w:cs="Arial"/>
                <w:bCs/>
              </w:rPr>
              <w:t>4</w:t>
            </w:r>
            <w:r w:rsidRPr="00155E47">
              <w:rPr>
                <w:rFonts w:ascii="Arial" w:hAnsi="Arial" w:cs="Arial"/>
                <w:bCs/>
              </w:rPr>
              <w:t>%</w:t>
            </w:r>
          </w:p>
        </w:tc>
      </w:tr>
      <w:tr w:rsidR="00155E47" w:rsidRPr="00155E47" w14:paraId="7EE638B8" w14:textId="77777777" w:rsidTr="00D71939">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tcPr>
          <w:p w14:paraId="42CB85F0" w14:textId="77777777" w:rsidR="005C41BD" w:rsidRPr="00155E47" w:rsidRDefault="005C41BD" w:rsidP="007C0826">
            <w:pPr>
              <w:pStyle w:val="Prrafodelista"/>
              <w:spacing w:before="120" w:after="120"/>
              <w:ind w:left="0"/>
              <w:contextualSpacing w:val="0"/>
              <w:rPr>
                <w:rFonts w:ascii="Arial" w:hAnsi="Arial" w:cs="Arial"/>
              </w:rPr>
            </w:pPr>
            <w:r w:rsidRPr="00155E47">
              <w:rPr>
                <w:rFonts w:ascii="Arial" w:hAnsi="Arial" w:cs="Arial"/>
              </w:rPr>
              <w:t>4d:</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14DE14C4" w14:textId="75608B9E" w:rsidR="005C41BD" w:rsidRPr="00155E47" w:rsidRDefault="003F3097" w:rsidP="007C0826">
            <w:pPr>
              <w:pStyle w:val="Prrafodelista"/>
              <w:spacing w:before="120" w:after="120"/>
              <w:ind w:left="0"/>
              <w:contextualSpacing w:val="0"/>
              <w:jc w:val="both"/>
              <w:rPr>
                <w:rFonts w:ascii="Arial" w:hAnsi="Arial" w:cs="Arial"/>
              </w:rPr>
            </w:pPr>
            <w:r w:rsidRPr="00155E47">
              <w:rPr>
                <w:rFonts w:ascii="Arial" w:hAnsi="Arial" w:cs="Arial"/>
              </w:rPr>
              <w:t>Se ha comprobado el funcionamiento del equipo y sistema con las nuevas utilidades y aplicaciones</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26CF6F1B" w14:textId="141107FE" w:rsidR="005C41BD" w:rsidRPr="00155E47" w:rsidRDefault="00B873DA" w:rsidP="007C0826">
            <w:pPr>
              <w:pStyle w:val="Prrafodelista"/>
              <w:spacing w:before="120" w:after="120"/>
              <w:ind w:left="0"/>
              <w:contextualSpacing w:val="0"/>
              <w:jc w:val="center"/>
              <w:rPr>
                <w:rFonts w:ascii="Arial" w:hAnsi="Arial" w:cs="Arial"/>
                <w:bCs/>
              </w:rPr>
            </w:pPr>
            <w:r w:rsidRPr="00155E47">
              <w:rPr>
                <w:rFonts w:ascii="Arial" w:hAnsi="Arial" w:cs="Arial"/>
                <w:bCs/>
              </w:rPr>
              <w:t>1</w:t>
            </w:r>
            <w:r w:rsidR="003F3097" w:rsidRPr="00155E47">
              <w:rPr>
                <w:rFonts w:ascii="Arial" w:hAnsi="Arial" w:cs="Arial"/>
                <w:bCs/>
              </w:rPr>
              <w:t>4</w:t>
            </w:r>
            <w:r w:rsidRPr="00155E47">
              <w:rPr>
                <w:rFonts w:ascii="Arial" w:hAnsi="Arial" w:cs="Arial"/>
                <w:bCs/>
              </w:rPr>
              <w:t>%</w:t>
            </w:r>
          </w:p>
        </w:tc>
      </w:tr>
      <w:tr w:rsidR="00155E47" w:rsidRPr="00155E47" w14:paraId="47BA997B" w14:textId="77777777" w:rsidTr="00D71939">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tcPr>
          <w:p w14:paraId="611AE9D8" w14:textId="77777777" w:rsidR="005C41BD" w:rsidRPr="00155E47" w:rsidRDefault="005C41BD" w:rsidP="007C0826">
            <w:pPr>
              <w:pStyle w:val="Prrafodelista"/>
              <w:spacing w:before="120" w:after="120"/>
              <w:ind w:left="0"/>
              <w:contextualSpacing w:val="0"/>
              <w:rPr>
                <w:rFonts w:ascii="Arial" w:hAnsi="Arial" w:cs="Arial"/>
              </w:rPr>
            </w:pPr>
            <w:r w:rsidRPr="00155E47">
              <w:rPr>
                <w:rFonts w:ascii="Arial" w:hAnsi="Arial" w:cs="Arial"/>
              </w:rPr>
              <w:t>4e:</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6089FF2C" w14:textId="44378685" w:rsidR="005C41BD" w:rsidRPr="00155E47" w:rsidRDefault="003F3097" w:rsidP="00A44658">
            <w:pPr>
              <w:pStyle w:val="Prrafodelista"/>
              <w:spacing w:before="120" w:after="120"/>
              <w:ind w:left="0"/>
              <w:contextualSpacing w:val="0"/>
              <w:jc w:val="both"/>
              <w:rPr>
                <w:rFonts w:ascii="Arial" w:hAnsi="Arial" w:cs="Arial"/>
              </w:rPr>
            </w:pPr>
            <w:r w:rsidRPr="00155E47">
              <w:rPr>
                <w:rFonts w:ascii="Arial" w:hAnsi="Arial" w:cs="Arial"/>
              </w:rPr>
              <w:t>Se han realizado pruebas de carga máxima y rendimiento en los equipos de transmisión, datos y almacenamiento</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290F36EB" w14:textId="160C9FC6" w:rsidR="005C41BD" w:rsidRPr="00155E47" w:rsidRDefault="00B873DA" w:rsidP="007C0826">
            <w:pPr>
              <w:pStyle w:val="Prrafodelista"/>
              <w:spacing w:before="120" w:after="120"/>
              <w:ind w:left="0"/>
              <w:contextualSpacing w:val="0"/>
              <w:jc w:val="center"/>
              <w:rPr>
                <w:rFonts w:ascii="Arial" w:hAnsi="Arial" w:cs="Arial"/>
                <w:bCs/>
              </w:rPr>
            </w:pPr>
            <w:r w:rsidRPr="00155E47">
              <w:rPr>
                <w:rFonts w:ascii="Arial" w:hAnsi="Arial" w:cs="Arial"/>
                <w:bCs/>
              </w:rPr>
              <w:t>1</w:t>
            </w:r>
            <w:r w:rsidR="003F3097" w:rsidRPr="00155E47">
              <w:rPr>
                <w:rFonts w:ascii="Arial" w:hAnsi="Arial" w:cs="Arial"/>
                <w:bCs/>
              </w:rPr>
              <w:t>4</w:t>
            </w:r>
            <w:r w:rsidRPr="00155E47">
              <w:rPr>
                <w:rFonts w:ascii="Arial" w:hAnsi="Arial" w:cs="Arial"/>
                <w:bCs/>
              </w:rPr>
              <w:t>%</w:t>
            </w:r>
          </w:p>
        </w:tc>
      </w:tr>
      <w:tr w:rsidR="00155E47" w:rsidRPr="00155E47" w14:paraId="227EBDBB" w14:textId="77777777" w:rsidTr="00D71939">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tcPr>
          <w:p w14:paraId="00BFA9CE" w14:textId="12410FD2" w:rsidR="00A44658" w:rsidRPr="00155E47" w:rsidRDefault="00A44658" w:rsidP="007C0826">
            <w:pPr>
              <w:pStyle w:val="Prrafodelista"/>
              <w:spacing w:before="120" w:after="120"/>
              <w:ind w:left="0"/>
              <w:contextualSpacing w:val="0"/>
              <w:rPr>
                <w:rFonts w:ascii="Arial" w:hAnsi="Arial" w:cs="Arial"/>
              </w:rPr>
            </w:pPr>
            <w:r w:rsidRPr="00155E47">
              <w:rPr>
                <w:rFonts w:ascii="Arial" w:hAnsi="Arial" w:cs="Arial"/>
              </w:rPr>
              <w:t>4f:</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53E1F37D" w14:textId="50F73E32" w:rsidR="00A44658" w:rsidRPr="00155E47" w:rsidRDefault="003F3097" w:rsidP="007C0826">
            <w:pPr>
              <w:pStyle w:val="Prrafodelista"/>
              <w:spacing w:before="120" w:after="120"/>
              <w:ind w:left="0"/>
              <w:contextualSpacing w:val="0"/>
              <w:jc w:val="both"/>
              <w:rPr>
                <w:rFonts w:ascii="Arial" w:hAnsi="Arial" w:cs="Arial"/>
              </w:rPr>
            </w:pPr>
            <w:r w:rsidRPr="00155E47">
              <w:rPr>
                <w:rFonts w:ascii="Arial" w:hAnsi="Arial" w:cs="Arial"/>
              </w:rPr>
              <w:t>Se ha reconfigurado el equipo de datos, de acuerdo con los resultados obtenidos en las pruebas de carga máxima</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1E46F055" w14:textId="064E3CCD" w:rsidR="00A44658" w:rsidRPr="00155E47" w:rsidRDefault="00B873DA" w:rsidP="007C0826">
            <w:pPr>
              <w:pStyle w:val="Prrafodelista"/>
              <w:spacing w:before="120" w:after="120"/>
              <w:ind w:left="0"/>
              <w:contextualSpacing w:val="0"/>
              <w:jc w:val="center"/>
              <w:rPr>
                <w:rFonts w:ascii="Arial" w:hAnsi="Arial" w:cs="Arial"/>
                <w:bCs/>
              </w:rPr>
            </w:pPr>
            <w:r w:rsidRPr="00155E47">
              <w:rPr>
                <w:rFonts w:ascii="Arial" w:hAnsi="Arial" w:cs="Arial"/>
                <w:bCs/>
              </w:rPr>
              <w:t>1</w:t>
            </w:r>
            <w:r w:rsidR="003F3097" w:rsidRPr="00155E47">
              <w:rPr>
                <w:rFonts w:ascii="Arial" w:hAnsi="Arial" w:cs="Arial"/>
                <w:bCs/>
              </w:rPr>
              <w:t>4</w:t>
            </w:r>
            <w:r w:rsidRPr="00155E47">
              <w:rPr>
                <w:rFonts w:ascii="Arial" w:hAnsi="Arial" w:cs="Arial"/>
                <w:bCs/>
              </w:rPr>
              <w:t>%</w:t>
            </w:r>
          </w:p>
        </w:tc>
      </w:tr>
      <w:tr w:rsidR="00155E47" w:rsidRPr="00155E47" w14:paraId="6981683A" w14:textId="77777777" w:rsidTr="005526F4">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tcPr>
          <w:p w14:paraId="3226B815" w14:textId="20681DB6" w:rsidR="003F3097" w:rsidRPr="00155E47" w:rsidRDefault="003F3097" w:rsidP="005526F4">
            <w:pPr>
              <w:pStyle w:val="Prrafodelista"/>
              <w:spacing w:before="120" w:after="120"/>
              <w:ind w:left="0"/>
              <w:contextualSpacing w:val="0"/>
              <w:rPr>
                <w:rFonts w:ascii="Arial" w:hAnsi="Arial" w:cs="Arial"/>
              </w:rPr>
            </w:pPr>
            <w:r w:rsidRPr="00155E47">
              <w:rPr>
                <w:rFonts w:ascii="Arial" w:hAnsi="Arial" w:cs="Arial"/>
              </w:rPr>
              <w:t>4g:</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1270CF27" w14:textId="17E3E7CA" w:rsidR="003F3097" w:rsidRPr="00155E47" w:rsidRDefault="003F3097" w:rsidP="005526F4">
            <w:pPr>
              <w:pStyle w:val="Prrafodelista"/>
              <w:spacing w:before="120" w:after="120"/>
              <w:ind w:left="0"/>
              <w:contextualSpacing w:val="0"/>
              <w:jc w:val="both"/>
              <w:rPr>
                <w:rFonts w:ascii="Arial" w:hAnsi="Arial" w:cs="Arial"/>
              </w:rPr>
            </w:pPr>
            <w:r w:rsidRPr="00155E47">
              <w:rPr>
                <w:rFonts w:ascii="Arial" w:hAnsi="Arial" w:cs="Arial"/>
              </w:rPr>
              <w:t>Se ha documentado la intervención.</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0CC7D6A0" w14:textId="664A2EAC" w:rsidR="003F3097" w:rsidRPr="00155E47" w:rsidRDefault="003F3097" w:rsidP="005526F4">
            <w:pPr>
              <w:pStyle w:val="Prrafodelista"/>
              <w:spacing w:before="120" w:after="120"/>
              <w:ind w:left="0"/>
              <w:contextualSpacing w:val="0"/>
              <w:jc w:val="center"/>
              <w:rPr>
                <w:rFonts w:ascii="Arial" w:hAnsi="Arial" w:cs="Arial"/>
                <w:bCs/>
              </w:rPr>
            </w:pPr>
            <w:r w:rsidRPr="00155E47">
              <w:rPr>
                <w:rFonts w:ascii="Arial" w:hAnsi="Arial" w:cs="Arial"/>
                <w:bCs/>
              </w:rPr>
              <w:t>14%</w:t>
            </w:r>
          </w:p>
        </w:tc>
      </w:tr>
    </w:tbl>
    <w:p w14:paraId="5C9EE1CB" w14:textId="0121C3DC" w:rsidR="005C41BD" w:rsidRDefault="005C41BD" w:rsidP="007C0826">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25"/>
        <w:gridCol w:w="881"/>
        <w:gridCol w:w="893"/>
      </w:tblGrid>
      <w:tr w:rsidR="005C41BD" w:rsidRPr="00D71939" w14:paraId="5BC81AC6" w14:textId="77777777" w:rsidTr="00F07767">
        <w:trPr>
          <w:tblHeader/>
        </w:trPr>
        <w:tc>
          <w:tcPr>
            <w:tcW w:w="7287" w:type="dxa"/>
            <w:gridSpan w:val="2"/>
            <w:shd w:val="clear" w:color="auto" w:fill="FFC000" w:themeFill="accent4"/>
            <w:vAlign w:val="center"/>
          </w:tcPr>
          <w:p w14:paraId="564907FB" w14:textId="77777777" w:rsidR="005C41BD" w:rsidRPr="00D71939" w:rsidRDefault="005C41BD" w:rsidP="007C0826">
            <w:pPr>
              <w:pStyle w:val="Prrafodelista"/>
              <w:spacing w:before="120" w:after="120"/>
              <w:ind w:left="0"/>
              <w:contextualSpacing w:val="0"/>
              <w:jc w:val="center"/>
              <w:rPr>
                <w:rFonts w:ascii="Arial" w:hAnsi="Arial" w:cs="Arial"/>
                <w:b/>
                <w:bCs/>
                <w:color w:val="000000" w:themeColor="text1"/>
              </w:rPr>
            </w:pPr>
            <w:r w:rsidRPr="00D71939">
              <w:rPr>
                <w:rFonts w:ascii="Arial" w:hAnsi="Arial" w:cs="Arial"/>
                <w:b/>
                <w:bCs/>
                <w:color w:val="000000" w:themeColor="text1"/>
              </w:rPr>
              <w:lastRenderedPageBreak/>
              <w:t>Resultado de Aprendizaje (RA5)</w:t>
            </w:r>
          </w:p>
        </w:tc>
        <w:tc>
          <w:tcPr>
            <w:tcW w:w="1774" w:type="dxa"/>
            <w:gridSpan w:val="2"/>
            <w:shd w:val="clear" w:color="auto" w:fill="FFC000" w:themeFill="accent4"/>
            <w:vAlign w:val="center"/>
          </w:tcPr>
          <w:p w14:paraId="4AC3FCDA" w14:textId="77777777" w:rsidR="005C41BD" w:rsidRPr="00D71939" w:rsidRDefault="005C41BD" w:rsidP="007C0826">
            <w:pPr>
              <w:pStyle w:val="Prrafodelista"/>
              <w:spacing w:before="120" w:after="120"/>
              <w:ind w:left="0"/>
              <w:contextualSpacing w:val="0"/>
              <w:jc w:val="center"/>
              <w:rPr>
                <w:rFonts w:ascii="Arial" w:hAnsi="Arial" w:cs="Arial"/>
                <w:b/>
                <w:bCs/>
                <w:color w:val="000000" w:themeColor="text1"/>
              </w:rPr>
            </w:pPr>
            <w:r w:rsidRPr="00D71939">
              <w:rPr>
                <w:rFonts w:ascii="Arial" w:hAnsi="Arial" w:cs="Arial"/>
                <w:b/>
                <w:bCs/>
                <w:color w:val="000000" w:themeColor="text1"/>
              </w:rPr>
              <w:t>Ponderación % sobre el total de los RA</w:t>
            </w:r>
          </w:p>
        </w:tc>
      </w:tr>
      <w:tr w:rsidR="00155E47" w:rsidRPr="00155E47" w14:paraId="11905324" w14:textId="77777777" w:rsidTr="00F07767">
        <w:trPr>
          <w:tblHeader/>
        </w:trPr>
        <w:tc>
          <w:tcPr>
            <w:tcW w:w="7287" w:type="dxa"/>
            <w:gridSpan w:val="2"/>
          </w:tcPr>
          <w:p w14:paraId="26B80722" w14:textId="36A8271D" w:rsidR="005C41BD" w:rsidRPr="00155E47" w:rsidRDefault="003F3097" w:rsidP="007C0826">
            <w:pPr>
              <w:pStyle w:val="Prrafodelista"/>
              <w:spacing w:before="120" w:after="120"/>
              <w:ind w:left="0"/>
              <w:contextualSpacing w:val="0"/>
              <w:jc w:val="both"/>
              <w:rPr>
                <w:rFonts w:ascii="Arial" w:hAnsi="Arial" w:cs="Arial"/>
                <w:b/>
                <w:bCs/>
              </w:rPr>
            </w:pPr>
            <w:r w:rsidRPr="00155E47">
              <w:rPr>
                <w:rFonts w:ascii="Arial" w:hAnsi="Arial" w:cs="Arial"/>
                <w:b/>
                <w:bCs/>
              </w:rPr>
              <w:t>Restablece el funcionamiento de equipos de transmisión, voz y datos, reparando disfunciones y averías.</w:t>
            </w:r>
          </w:p>
        </w:tc>
        <w:tc>
          <w:tcPr>
            <w:tcW w:w="1774" w:type="dxa"/>
            <w:gridSpan w:val="2"/>
          </w:tcPr>
          <w:p w14:paraId="7CF657B9" w14:textId="4880898C" w:rsidR="005C41BD" w:rsidRPr="00155E47" w:rsidRDefault="005C41BD" w:rsidP="00B873DA">
            <w:pPr>
              <w:pStyle w:val="Prrafodelista"/>
              <w:spacing w:before="120" w:after="120"/>
              <w:ind w:left="0"/>
              <w:contextualSpacing w:val="0"/>
              <w:jc w:val="center"/>
              <w:rPr>
                <w:rFonts w:ascii="Arial" w:hAnsi="Arial" w:cs="Arial"/>
              </w:rPr>
            </w:pPr>
            <w:r w:rsidRPr="00155E47">
              <w:rPr>
                <w:rFonts w:ascii="Arial" w:hAnsi="Arial" w:cs="Arial"/>
              </w:rPr>
              <w:t xml:space="preserve">Ponderación del RA </w:t>
            </w:r>
            <w:r w:rsidR="00A56A40" w:rsidRPr="00155E47">
              <w:rPr>
                <w:rFonts w:ascii="Arial" w:hAnsi="Arial" w:cs="Arial"/>
                <w:b/>
                <w:bCs/>
              </w:rPr>
              <w:t>17</w:t>
            </w:r>
            <w:r w:rsidRPr="00155E47">
              <w:rPr>
                <w:rFonts w:ascii="Arial" w:hAnsi="Arial" w:cs="Arial"/>
                <w:b/>
                <w:bCs/>
              </w:rPr>
              <w:t>%</w:t>
            </w:r>
          </w:p>
        </w:tc>
      </w:tr>
      <w:tr w:rsidR="00155E47" w:rsidRPr="00155E47" w14:paraId="12F769FD" w14:textId="77777777" w:rsidTr="00F07767">
        <w:trPr>
          <w:tblHeader/>
        </w:trPr>
        <w:tc>
          <w:tcPr>
            <w:tcW w:w="8168" w:type="dxa"/>
            <w:gridSpan w:val="3"/>
            <w:shd w:val="clear" w:color="auto" w:fill="FFF2CC" w:themeFill="accent4" w:themeFillTint="33"/>
            <w:vAlign w:val="center"/>
          </w:tcPr>
          <w:p w14:paraId="68D2342A" w14:textId="77777777" w:rsidR="005C41BD" w:rsidRPr="00155E47" w:rsidRDefault="005C41BD" w:rsidP="007C0826">
            <w:pPr>
              <w:pStyle w:val="Prrafodelista"/>
              <w:spacing w:before="120" w:after="120"/>
              <w:ind w:left="0"/>
              <w:contextualSpacing w:val="0"/>
              <w:jc w:val="center"/>
              <w:rPr>
                <w:rFonts w:ascii="Arial" w:hAnsi="Arial" w:cs="Arial"/>
                <w:b/>
                <w:bCs/>
              </w:rPr>
            </w:pPr>
            <w:r w:rsidRPr="00155E47">
              <w:rPr>
                <w:rFonts w:ascii="Arial" w:hAnsi="Arial" w:cs="Arial"/>
                <w:b/>
                <w:bCs/>
              </w:rPr>
              <w:t>Criterio de evaluación (Ce)</w:t>
            </w:r>
          </w:p>
        </w:tc>
        <w:tc>
          <w:tcPr>
            <w:tcW w:w="893" w:type="dxa"/>
            <w:shd w:val="clear" w:color="auto" w:fill="FFF2CC" w:themeFill="accent4" w:themeFillTint="33"/>
            <w:vAlign w:val="center"/>
          </w:tcPr>
          <w:p w14:paraId="63280FEA" w14:textId="77777777" w:rsidR="005C41BD" w:rsidRPr="00155E47" w:rsidRDefault="005C41BD" w:rsidP="007C0826">
            <w:pPr>
              <w:pStyle w:val="Prrafodelista"/>
              <w:spacing w:before="120" w:after="120"/>
              <w:ind w:left="0"/>
              <w:contextualSpacing w:val="0"/>
              <w:jc w:val="center"/>
              <w:rPr>
                <w:rFonts w:ascii="Arial" w:hAnsi="Arial" w:cs="Arial"/>
                <w:b/>
                <w:bCs/>
              </w:rPr>
            </w:pPr>
            <w:r w:rsidRPr="00155E47">
              <w:rPr>
                <w:rFonts w:ascii="Arial" w:hAnsi="Arial" w:cs="Arial"/>
                <w:b/>
                <w:bCs/>
              </w:rPr>
              <w:t>%Ce</w:t>
            </w:r>
          </w:p>
        </w:tc>
      </w:tr>
      <w:tr w:rsidR="00155E47" w:rsidRPr="00155E47" w14:paraId="547285A2" w14:textId="77777777" w:rsidTr="00F07767">
        <w:tc>
          <w:tcPr>
            <w:tcW w:w="562" w:type="dxa"/>
            <w:shd w:val="clear" w:color="auto" w:fill="auto"/>
          </w:tcPr>
          <w:p w14:paraId="38A9CA8E" w14:textId="77777777" w:rsidR="005C41BD" w:rsidRPr="00155E47" w:rsidRDefault="005C41BD" w:rsidP="007C0826">
            <w:pPr>
              <w:pStyle w:val="Prrafodelista"/>
              <w:spacing w:before="120" w:after="120"/>
              <w:ind w:left="0"/>
              <w:contextualSpacing w:val="0"/>
              <w:rPr>
                <w:rFonts w:ascii="Arial" w:hAnsi="Arial" w:cs="Arial"/>
              </w:rPr>
            </w:pPr>
            <w:r w:rsidRPr="00155E47">
              <w:rPr>
                <w:rFonts w:ascii="Arial" w:hAnsi="Arial" w:cs="Arial"/>
              </w:rPr>
              <w:t>5a:</w:t>
            </w:r>
          </w:p>
        </w:tc>
        <w:tc>
          <w:tcPr>
            <w:tcW w:w="7606" w:type="dxa"/>
            <w:gridSpan w:val="2"/>
            <w:shd w:val="clear" w:color="auto" w:fill="auto"/>
            <w:vAlign w:val="center"/>
          </w:tcPr>
          <w:p w14:paraId="64CC738A" w14:textId="319D9164" w:rsidR="005C41BD" w:rsidRPr="00155E47" w:rsidRDefault="003F3097" w:rsidP="007C0826">
            <w:pPr>
              <w:pStyle w:val="Prrafodelista"/>
              <w:spacing w:before="120" w:after="120"/>
              <w:ind w:left="0"/>
              <w:contextualSpacing w:val="0"/>
              <w:jc w:val="both"/>
              <w:rPr>
                <w:rFonts w:ascii="Arial" w:hAnsi="Arial" w:cs="Arial"/>
              </w:rPr>
            </w:pPr>
            <w:r w:rsidRPr="00155E47">
              <w:rPr>
                <w:rFonts w:ascii="Arial" w:hAnsi="Arial" w:cs="Arial"/>
              </w:rPr>
              <w:t>Se han identificado los síntomas de la avería (ausencia de señalización, falta de transferencia de datos y enlace con subsistemas, entre otros).</w:t>
            </w:r>
          </w:p>
        </w:tc>
        <w:tc>
          <w:tcPr>
            <w:tcW w:w="893" w:type="dxa"/>
            <w:shd w:val="clear" w:color="auto" w:fill="auto"/>
            <w:vAlign w:val="center"/>
          </w:tcPr>
          <w:p w14:paraId="127959B1" w14:textId="06662191" w:rsidR="005C41BD" w:rsidRPr="00155E47" w:rsidRDefault="004E3A97" w:rsidP="003F3097">
            <w:pPr>
              <w:pStyle w:val="Prrafodelista"/>
              <w:spacing w:before="120" w:after="120"/>
              <w:ind w:left="0"/>
              <w:contextualSpacing w:val="0"/>
              <w:jc w:val="center"/>
              <w:rPr>
                <w:rFonts w:ascii="Arial" w:hAnsi="Arial" w:cs="Arial"/>
                <w:bCs/>
              </w:rPr>
            </w:pPr>
            <w:r w:rsidRPr="00155E47">
              <w:rPr>
                <w:rFonts w:ascii="Arial" w:hAnsi="Arial" w:cs="Arial"/>
                <w:bCs/>
              </w:rPr>
              <w:t>1</w:t>
            </w:r>
            <w:r w:rsidR="003F3097" w:rsidRPr="00155E47">
              <w:rPr>
                <w:rFonts w:ascii="Arial" w:hAnsi="Arial" w:cs="Arial"/>
                <w:bCs/>
              </w:rPr>
              <w:t>2,5</w:t>
            </w:r>
            <w:r w:rsidR="00900825" w:rsidRPr="00155E47">
              <w:rPr>
                <w:rFonts w:ascii="Arial" w:hAnsi="Arial" w:cs="Arial"/>
                <w:bCs/>
              </w:rPr>
              <w:t>%</w:t>
            </w:r>
          </w:p>
        </w:tc>
      </w:tr>
      <w:tr w:rsidR="00155E47" w:rsidRPr="00155E47" w14:paraId="65064D25" w14:textId="77777777" w:rsidTr="00F07767">
        <w:tc>
          <w:tcPr>
            <w:tcW w:w="562" w:type="dxa"/>
            <w:shd w:val="clear" w:color="auto" w:fill="auto"/>
          </w:tcPr>
          <w:p w14:paraId="487D89BE" w14:textId="77777777" w:rsidR="003F3097" w:rsidRPr="00155E47" w:rsidRDefault="003F3097" w:rsidP="003F3097">
            <w:pPr>
              <w:pStyle w:val="Prrafodelista"/>
              <w:spacing w:before="120" w:after="120"/>
              <w:ind w:left="0"/>
              <w:contextualSpacing w:val="0"/>
              <w:rPr>
                <w:rFonts w:ascii="Arial" w:hAnsi="Arial" w:cs="Arial"/>
              </w:rPr>
            </w:pPr>
            <w:r w:rsidRPr="00155E47">
              <w:rPr>
                <w:rFonts w:ascii="Arial" w:hAnsi="Arial" w:cs="Arial"/>
              </w:rPr>
              <w:t>5b:</w:t>
            </w:r>
          </w:p>
        </w:tc>
        <w:tc>
          <w:tcPr>
            <w:tcW w:w="7606" w:type="dxa"/>
            <w:gridSpan w:val="2"/>
            <w:shd w:val="clear" w:color="auto" w:fill="auto"/>
            <w:vAlign w:val="center"/>
          </w:tcPr>
          <w:p w14:paraId="131A1B76" w14:textId="6811BADC" w:rsidR="003F3097" w:rsidRPr="00155E47" w:rsidRDefault="003F3097" w:rsidP="003F3097">
            <w:pPr>
              <w:pStyle w:val="Prrafodelista"/>
              <w:spacing w:before="120" w:after="120"/>
              <w:ind w:left="0"/>
              <w:contextualSpacing w:val="0"/>
              <w:jc w:val="both"/>
              <w:rPr>
                <w:rFonts w:ascii="Arial" w:hAnsi="Arial" w:cs="Arial"/>
              </w:rPr>
            </w:pPr>
            <w:r w:rsidRPr="00155E47">
              <w:rPr>
                <w:rFonts w:ascii="Arial" w:hAnsi="Arial" w:cs="Arial"/>
              </w:rPr>
              <w:t>Se ha definido el procedimiento de intervención para verificar la causa o causas que producen la avería (comprobación de las comunicaciones, seguimiento de señales de audio y tramas de datos, entre otros).</w:t>
            </w:r>
          </w:p>
        </w:tc>
        <w:tc>
          <w:tcPr>
            <w:tcW w:w="893" w:type="dxa"/>
            <w:shd w:val="clear" w:color="auto" w:fill="auto"/>
            <w:vAlign w:val="center"/>
          </w:tcPr>
          <w:p w14:paraId="6B9C44BF" w14:textId="47F28410" w:rsidR="003F3097" w:rsidRPr="00155E47" w:rsidRDefault="003F3097" w:rsidP="003F3097">
            <w:pPr>
              <w:pStyle w:val="Prrafodelista"/>
              <w:spacing w:before="120" w:after="120"/>
              <w:ind w:left="0"/>
              <w:contextualSpacing w:val="0"/>
              <w:jc w:val="center"/>
              <w:rPr>
                <w:rFonts w:ascii="Arial" w:hAnsi="Arial" w:cs="Arial"/>
                <w:bCs/>
              </w:rPr>
            </w:pPr>
            <w:r w:rsidRPr="00155E47">
              <w:rPr>
                <w:rFonts w:ascii="Arial" w:hAnsi="Arial" w:cs="Arial"/>
                <w:bCs/>
              </w:rPr>
              <w:t>12,5%</w:t>
            </w:r>
          </w:p>
        </w:tc>
      </w:tr>
      <w:tr w:rsidR="00155E47" w:rsidRPr="00155E47" w14:paraId="55C44471" w14:textId="77777777" w:rsidTr="00F07767">
        <w:tc>
          <w:tcPr>
            <w:tcW w:w="562" w:type="dxa"/>
            <w:shd w:val="clear" w:color="auto" w:fill="auto"/>
          </w:tcPr>
          <w:p w14:paraId="3DCA64BA" w14:textId="77777777" w:rsidR="003F3097" w:rsidRPr="00155E47" w:rsidRDefault="003F3097" w:rsidP="003F3097">
            <w:pPr>
              <w:pStyle w:val="Prrafodelista"/>
              <w:spacing w:before="120" w:after="120"/>
              <w:ind w:left="0"/>
              <w:contextualSpacing w:val="0"/>
              <w:rPr>
                <w:rFonts w:ascii="Arial" w:hAnsi="Arial" w:cs="Arial"/>
              </w:rPr>
            </w:pPr>
            <w:r w:rsidRPr="00155E47">
              <w:rPr>
                <w:rFonts w:ascii="Arial" w:hAnsi="Arial" w:cs="Arial"/>
              </w:rPr>
              <w:t>5c:</w:t>
            </w:r>
          </w:p>
        </w:tc>
        <w:tc>
          <w:tcPr>
            <w:tcW w:w="7606" w:type="dxa"/>
            <w:gridSpan w:val="2"/>
            <w:shd w:val="clear" w:color="auto" w:fill="auto"/>
            <w:vAlign w:val="center"/>
          </w:tcPr>
          <w:p w14:paraId="1886F6B5" w14:textId="3B1CC820" w:rsidR="003F3097" w:rsidRPr="00155E47" w:rsidRDefault="003F3097" w:rsidP="003F3097">
            <w:pPr>
              <w:pStyle w:val="Prrafodelista"/>
              <w:spacing w:before="120" w:after="120"/>
              <w:ind w:left="0"/>
              <w:contextualSpacing w:val="0"/>
              <w:jc w:val="both"/>
              <w:rPr>
                <w:rFonts w:ascii="Arial" w:hAnsi="Arial" w:cs="Arial"/>
              </w:rPr>
            </w:pPr>
            <w:r w:rsidRPr="00155E47">
              <w:rPr>
                <w:rFonts w:ascii="Arial" w:hAnsi="Arial" w:cs="Arial"/>
              </w:rPr>
              <w:t xml:space="preserve">Se han utilizado las herramientas software y hardware de diagnóstico, </w:t>
            </w:r>
            <w:proofErr w:type="spellStart"/>
            <w:r w:rsidRPr="00155E47">
              <w:rPr>
                <w:rFonts w:ascii="Arial" w:hAnsi="Arial" w:cs="Arial"/>
              </w:rPr>
              <w:t>autotest</w:t>
            </w:r>
            <w:proofErr w:type="spellEnd"/>
            <w:r w:rsidRPr="00155E47">
              <w:rPr>
                <w:rFonts w:ascii="Arial" w:hAnsi="Arial" w:cs="Arial"/>
              </w:rPr>
              <w:t xml:space="preserve"> y monitorización de señales.</w:t>
            </w:r>
          </w:p>
        </w:tc>
        <w:tc>
          <w:tcPr>
            <w:tcW w:w="893" w:type="dxa"/>
            <w:shd w:val="clear" w:color="auto" w:fill="auto"/>
            <w:vAlign w:val="center"/>
          </w:tcPr>
          <w:p w14:paraId="0CB34E01" w14:textId="50D06A60" w:rsidR="003F3097" w:rsidRPr="00155E47" w:rsidRDefault="003F3097" w:rsidP="003F3097">
            <w:pPr>
              <w:pStyle w:val="Prrafodelista"/>
              <w:spacing w:before="120" w:after="120"/>
              <w:ind w:left="0"/>
              <w:contextualSpacing w:val="0"/>
              <w:jc w:val="center"/>
              <w:rPr>
                <w:rFonts w:ascii="Arial" w:hAnsi="Arial" w:cs="Arial"/>
                <w:bCs/>
              </w:rPr>
            </w:pPr>
            <w:r w:rsidRPr="00155E47">
              <w:rPr>
                <w:rFonts w:ascii="Arial" w:hAnsi="Arial" w:cs="Arial"/>
                <w:bCs/>
              </w:rPr>
              <w:t>12,5%</w:t>
            </w:r>
          </w:p>
        </w:tc>
      </w:tr>
      <w:tr w:rsidR="00155E47" w:rsidRPr="00155E47" w14:paraId="41E638B3" w14:textId="77777777" w:rsidTr="00F07767">
        <w:tc>
          <w:tcPr>
            <w:tcW w:w="562" w:type="dxa"/>
            <w:shd w:val="clear" w:color="auto" w:fill="auto"/>
          </w:tcPr>
          <w:p w14:paraId="65829936" w14:textId="77777777" w:rsidR="003F3097" w:rsidRPr="00155E47" w:rsidRDefault="003F3097" w:rsidP="003F3097">
            <w:pPr>
              <w:pStyle w:val="Prrafodelista"/>
              <w:spacing w:before="120" w:after="120"/>
              <w:ind w:left="0"/>
              <w:contextualSpacing w:val="0"/>
              <w:rPr>
                <w:rFonts w:ascii="Arial" w:hAnsi="Arial" w:cs="Arial"/>
              </w:rPr>
            </w:pPr>
            <w:r w:rsidRPr="00155E47">
              <w:rPr>
                <w:rFonts w:ascii="Arial" w:hAnsi="Arial" w:cs="Arial"/>
              </w:rPr>
              <w:t>5d:</w:t>
            </w:r>
          </w:p>
        </w:tc>
        <w:tc>
          <w:tcPr>
            <w:tcW w:w="7606" w:type="dxa"/>
            <w:gridSpan w:val="2"/>
            <w:shd w:val="clear" w:color="auto" w:fill="auto"/>
            <w:vAlign w:val="center"/>
          </w:tcPr>
          <w:p w14:paraId="5E3C979D" w14:textId="10B0C16A" w:rsidR="003F3097" w:rsidRPr="00155E47" w:rsidRDefault="003F3097" w:rsidP="003F3097">
            <w:pPr>
              <w:pStyle w:val="Prrafodelista"/>
              <w:spacing w:before="120" w:after="120"/>
              <w:ind w:left="0"/>
              <w:contextualSpacing w:val="0"/>
              <w:jc w:val="both"/>
              <w:rPr>
                <w:rFonts w:ascii="Arial" w:hAnsi="Arial" w:cs="Arial"/>
              </w:rPr>
            </w:pPr>
            <w:r w:rsidRPr="00155E47">
              <w:rPr>
                <w:rFonts w:ascii="Arial" w:hAnsi="Arial" w:cs="Arial"/>
              </w:rPr>
              <w:t>Se ha planificado la secuencia de sustitución de elementos y componentes.</w:t>
            </w:r>
          </w:p>
        </w:tc>
        <w:tc>
          <w:tcPr>
            <w:tcW w:w="893" w:type="dxa"/>
            <w:shd w:val="clear" w:color="auto" w:fill="auto"/>
            <w:vAlign w:val="center"/>
          </w:tcPr>
          <w:p w14:paraId="55914A8F" w14:textId="2116B939" w:rsidR="003F3097" w:rsidRPr="00155E47" w:rsidRDefault="003F3097" w:rsidP="003F3097">
            <w:pPr>
              <w:pStyle w:val="Prrafodelista"/>
              <w:spacing w:before="120" w:after="120"/>
              <w:ind w:left="0"/>
              <w:contextualSpacing w:val="0"/>
              <w:jc w:val="center"/>
              <w:rPr>
                <w:rFonts w:ascii="Arial" w:hAnsi="Arial" w:cs="Arial"/>
                <w:bCs/>
              </w:rPr>
            </w:pPr>
            <w:r w:rsidRPr="00155E47">
              <w:rPr>
                <w:rFonts w:ascii="Arial" w:hAnsi="Arial" w:cs="Arial"/>
                <w:bCs/>
              </w:rPr>
              <w:t>12,5%</w:t>
            </w:r>
          </w:p>
        </w:tc>
      </w:tr>
      <w:tr w:rsidR="00155E47" w:rsidRPr="00155E47" w14:paraId="3D541D0B" w14:textId="77777777" w:rsidTr="00F07767">
        <w:tc>
          <w:tcPr>
            <w:tcW w:w="562" w:type="dxa"/>
            <w:shd w:val="clear" w:color="auto" w:fill="auto"/>
          </w:tcPr>
          <w:p w14:paraId="381A0252" w14:textId="77777777" w:rsidR="003F3097" w:rsidRPr="00155E47" w:rsidRDefault="003F3097" w:rsidP="003F3097">
            <w:pPr>
              <w:pStyle w:val="Prrafodelista"/>
              <w:spacing w:before="120" w:after="120"/>
              <w:ind w:left="0"/>
              <w:contextualSpacing w:val="0"/>
              <w:rPr>
                <w:rFonts w:ascii="Arial" w:hAnsi="Arial" w:cs="Arial"/>
              </w:rPr>
            </w:pPr>
            <w:r w:rsidRPr="00155E47">
              <w:rPr>
                <w:rFonts w:ascii="Arial" w:hAnsi="Arial" w:cs="Arial"/>
              </w:rPr>
              <w:t>5e:</w:t>
            </w:r>
          </w:p>
        </w:tc>
        <w:tc>
          <w:tcPr>
            <w:tcW w:w="7606" w:type="dxa"/>
            <w:gridSpan w:val="2"/>
            <w:shd w:val="clear" w:color="auto" w:fill="auto"/>
            <w:vAlign w:val="center"/>
          </w:tcPr>
          <w:p w14:paraId="58D7CEB7" w14:textId="0E784A66" w:rsidR="003F3097" w:rsidRPr="00155E47" w:rsidRDefault="003F3097" w:rsidP="003F3097">
            <w:pPr>
              <w:pStyle w:val="Prrafodelista"/>
              <w:spacing w:before="120" w:after="120"/>
              <w:ind w:left="0"/>
              <w:contextualSpacing w:val="0"/>
              <w:jc w:val="both"/>
              <w:rPr>
                <w:rFonts w:ascii="Arial" w:hAnsi="Arial" w:cs="Arial"/>
              </w:rPr>
            </w:pPr>
            <w:r w:rsidRPr="00155E47">
              <w:rPr>
                <w:rFonts w:ascii="Arial" w:hAnsi="Arial" w:cs="Arial"/>
              </w:rPr>
              <w:t>Se ha verificado la compatibilidad del componente o módulo que se debe sustituir, según la documentación del fabricante.</w:t>
            </w:r>
          </w:p>
        </w:tc>
        <w:tc>
          <w:tcPr>
            <w:tcW w:w="893" w:type="dxa"/>
            <w:shd w:val="clear" w:color="auto" w:fill="auto"/>
            <w:vAlign w:val="center"/>
          </w:tcPr>
          <w:p w14:paraId="6A2234E5" w14:textId="77164F7B" w:rsidR="003F3097" w:rsidRPr="00155E47" w:rsidRDefault="003F3097" w:rsidP="003F3097">
            <w:pPr>
              <w:pStyle w:val="Prrafodelista"/>
              <w:spacing w:before="120" w:after="120"/>
              <w:ind w:left="0"/>
              <w:contextualSpacing w:val="0"/>
              <w:jc w:val="center"/>
              <w:rPr>
                <w:rFonts w:ascii="Arial" w:hAnsi="Arial" w:cs="Arial"/>
                <w:bCs/>
              </w:rPr>
            </w:pPr>
            <w:r w:rsidRPr="00155E47">
              <w:rPr>
                <w:rFonts w:ascii="Arial" w:hAnsi="Arial" w:cs="Arial"/>
                <w:bCs/>
              </w:rPr>
              <w:t>12,5%</w:t>
            </w:r>
          </w:p>
        </w:tc>
      </w:tr>
      <w:tr w:rsidR="00155E47" w:rsidRPr="00155E47" w14:paraId="007E1E4F" w14:textId="77777777" w:rsidTr="00F07767">
        <w:tc>
          <w:tcPr>
            <w:tcW w:w="562" w:type="dxa"/>
            <w:shd w:val="clear" w:color="auto" w:fill="auto"/>
          </w:tcPr>
          <w:p w14:paraId="5EEAFF65" w14:textId="77777777" w:rsidR="003F3097" w:rsidRPr="00155E47" w:rsidRDefault="003F3097" w:rsidP="003F3097">
            <w:pPr>
              <w:pStyle w:val="Prrafodelista"/>
              <w:spacing w:before="120" w:after="120"/>
              <w:ind w:left="0"/>
              <w:contextualSpacing w:val="0"/>
              <w:rPr>
                <w:rFonts w:ascii="Arial" w:hAnsi="Arial" w:cs="Arial"/>
              </w:rPr>
            </w:pPr>
            <w:r w:rsidRPr="00155E47">
              <w:rPr>
                <w:rFonts w:ascii="Arial" w:hAnsi="Arial" w:cs="Arial"/>
              </w:rPr>
              <w:t>5f:</w:t>
            </w:r>
          </w:p>
        </w:tc>
        <w:tc>
          <w:tcPr>
            <w:tcW w:w="7606" w:type="dxa"/>
            <w:gridSpan w:val="2"/>
            <w:shd w:val="clear" w:color="auto" w:fill="auto"/>
            <w:vAlign w:val="center"/>
          </w:tcPr>
          <w:p w14:paraId="78549BB5" w14:textId="56DC66DB" w:rsidR="003F3097" w:rsidRPr="00155E47" w:rsidRDefault="003F3097" w:rsidP="003F3097">
            <w:pPr>
              <w:pStyle w:val="Prrafodelista"/>
              <w:spacing w:before="120" w:after="120"/>
              <w:ind w:left="0"/>
              <w:contextualSpacing w:val="0"/>
              <w:jc w:val="both"/>
              <w:rPr>
                <w:rFonts w:ascii="Arial" w:hAnsi="Arial" w:cs="Arial"/>
              </w:rPr>
            </w:pPr>
            <w:r w:rsidRPr="00155E47">
              <w:rPr>
                <w:rFonts w:ascii="Arial" w:hAnsi="Arial" w:cs="Arial"/>
              </w:rPr>
              <w:t>Se han reconfigurado los módulos sustituidos (módulos de líneas, alimentación, interfaces, procesado, memoria y almacenamiento, entre otros).</w:t>
            </w:r>
          </w:p>
        </w:tc>
        <w:tc>
          <w:tcPr>
            <w:tcW w:w="893" w:type="dxa"/>
            <w:shd w:val="clear" w:color="auto" w:fill="auto"/>
            <w:vAlign w:val="center"/>
          </w:tcPr>
          <w:p w14:paraId="60E65CAC" w14:textId="172489F4" w:rsidR="003F3097" w:rsidRPr="00155E47" w:rsidRDefault="003F3097" w:rsidP="003F3097">
            <w:pPr>
              <w:pStyle w:val="Prrafodelista"/>
              <w:spacing w:before="120" w:after="120"/>
              <w:ind w:left="0"/>
              <w:contextualSpacing w:val="0"/>
              <w:jc w:val="center"/>
              <w:rPr>
                <w:rFonts w:ascii="Arial" w:hAnsi="Arial" w:cs="Arial"/>
                <w:bCs/>
              </w:rPr>
            </w:pPr>
            <w:r w:rsidRPr="00155E47">
              <w:rPr>
                <w:rFonts w:ascii="Arial" w:hAnsi="Arial" w:cs="Arial"/>
                <w:bCs/>
              </w:rPr>
              <w:t>12,5%</w:t>
            </w:r>
          </w:p>
        </w:tc>
      </w:tr>
      <w:tr w:rsidR="00155E47" w:rsidRPr="00155E47" w14:paraId="7294D146" w14:textId="77777777" w:rsidTr="00F07767">
        <w:tc>
          <w:tcPr>
            <w:tcW w:w="562" w:type="dxa"/>
            <w:shd w:val="clear" w:color="auto" w:fill="auto"/>
          </w:tcPr>
          <w:p w14:paraId="015D7ECA" w14:textId="77777777" w:rsidR="003F3097" w:rsidRPr="00155E47" w:rsidRDefault="003F3097" w:rsidP="003F3097">
            <w:pPr>
              <w:pStyle w:val="Prrafodelista"/>
              <w:spacing w:before="120" w:after="120"/>
              <w:ind w:left="0"/>
              <w:contextualSpacing w:val="0"/>
              <w:rPr>
                <w:rFonts w:ascii="Arial" w:hAnsi="Arial" w:cs="Arial"/>
              </w:rPr>
            </w:pPr>
            <w:r w:rsidRPr="00155E47">
              <w:rPr>
                <w:rFonts w:ascii="Arial" w:hAnsi="Arial" w:cs="Arial"/>
              </w:rPr>
              <w:t>5g:</w:t>
            </w:r>
          </w:p>
        </w:tc>
        <w:tc>
          <w:tcPr>
            <w:tcW w:w="7606" w:type="dxa"/>
            <w:gridSpan w:val="2"/>
            <w:shd w:val="clear" w:color="auto" w:fill="auto"/>
            <w:vAlign w:val="center"/>
          </w:tcPr>
          <w:p w14:paraId="7AD5C6CD" w14:textId="105F74B7" w:rsidR="003F3097" w:rsidRPr="00155E47" w:rsidRDefault="003F3097" w:rsidP="003F3097">
            <w:pPr>
              <w:pStyle w:val="Prrafodelista"/>
              <w:spacing w:before="120" w:after="120"/>
              <w:ind w:left="0"/>
              <w:contextualSpacing w:val="0"/>
              <w:jc w:val="both"/>
              <w:rPr>
                <w:rFonts w:ascii="Arial" w:hAnsi="Arial" w:cs="Arial"/>
              </w:rPr>
            </w:pPr>
            <w:r w:rsidRPr="00155E47">
              <w:rPr>
                <w:rFonts w:ascii="Arial" w:hAnsi="Arial" w:cs="Arial"/>
              </w:rPr>
              <w:t>Se han verificado los parámetros de funcionamiento (señalización y velocidad de transmisión, entre otros).</w:t>
            </w:r>
          </w:p>
        </w:tc>
        <w:tc>
          <w:tcPr>
            <w:tcW w:w="893" w:type="dxa"/>
            <w:shd w:val="clear" w:color="auto" w:fill="auto"/>
            <w:vAlign w:val="center"/>
          </w:tcPr>
          <w:p w14:paraId="76388D62" w14:textId="28E6C099" w:rsidR="003F3097" w:rsidRPr="00155E47" w:rsidRDefault="003F3097" w:rsidP="003F3097">
            <w:pPr>
              <w:pStyle w:val="Prrafodelista"/>
              <w:spacing w:before="120" w:after="120"/>
              <w:ind w:left="0"/>
              <w:contextualSpacing w:val="0"/>
              <w:jc w:val="center"/>
              <w:rPr>
                <w:rFonts w:ascii="Arial" w:hAnsi="Arial" w:cs="Arial"/>
                <w:bCs/>
              </w:rPr>
            </w:pPr>
            <w:r w:rsidRPr="00155E47">
              <w:rPr>
                <w:rFonts w:ascii="Arial" w:hAnsi="Arial" w:cs="Arial"/>
                <w:bCs/>
              </w:rPr>
              <w:t>12,5%</w:t>
            </w:r>
          </w:p>
        </w:tc>
      </w:tr>
      <w:tr w:rsidR="003F3097" w:rsidRPr="00155E47" w14:paraId="369BD11B" w14:textId="77777777" w:rsidTr="00F07767">
        <w:tc>
          <w:tcPr>
            <w:tcW w:w="562" w:type="dxa"/>
            <w:shd w:val="clear" w:color="auto" w:fill="auto"/>
          </w:tcPr>
          <w:p w14:paraId="522D6131" w14:textId="77777777" w:rsidR="003F3097" w:rsidRPr="00155E47" w:rsidRDefault="003F3097" w:rsidP="003F3097">
            <w:pPr>
              <w:pStyle w:val="Prrafodelista"/>
              <w:spacing w:before="120" w:after="120"/>
              <w:ind w:left="0"/>
              <w:contextualSpacing w:val="0"/>
              <w:rPr>
                <w:rFonts w:ascii="Arial" w:hAnsi="Arial" w:cs="Arial"/>
              </w:rPr>
            </w:pPr>
            <w:r w:rsidRPr="00155E47">
              <w:rPr>
                <w:rFonts w:ascii="Arial" w:hAnsi="Arial" w:cs="Arial"/>
              </w:rPr>
              <w:t>5h:</w:t>
            </w:r>
          </w:p>
        </w:tc>
        <w:tc>
          <w:tcPr>
            <w:tcW w:w="7606" w:type="dxa"/>
            <w:gridSpan w:val="2"/>
            <w:shd w:val="clear" w:color="auto" w:fill="auto"/>
            <w:vAlign w:val="center"/>
          </w:tcPr>
          <w:p w14:paraId="31F66AE5" w14:textId="41794601" w:rsidR="003F3097" w:rsidRPr="00155E47" w:rsidRDefault="003F3097" w:rsidP="003F3097">
            <w:pPr>
              <w:pStyle w:val="Prrafodelista"/>
              <w:spacing w:before="120" w:after="120"/>
              <w:ind w:left="0"/>
              <w:contextualSpacing w:val="0"/>
              <w:jc w:val="both"/>
              <w:rPr>
                <w:rFonts w:ascii="Arial" w:hAnsi="Arial" w:cs="Arial"/>
              </w:rPr>
            </w:pPr>
            <w:r w:rsidRPr="00155E47">
              <w:rPr>
                <w:rFonts w:ascii="Arial" w:hAnsi="Arial" w:cs="Arial"/>
              </w:rPr>
              <w:t>Se ha documentado la intervención con su valoración económica</w:t>
            </w:r>
          </w:p>
        </w:tc>
        <w:tc>
          <w:tcPr>
            <w:tcW w:w="893" w:type="dxa"/>
            <w:shd w:val="clear" w:color="auto" w:fill="auto"/>
            <w:vAlign w:val="center"/>
          </w:tcPr>
          <w:p w14:paraId="556FA1B7" w14:textId="3048B745" w:rsidR="003F3097" w:rsidRPr="00155E47" w:rsidRDefault="003F3097" w:rsidP="003F3097">
            <w:pPr>
              <w:pStyle w:val="Prrafodelista"/>
              <w:spacing w:before="120" w:after="120"/>
              <w:ind w:left="0"/>
              <w:contextualSpacing w:val="0"/>
              <w:jc w:val="center"/>
              <w:rPr>
                <w:rFonts w:ascii="Arial" w:hAnsi="Arial" w:cs="Arial"/>
                <w:bCs/>
              </w:rPr>
            </w:pPr>
            <w:r w:rsidRPr="00155E47">
              <w:rPr>
                <w:rFonts w:ascii="Arial" w:hAnsi="Arial" w:cs="Arial"/>
                <w:bCs/>
              </w:rPr>
              <w:t>12,5%</w:t>
            </w:r>
          </w:p>
        </w:tc>
      </w:tr>
    </w:tbl>
    <w:p w14:paraId="12B1DAAB" w14:textId="77777777" w:rsidR="005C41BD" w:rsidRPr="00155E47" w:rsidRDefault="005C41BD" w:rsidP="007C0826">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21"/>
        <w:gridCol w:w="884"/>
        <w:gridCol w:w="894"/>
      </w:tblGrid>
      <w:tr w:rsidR="00155E47" w:rsidRPr="00155E47" w14:paraId="67EF8E89" w14:textId="77777777" w:rsidTr="00427970">
        <w:trPr>
          <w:tblHeader/>
        </w:trPr>
        <w:tc>
          <w:tcPr>
            <w:tcW w:w="7283" w:type="dxa"/>
            <w:gridSpan w:val="2"/>
            <w:shd w:val="clear" w:color="auto" w:fill="FFC000" w:themeFill="accent4"/>
            <w:vAlign w:val="center"/>
          </w:tcPr>
          <w:p w14:paraId="4C1E8E23" w14:textId="77777777" w:rsidR="005C41BD" w:rsidRPr="00155E47" w:rsidRDefault="005C41BD" w:rsidP="007C0826">
            <w:pPr>
              <w:pStyle w:val="Prrafodelista"/>
              <w:spacing w:before="120" w:after="120"/>
              <w:ind w:left="0"/>
              <w:contextualSpacing w:val="0"/>
              <w:jc w:val="center"/>
              <w:rPr>
                <w:rFonts w:ascii="Arial" w:hAnsi="Arial" w:cs="Arial"/>
                <w:b/>
                <w:bCs/>
              </w:rPr>
            </w:pPr>
            <w:r w:rsidRPr="00155E47">
              <w:rPr>
                <w:rFonts w:ascii="Arial" w:hAnsi="Arial" w:cs="Arial"/>
                <w:b/>
                <w:bCs/>
              </w:rPr>
              <w:t>Resultado de Aprendizaje (RA6)</w:t>
            </w:r>
          </w:p>
        </w:tc>
        <w:tc>
          <w:tcPr>
            <w:tcW w:w="1778" w:type="dxa"/>
            <w:gridSpan w:val="2"/>
            <w:shd w:val="clear" w:color="auto" w:fill="FFC000" w:themeFill="accent4"/>
            <w:vAlign w:val="center"/>
          </w:tcPr>
          <w:p w14:paraId="4B3FC183" w14:textId="77777777" w:rsidR="005C41BD" w:rsidRPr="00155E47" w:rsidRDefault="005C41BD" w:rsidP="007C0826">
            <w:pPr>
              <w:pStyle w:val="Prrafodelista"/>
              <w:spacing w:before="120" w:after="120"/>
              <w:ind w:left="0"/>
              <w:contextualSpacing w:val="0"/>
              <w:jc w:val="center"/>
              <w:rPr>
                <w:rFonts w:ascii="Arial" w:hAnsi="Arial" w:cs="Arial"/>
                <w:b/>
                <w:bCs/>
              </w:rPr>
            </w:pPr>
            <w:r w:rsidRPr="00155E47">
              <w:rPr>
                <w:rFonts w:ascii="Arial" w:hAnsi="Arial" w:cs="Arial"/>
                <w:b/>
                <w:bCs/>
              </w:rPr>
              <w:t>Ponderación % sobre el total de los RA</w:t>
            </w:r>
          </w:p>
        </w:tc>
      </w:tr>
      <w:tr w:rsidR="00155E47" w:rsidRPr="00155E47" w14:paraId="2441CB0F" w14:textId="77777777" w:rsidTr="00427970">
        <w:trPr>
          <w:tblHeader/>
        </w:trPr>
        <w:tc>
          <w:tcPr>
            <w:tcW w:w="7283" w:type="dxa"/>
            <w:gridSpan w:val="2"/>
          </w:tcPr>
          <w:p w14:paraId="6C3C16B4" w14:textId="50B3E8DF" w:rsidR="005C41BD" w:rsidRPr="00155E47" w:rsidRDefault="003F3097" w:rsidP="007C0826">
            <w:pPr>
              <w:pStyle w:val="Prrafodelista"/>
              <w:spacing w:before="120" w:after="120"/>
              <w:ind w:left="0"/>
              <w:contextualSpacing w:val="0"/>
              <w:jc w:val="both"/>
              <w:rPr>
                <w:rFonts w:ascii="Arial" w:hAnsi="Arial" w:cs="Arial"/>
                <w:b/>
                <w:bCs/>
              </w:rPr>
            </w:pPr>
            <w:r w:rsidRPr="00155E47">
              <w:rPr>
                <w:rFonts w:ascii="Arial" w:hAnsi="Arial" w:cs="Arial"/>
                <w:b/>
                <w:bCs/>
              </w:rPr>
              <w:t>Cumple las normas de prevención de riesgos laborales y ambientales en la reparación y mantenimiento de equipos de voz y datos, identificando los riesgos asociados y las medidas de protección</w:t>
            </w:r>
          </w:p>
        </w:tc>
        <w:tc>
          <w:tcPr>
            <w:tcW w:w="1778" w:type="dxa"/>
            <w:gridSpan w:val="2"/>
          </w:tcPr>
          <w:p w14:paraId="583FD7AC" w14:textId="1E0945E6" w:rsidR="005C41BD" w:rsidRPr="00155E47" w:rsidRDefault="005C41BD" w:rsidP="00A56A40">
            <w:pPr>
              <w:pStyle w:val="Prrafodelista"/>
              <w:spacing w:before="120" w:after="120"/>
              <w:ind w:left="0"/>
              <w:contextualSpacing w:val="0"/>
              <w:jc w:val="center"/>
              <w:rPr>
                <w:rFonts w:ascii="Arial" w:hAnsi="Arial" w:cs="Arial"/>
              </w:rPr>
            </w:pPr>
            <w:r w:rsidRPr="00155E47">
              <w:rPr>
                <w:rFonts w:ascii="Arial" w:hAnsi="Arial" w:cs="Arial"/>
              </w:rPr>
              <w:t xml:space="preserve">Ponderación del RA </w:t>
            </w:r>
            <w:r w:rsidR="00A56A40" w:rsidRPr="00155E47">
              <w:rPr>
                <w:rFonts w:ascii="Arial" w:hAnsi="Arial" w:cs="Arial"/>
                <w:b/>
              </w:rPr>
              <w:t>15</w:t>
            </w:r>
            <w:r w:rsidRPr="00155E47">
              <w:rPr>
                <w:rFonts w:ascii="Arial" w:hAnsi="Arial" w:cs="Arial"/>
                <w:b/>
                <w:bCs/>
              </w:rPr>
              <w:t>%</w:t>
            </w:r>
          </w:p>
        </w:tc>
      </w:tr>
      <w:tr w:rsidR="00155E47" w:rsidRPr="00155E47" w14:paraId="63D186CD" w14:textId="77777777" w:rsidTr="00427970">
        <w:trPr>
          <w:tblHeader/>
        </w:trPr>
        <w:tc>
          <w:tcPr>
            <w:tcW w:w="8167" w:type="dxa"/>
            <w:gridSpan w:val="3"/>
            <w:shd w:val="clear" w:color="auto" w:fill="FFF2CC" w:themeFill="accent4" w:themeFillTint="33"/>
            <w:vAlign w:val="center"/>
          </w:tcPr>
          <w:p w14:paraId="0B17D5AB" w14:textId="77777777" w:rsidR="005C41BD" w:rsidRPr="00155E47" w:rsidRDefault="005C41BD" w:rsidP="007C0826">
            <w:pPr>
              <w:pStyle w:val="Prrafodelista"/>
              <w:spacing w:before="120" w:after="120"/>
              <w:ind w:left="0"/>
              <w:contextualSpacing w:val="0"/>
              <w:jc w:val="center"/>
              <w:rPr>
                <w:rFonts w:ascii="Arial" w:hAnsi="Arial" w:cs="Arial"/>
                <w:b/>
                <w:bCs/>
              </w:rPr>
            </w:pPr>
            <w:r w:rsidRPr="00155E47">
              <w:rPr>
                <w:rFonts w:ascii="Arial" w:hAnsi="Arial" w:cs="Arial"/>
                <w:b/>
                <w:bCs/>
              </w:rPr>
              <w:t>Criterio de evaluación (Ce)</w:t>
            </w:r>
          </w:p>
        </w:tc>
        <w:tc>
          <w:tcPr>
            <w:tcW w:w="894" w:type="dxa"/>
            <w:shd w:val="clear" w:color="auto" w:fill="FFF2CC" w:themeFill="accent4" w:themeFillTint="33"/>
            <w:vAlign w:val="center"/>
          </w:tcPr>
          <w:p w14:paraId="2C6CC515" w14:textId="77777777" w:rsidR="005C41BD" w:rsidRPr="00155E47" w:rsidRDefault="005C41BD" w:rsidP="007C0826">
            <w:pPr>
              <w:pStyle w:val="Prrafodelista"/>
              <w:spacing w:before="120" w:after="120"/>
              <w:ind w:left="0"/>
              <w:contextualSpacing w:val="0"/>
              <w:jc w:val="center"/>
              <w:rPr>
                <w:rFonts w:ascii="Arial" w:hAnsi="Arial" w:cs="Arial"/>
                <w:b/>
                <w:bCs/>
              </w:rPr>
            </w:pPr>
            <w:r w:rsidRPr="00155E47">
              <w:rPr>
                <w:rFonts w:ascii="Arial" w:hAnsi="Arial" w:cs="Arial"/>
                <w:b/>
                <w:bCs/>
              </w:rPr>
              <w:t>%Ce</w:t>
            </w:r>
          </w:p>
        </w:tc>
      </w:tr>
      <w:tr w:rsidR="00155E47" w:rsidRPr="00155E47" w14:paraId="237F0225" w14:textId="77777777" w:rsidTr="00427970">
        <w:tc>
          <w:tcPr>
            <w:tcW w:w="562" w:type="dxa"/>
            <w:shd w:val="clear" w:color="auto" w:fill="auto"/>
          </w:tcPr>
          <w:p w14:paraId="782D4DF2" w14:textId="77777777" w:rsidR="007D539D" w:rsidRPr="00155E47" w:rsidRDefault="007D539D" w:rsidP="007D539D">
            <w:pPr>
              <w:pStyle w:val="Prrafodelista"/>
              <w:spacing w:before="120" w:after="120"/>
              <w:ind w:left="0"/>
              <w:contextualSpacing w:val="0"/>
              <w:rPr>
                <w:rFonts w:ascii="Arial" w:hAnsi="Arial" w:cs="Arial"/>
              </w:rPr>
            </w:pPr>
            <w:r w:rsidRPr="00155E47">
              <w:rPr>
                <w:rFonts w:ascii="Arial" w:hAnsi="Arial" w:cs="Arial"/>
              </w:rPr>
              <w:t>6a:</w:t>
            </w:r>
          </w:p>
        </w:tc>
        <w:tc>
          <w:tcPr>
            <w:tcW w:w="7605" w:type="dxa"/>
            <w:gridSpan w:val="2"/>
            <w:shd w:val="clear" w:color="auto" w:fill="auto"/>
            <w:vAlign w:val="center"/>
          </w:tcPr>
          <w:p w14:paraId="7D143732" w14:textId="10CB001C" w:rsidR="007D539D" w:rsidRPr="00155E47" w:rsidRDefault="007D539D" w:rsidP="007D539D">
            <w:pPr>
              <w:pStyle w:val="Prrafodelista"/>
              <w:spacing w:before="120" w:after="120"/>
              <w:ind w:left="0"/>
              <w:contextualSpacing w:val="0"/>
              <w:jc w:val="both"/>
              <w:rPr>
                <w:rFonts w:ascii="Arial" w:hAnsi="Arial" w:cs="Arial"/>
              </w:rPr>
            </w:pPr>
            <w:r w:rsidRPr="00155E47">
              <w:rPr>
                <w:rFonts w:ascii="Arial" w:hAnsi="Arial" w:cs="Arial"/>
              </w:rPr>
              <w:t>Se han identificado los riesgos y el nivel de peligrosidad que supone la manipulación de los distintos materiales, herramientas y útiles para la reparación y manipulación de equipos de voz y datos</w:t>
            </w:r>
          </w:p>
        </w:tc>
        <w:tc>
          <w:tcPr>
            <w:tcW w:w="894" w:type="dxa"/>
            <w:shd w:val="clear" w:color="auto" w:fill="auto"/>
            <w:vAlign w:val="center"/>
          </w:tcPr>
          <w:p w14:paraId="0B9663CA" w14:textId="72F127AB" w:rsidR="007D539D" w:rsidRPr="00155E47" w:rsidRDefault="007D539D" w:rsidP="007D539D">
            <w:pPr>
              <w:pStyle w:val="Prrafodelista"/>
              <w:spacing w:before="120" w:after="120"/>
              <w:ind w:left="0"/>
              <w:contextualSpacing w:val="0"/>
              <w:jc w:val="center"/>
              <w:rPr>
                <w:rFonts w:ascii="Arial" w:hAnsi="Arial" w:cs="Arial"/>
                <w:bCs/>
              </w:rPr>
            </w:pPr>
            <w:r w:rsidRPr="00155E47">
              <w:rPr>
                <w:rFonts w:ascii="Arial" w:hAnsi="Arial" w:cs="Arial"/>
                <w:bCs/>
              </w:rPr>
              <w:t>12,5%</w:t>
            </w:r>
          </w:p>
        </w:tc>
      </w:tr>
      <w:tr w:rsidR="00155E47" w:rsidRPr="00155E47" w14:paraId="0844EB59" w14:textId="77777777" w:rsidTr="00427970">
        <w:tc>
          <w:tcPr>
            <w:tcW w:w="562" w:type="dxa"/>
            <w:shd w:val="clear" w:color="auto" w:fill="auto"/>
          </w:tcPr>
          <w:p w14:paraId="5A81FD09" w14:textId="77777777" w:rsidR="007D539D" w:rsidRPr="00155E47" w:rsidRDefault="007D539D" w:rsidP="007D539D">
            <w:pPr>
              <w:pStyle w:val="Prrafodelista"/>
              <w:spacing w:before="120" w:after="120"/>
              <w:ind w:left="0"/>
              <w:contextualSpacing w:val="0"/>
              <w:rPr>
                <w:rFonts w:ascii="Arial" w:hAnsi="Arial" w:cs="Arial"/>
              </w:rPr>
            </w:pPr>
            <w:r w:rsidRPr="00155E47">
              <w:rPr>
                <w:rFonts w:ascii="Arial" w:hAnsi="Arial" w:cs="Arial"/>
              </w:rPr>
              <w:t>6b:</w:t>
            </w:r>
          </w:p>
        </w:tc>
        <w:tc>
          <w:tcPr>
            <w:tcW w:w="7605" w:type="dxa"/>
            <w:gridSpan w:val="2"/>
            <w:shd w:val="clear" w:color="auto" w:fill="auto"/>
            <w:vAlign w:val="center"/>
          </w:tcPr>
          <w:p w14:paraId="47D539EE" w14:textId="5A03FDAF" w:rsidR="007D539D" w:rsidRPr="00155E47" w:rsidRDefault="007D539D" w:rsidP="007D539D">
            <w:pPr>
              <w:pStyle w:val="Prrafodelista"/>
              <w:spacing w:before="120" w:after="120"/>
              <w:ind w:left="0"/>
              <w:contextualSpacing w:val="0"/>
              <w:jc w:val="both"/>
              <w:rPr>
                <w:rFonts w:ascii="Arial" w:hAnsi="Arial" w:cs="Arial"/>
              </w:rPr>
            </w:pPr>
            <w:r w:rsidRPr="00155E47">
              <w:rPr>
                <w:rFonts w:ascii="Arial" w:hAnsi="Arial" w:cs="Arial"/>
              </w:rPr>
              <w:t>Se han respetado las normas de seguridad en el manejo de herramientas y máquinas, en la reparación equipos de voz y datos.</w:t>
            </w:r>
          </w:p>
        </w:tc>
        <w:tc>
          <w:tcPr>
            <w:tcW w:w="894" w:type="dxa"/>
            <w:shd w:val="clear" w:color="auto" w:fill="auto"/>
            <w:vAlign w:val="center"/>
          </w:tcPr>
          <w:p w14:paraId="5A1C3C5F" w14:textId="6A8F7C54" w:rsidR="007D539D" w:rsidRPr="00155E47" w:rsidRDefault="007D539D" w:rsidP="007D539D">
            <w:pPr>
              <w:pStyle w:val="Prrafodelista"/>
              <w:spacing w:before="120" w:after="120"/>
              <w:ind w:left="0"/>
              <w:contextualSpacing w:val="0"/>
              <w:jc w:val="center"/>
              <w:rPr>
                <w:rFonts w:ascii="Arial" w:hAnsi="Arial" w:cs="Arial"/>
                <w:bCs/>
              </w:rPr>
            </w:pPr>
            <w:r w:rsidRPr="00155E47">
              <w:rPr>
                <w:rFonts w:ascii="Arial" w:hAnsi="Arial" w:cs="Arial"/>
                <w:bCs/>
              </w:rPr>
              <w:t>12,5%</w:t>
            </w:r>
          </w:p>
        </w:tc>
      </w:tr>
      <w:tr w:rsidR="00155E47" w:rsidRPr="00155E47" w14:paraId="1B484475" w14:textId="77777777" w:rsidTr="00427970">
        <w:tc>
          <w:tcPr>
            <w:tcW w:w="562" w:type="dxa"/>
            <w:shd w:val="clear" w:color="auto" w:fill="auto"/>
          </w:tcPr>
          <w:p w14:paraId="570558D9" w14:textId="77777777" w:rsidR="007D539D" w:rsidRPr="00155E47" w:rsidRDefault="007D539D" w:rsidP="007D539D">
            <w:pPr>
              <w:pStyle w:val="Prrafodelista"/>
              <w:spacing w:before="120" w:after="120"/>
              <w:ind w:left="0"/>
              <w:contextualSpacing w:val="0"/>
              <w:rPr>
                <w:rFonts w:ascii="Arial" w:hAnsi="Arial" w:cs="Arial"/>
              </w:rPr>
            </w:pPr>
            <w:r w:rsidRPr="00155E47">
              <w:rPr>
                <w:rFonts w:ascii="Arial" w:hAnsi="Arial" w:cs="Arial"/>
              </w:rPr>
              <w:lastRenderedPageBreak/>
              <w:t>6c:</w:t>
            </w:r>
          </w:p>
        </w:tc>
        <w:tc>
          <w:tcPr>
            <w:tcW w:w="7605" w:type="dxa"/>
            <w:gridSpan w:val="2"/>
            <w:shd w:val="clear" w:color="auto" w:fill="auto"/>
            <w:vAlign w:val="center"/>
          </w:tcPr>
          <w:p w14:paraId="032E5A6C" w14:textId="3A426B25" w:rsidR="007D539D" w:rsidRPr="00155E47" w:rsidRDefault="007D539D" w:rsidP="007D539D">
            <w:pPr>
              <w:pStyle w:val="Prrafodelista"/>
              <w:spacing w:before="120" w:after="120"/>
              <w:ind w:left="0"/>
              <w:contextualSpacing w:val="0"/>
              <w:jc w:val="both"/>
              <w:rPr>
                <w:rFonts w:ascii="Arial" w:hAnsi="Arial" w:cs="Arial"/>
              </w:rPr>
            </w:pPr>
            <w:r w:rsidRPr="00155E47">
              <w:rPr>
                <w:rFonts w:ascii="Arial" w:hAnsi="Arial" w:cs="Arial"/>
              </w:rPr>
              <w:t>Se han identificado las causas más frecuentes de accidentes en la manipulación de materiales, herramientas y máquinas, en la reparación de equipos de voz y datos.</w:t>
            </w:r>
          </w:p>
        </w:tc>
        <w:tc>
          <w:tcPr>
            <w:tcW w:w="894" w:type="dxa"/>
            <w:shd w:val="clear" w:color="auto" w:fill="auto"/>
            <w:vAlign w:val="center"/>
          </w:tcPr>
          <w:p w14:paraId="244F8FB1" w14:textId="21E58E65" w:rsidR="007D539D" w:rsidRPr="00155E47" w:rsidRDefault="007D539D" w:rsidP="007D539D">
            <w:pPr>
              <w:pStyle w:val="Prrafodelista"/>
              <w:spacing w:before="120" w:after="120"/>
              <w:ind w:left="0"/>
              <w:contextualSpacing w:val="0"/>
              <w:jc w:val="center"/>
              <w:rPr>
                <w:rFonts w:ascii="Arial" w:hAnsi="Arial" w:cs="Arial"/>
                <w:bCs/>
              </w:rPr>
            </w:pPr>
            <w:r w:rsidRPr="00155E47">
              <w:rPr>
                <w:rFonts w:ascii="Arial" w:hAnsi="Arial" w:cs="Arial"/>
                <w:bCs/>
              </w:rPr>
              <w:t>12,5%</w:t>
            </w:r>
          </w:p>
        </w:tc>
      </w:tr>
      <w:tr w:rsidR="00155E47" w:rsidRPr="00155E47" w14:paraId="37B2F517" w14:textId="77777777" w:rsidTr="00427970">
        <w:tc>
          <w:tcPr>
            <w:tcW w:w="562" w:type="dxa"/>
            <w:shd w:val="clear" w:color="auto" w:fill="auto"/>
          </w:tcPr>
          <w:p w14:paraId="3E770E1A" w14:textId="77777777" w:rsidR="007D539D" w:rsidRPr="00155E47" w:rsidRDefault="007D539D" w:rsidP="007D539D">
            <w:pPr>
              <w:pStyle w:val="Prrafodelista"/>
              <w:spacing w:before="120" w:after="120"/>
              <w:ind w:left="0"/>
              <w:contextualSpacing w:val="0"/>
              <w:rPr>
                <w:rFonts w:ascii="Arial" w:hAnsi="Arial" w:cs="Arial"/>
              </w:rPr>
            </w:pPr>
            <w:r w:rsidRPr="00155E47">
              <w:rPr>
                <w:rFonts w:ascii="Arial" w:hAnsi="Arial" w:cs="Arial"/>
              </w:rPr>
              <w:t>6d:</w:t>
            </w:r>
          </w:p>
        </w:tc>
        <w:tc>
          <w:tcPr>
            <w:tcW w:w="7605" w:type="dxa"/>
            <w:gridSpan w:val="2"/>
            <w:shd w:val="clear" w:color="auto" w:fill="auto"/>
            <w:vAlign w:val="center"/>
          </w:tcPr>
          <w:p w14:paraId="7864CDDD" w14:textId="4C0D6957" w:rsidR="007D539D" w:rsidRPr="00155E47" w:rsidRDefault="007D539D" w:rsidP="007D539D">
            <w:pPr>
              <w:pStyle w:val="Prrafodelista"/>
              <w:spacing w:before="120" w:after="120"/>
              <w:ind w:left="0"/>
              <w:contextualSpacing w:val="0"/>
              <w:jc w:val="both"/>
              <w:rPr>
                <w:rFonts w:ascii="Arial" w:hAnsi="Arial" w:cs="Arial"/>
              </w:rPr>
            </w:pPr>
            <w:r w:rsidRPr="00155E47">
              <w:rPr>
                <w:rFonts w:ascii="Arial" w:hAnsi="Arial" w:cs="Arial"/>
              </w:rPr>
              <w:t>Se han descrito las medidas de seguridad y de protección personal que se deben adoptar en la preparación y ejecución de las operaciones de diagnóstico, manipulación, reparación y puesta en servicio de equipos de voz y datos.</w:t>
            </w:r>
          </w:p>
        </w:tc>
        <w:tc>
          <w:tcPr>
            <w:tcW w:w="894" w:type="dxa"/>
            <w:shd w:val="clear" w:color="auto" w:fill="auto"/>
            <w:vAlign w:val="center"/>
          </w:tcPr>
          <w:p w14:paraId="4E3A8FFE" w14:textId="698CED9B" w:rsidR="007D539D" w:rsidRPr="00155E47" w:rsidRDefault="007D539D" w:rsidP="007D539D">
            <w:pPr>
              <w:pStyle w:val="Prrafodelista"/>
              <w:spacing w:before="120" w:after="120"/>
              <w:ind w:left="0"/>
              <w:contextualSpacing w:val="0"/>
              <w:jc w:val="center"/>
              <w:rPr>
                <w:rFonts w:ascii="Arial" w:hAnsi="Arial" w:cs="Arial"/>
                <w:bCs/>
              </w:rPr>
            </w:pPr>
            <w:r w:rsidRPr="00155E47">
              <w:rPr>
                <w:rFonts w:ascii="Arial" w:hAnsi="Arial" w:cs="Arial"/>
                <w:bCs/>
              </w:rPr>
              <w:t>12,5%</w:t>
            </w:r>
          </w:p>
        </w:tc>
      </w:tr>
      <w:tr w:rsidR="00155E47" w:rsidRPr="00155E47" w14:paraId="437EB474" w14:textId="77777777" w:rsidTr="00427970">
        <w:tc>
          <w:tcPr>
            <w:tcW w:w="562" w:type="dxa"/>
            <w:shd w:val="clear" w:color="auto" w:fill="auto"/>
          </w:tcPr>
          <w:p w14:paraId="677149D2" w14:textId="77777777" w:rsidR="007D539D" w:rsidRPr="00155E47" w:rsidRDefault="007D539D" w:rsidP="007D539D">
            <w:pPr>
              <w:pStyle w:val="Prrafodelista"/>
              <w:spacing w:before="120" w:after="120"/>
              <w:ind w:left="0"/>
              <w:contextualSpacing w:val="0"/>
              <w:rPr>
                <w:rFonts w:ascii="Arial" w:hAnsi="Arial" w:cs="Arial"/>
              </w:rPr>
            </w:pPr>
            <w:r w:rsidRPr="00155E47">
              <w:rPr>
                <w:rFonts w:ascii="Arial" w:hAnsi="Arial" w:cs="Arial"/>
              </w:rPr>
              <w:t>6e:</w:t>
            </w:r>
          </w:p>
        </w:tc>
        <w:tc>
          <w:tcPr>
            <w:tcW w:w="7605" w:type="dxa"/>
            <w:gridSpan w:val="2"/>
            <w:shd w:val="clear" w:color="auto" w:fill="auto"/>
            <w:vAlign w:val="center"/>
          </w:tcPr>
          <w:p w14:paraId="0029EEA9" w14:textId="7C1A0E15" w:rsidR="007D539D" w:rsidRPr="00155E47" w:rsidRDefault="007D539D" w:rsidP="007D539D">
            <w:pPr>
              <w:pStyle w:val="Prrafodelista"/>
              <w:spacing w:before="120" w:after="120"/>
              <w:ind w:left="0"/>
              <w:contextualSpacing w:val="0"/>
              <w:jc w:val="both"/>
              <w:rPr>
                <w:rFonts w:ascii="Arial" w:hAnsi="Arial" w:cs="Arial"/>
              </w:rPr>
            </w:pPr>
            <w:r w:rsidRPr="00155E47">
              <w:rPr>
                <w:rFonts w:ascii="Arial" w:hAnsi="Arial" w:cs="Arial"/>
              </w:rPr>
              <w:t>Se ha relacionado la manipulación de materiales, herramientas y máquinas con las medidas de seguridad y protección personal requeridas</w:t>
            </w:r>
          </w:p>
        </w:tc>
        <w:tc>
          <w:tcPr>
            <w:tcW w:w="894" w:type="dxa"/>
            <w:shd w:val="clear" w:color="auto" w:fill="auto"/>
            <w:vAlign w:val="center"/>
          </w:tcPr>
          <w:p w14:paraId="63B5760D" w14:textId="693E3F27" w:rsidR="007D539D" w:rsidRPr="00155E47" w:rsidRDefault="007D539D" w:rsidP="007D539D">
            <w:pPr>
              <w:pStyle w:val="Prrafodelista"/>
              <w:spacing w:before="120" w:after="120"/>
              <w:ind w:left="0"/>
              <w:contextualSpacing w:val="0"/>
              <w:jc w:val="center"/>
              <w:rPr>
                <w:rFonts w:ascii="Arial" w:hAnsi="Arial" w:cs="Arial"/>
                <w:bCs/>
              </w:rPr>
            </w:pPr>
            <w:r w:rsidRPr="00155E47">
              <w:rPr>
                <w:rFonts w:ascii="Arial" w:hAnsi="Arial" w:cs="Arial"/>
                <w:bCs/>
              </w:rPr>
              <w:t>12,5%</w:t>
            </w:r>
          </w:p>
        </w:tc>
      </w:tr>
      <w:tr w:rsidR="00155E47" w:rsidRPr="00155E47" w14:paraId="2F8B91C5" w14:textId="77777777" w:rsidTr="00427970">
        <w:tc>
          <w:tcPr>
            <w:tcW w:w="562" w:type="dxa"/>
            <w:shd w:val="clear" w:color="auto" w:fill="auto"/>
          </w:tcPr>
          <w:p w14:paraId="6EDDA54C" w14:textId="77777777" w:rsidR="007D539D" w:rsidRPr="00155E47" w:rsidRDefault="007D539D" w:rsidP="007D539D">
            <w:pPr>
              <w:pStyle w:val="Prrafodelista"/>
              <w:spacing w:before="120" w:after="120"/>
              <w:ind w:left="0"/>
              <w:contextualSpacing w:val="0"/>
              <w:rPr>
                <w:rFonts w:ascii="Arial" w:hAnsi="Arial" w:cs="Arial"/>
              </w:rPr>
            </w:pPr>
            <w:r w:rsidRPr="00155E47">
              <w:rPr>
                <w:rFonts w:ascii="Arial" w:hAnsi="Arial" w:cs="Arial"/>
              </w:rPr>
              <w:t>6f:</w:t>
            </w:r>
          </w:p>
        </w:tc>
        <w:tc>
          <w:tcPr>
            <w:tcW w:w="7605" w:type="dxa"/>
            <w:gridSpan w:val="2"/>
            <w:shd w:val="clear" w:color="auto" w:fill="auto"/>
            <w:vAlign w:val="center"/>
          </w:tcPr>
          <w:p w14:paraId="481B48AC" w14:textId="278D11DF" w:rsidR="007D539D" w:rsidRPr="00155E47" w:rsidRDefault="007D539D" w:rsidP="007D539D">
            <w:pPr>
              <w:pStyle w:val="Prrafodelista"/>
              <w:spacing w:before="120" w:after="120"/>
              <w:ind w:left="0"/>
              <w:contextualSpacing w:val="0"/>
              <w:jc w:val="both"/>
              <w:rPr>
                <w:rFonts w:ascii="Arial" w:hAnsi="Arial" w:cs="Arial"/>
              </w:rPr>
            </w:pPr>
            <w:r w:rsidRPr="00155E47">
              <w:rPr>
                <w:rFonts w:ascii="Arial" w:hAnsi="Arial" w:cs="Arial"/>
              </w:rPr>
              <w:t>Se han identificado las posibles fuentes de contaminación del entorno ambiental.</w:t>
            </w:r>
          </w:p>
        </w:tc>
        <w:tc>
          <w:tcPr>
            <w:tcW w:w="894" w:type="dxa"/>
            <w:shd w:val="clear" w:color="auto" w:fill="auto"/>
            <w:vAlign w:val="center"/>
          </w:tcPr>
          <w:p w14:paraId="59BFD642" w14:textId="482899C0" w:rsidR="007D539D" w:rsidRPr="00155E47" w:rsidRDefault="007D539D" w:rsidP="007D539D">
            <w:pPr>
              <w:pStyle w:val="Prrafodelista"/>
              <w:spacing w:before="120" w:after="120"/>
              <w:ind w:left="0"/>
              <w:contextualSpacing w:val="0"/>
              <w:jc w:val="center"/>
              <w:rPr>
                <w:rFonts w:ascii="Arial" w:hAnsi="Arial" w:cs="Arial"/>
                <w:bCs/>
              </w:rPr>
            </w:pPr>
            <w:r w:rsidRPr="00155E47">
              <w:rPr>
                <w:rFonts w:ascii="Arial" w:hAnsi="Arial" w:cs="Arial"/>
                <w:bCs/>
              </w:rPr>
              <w:t>12,5%</w:t>
            </w:r>
          </w:p>
        </w:tc>
      </w:tr>
      <w:tr w:rsidR="00155E47" w:rsidRPr="00155E47" w14:paraId="20BBFA72" w14:textId="77777777" w:rsidTr="00427970">
        <w:tc>
          <w:tcPr>
            <w:tcW w:w="562" w:type="dxa"/>
            <w:shd w:val="clear" w:color="auto" w:fill="auto"/>
          </w:tcPr>
          <w:p w14:paraId="18640CB5" w14:textId="77777777" w:rsidR="007D539D" w:rsidRPr="00155E47" w:rsidRDefault="007D539D" w:rsidP="007D539D">
            <w:pPr>
              <w:pStyle w:val="Prrafodelista"/>
              <w:spacing w:before="120" w:after="120"/>
              <w:ind w:left="0"/>
              <w:contextualSpacing w:val="0"/>
              <w:rPr>
                <w:rFonts w:ascii="Arial" w:hAnsi="Arial" w:cs="Arial"/>
              </w:rPr>
            </w:pPr>
            <w:r w:rsidRPr="00155E47">
              <w:rPr>
                <w:rFonts w:ascii="Arial" w:hAnsi="Arial" w:cs="Arial"/>
              </w:rPr>
              <w:t>6g:</w:t>
            </w:r>
          </w:p>
        </w:tc>
        <w:tc>
          <w:tcPr>
            <w:tcW w:w="7605" w:type="dxa"/>
            <w:gridSpan w:val="2"/>
            <w:shd w:val="clear" w:color="auto" w:fill="auto"/>
            <w:vAlign w:val="center"/>
          </w:tcPr>
          <w:p w14:paraId="514842EF" w14:textId="57717CB0" w:rsidR="007D539D" w:rsidRPr="00155E47" w:rsidRDefault="007D539D" w:rsidP="007D539D">
            <w:pPr>
              <w:pStyle w:val="Prrafodelista"/>
              <w:spacing w:before="120" w:after="120"/>
              <w:ind w:left="0"/>
              <w:contextualSpacing w:val="0"/>
              <w:jc w:val="both"/>
              <w:rPr>
                <w:rFonts w:ascii="Arial" w:hAnsi="Arial" w:cs="Arial"/>
              </w:rPr>
            </w:pPr>
            <w:r w:rsidRPr="00155E47">
              <w:rPr>
                <w:rFonts w:ascii="Arial" w:hAnsi="Arial" w:cs="Arial"/>
              </w:rPr>
              <w:t>Se ha valorado el orden y la limpieza de instalaciones y equipos como primer factor de prevención de riesgos.</w:t>
            </w:r>
          </w:p>
        </w:tc>
        <w:tc>
          <w:tcPr>
            <w:tcW w:w="894" w:type="dxa"/>
            <w:shd w:val="clear" w:color="auto" w:fill="auto"/>
            <w:vAlign w:val="center"/>
          </w:tcPr>
          <w:p w14:paraId="5C3CBA17" w14:textId="158CA09C" w:rsidR="007D539D" w:rsidRPr="00155E47" w:rsidRDefault="007D539D" w:rsidP="007D539D">
            <w:pPr>
              <w:pStyle w:val="Prrafodelista"/>
              <w:spacing w:before="120" w:after="120"/>
              <w:ind w:left="0"/>
              <w:contextualSpacing w:val="0"/>
              <w:jc w:val="center"/>
              <w:rPr>
                <w:rFonts w:ascii="Arial" w:hAnsi="Arial" w:cs="Arial"/>
                <w:bCs/>
              </w:rPr>
            </w:pPr>
            <w:r w:rsidRPr="00155E47">
              <w:rPr>
                <w:rFonts w:ascii="Arial" w:hAnsi="Arial" w:cs="Arial"/>
                <w:bCs/>
              </w:rPr>
              <w:t>12,5%</w:t>
            </w:r>
          </w:p>
        </w:tc>
      </w:tr>
      <w:tr w:rsidR="00155E47" w:rsidRPr="00155E47" w14:paraId="7B49BE13" w14:textId="77777777" w:rsidTr="00427970">
        <w:tc>
          <w:tcPr>
            <w:tcW w:w="562" w:type="dxa"/>
            <w:shd w:val="clear" w:color="auto" w:fill="auto"/>
          </w:tcPr>
          <w:p w14:paraId="726CF4DA" w14:textId="3790A0B3" w:rsidR="007D539D" w:rsidRPr="00155E47" w:rsidRDefault="007D539D" w:rsidP="007D539D">
            <w:pPr>
              <w:pStyle w:val="Prrafodelista"/>
              <w:spacing w:before="120" w:after="120"/>
              <w:ind w:left="0"/>
              <w:contextualSpacing w:val="0"/>
              <w:rPr>
                <w:rFonts w:ascii="Arial" w:hAnsi="Arial" w:cs="Arial"/>
              </w:rPr>
            </w:pPr>
            <w:r w:rsidRPr="00155E47">
              <w:rPr>
                <w:rFonts w:ascii="Arial" w:hAnsi="Arial" w:cs="Arial"/>
              </w:rPr>
              <w:t>6h:</w:t>
            </w:r>
          </w:p>
        </w:tc>
        <w:tc>
          <w:tcPr>
            <w:tcW w:w="7605" w:type="dxa"/>
            <w:gridSpan w:val="2"/>
            <w:shd w:val="clear" w:color="auto" w:fill="auto"/>
            <w:vAlign w:val="center"/>
          </w:tcPr>
          <w:p w14:paraId="58FA4701" w14:textId="089C78FD" w:rsidR="007D539D" w:rsidRPr="00155E47" w:rsidRDefault="007D539D" w:rsidP="007D539D">
            <w:pPr>
              <w:pStyle w:val="Prrafodelista"/>
              <w:spacing w:before="120" w:after="120"/>
              <w:ind w:left="0"/>
              <w:contextualSpacing w:val="0"/>
              <w:jc w:val="both"/>
              <w:rPr>
                <w:rFonts w:ascii="Arial" w:hAnsi="Arial" w:cs="Arial"/>
              </w:rPr>
            </w:pPr>
            <w:r w:rsidRPr="00155E47">
              <w:rPr>
                <w:rFonts w:ascii="Arial" w:hAnsi="Arial" w:cs="Arial"/>
              </w:rPr>
              <w:t>Se han aplicado técnicas ergonómicas en las operaciones de reparación y puesta en servicio de equipos de voz y datos.</w:t>
            </w:r>
          </w:p>
        </w:tc>
        <w:tc>
          <w:tcPr>
            <w:tcW w:w="894" w:type="dxa"/>
            <w:shd w:val="clear" w:color="auto" w:fill="auto"/>
            <w:vAlign w:val="center"/>
          </w:tcPr>
          <w:p w14:paraId="1482DC4A" w14:textId="1BB80EDA" w:rsidR="007D539D" w:rsidRPr="00155E47" w:rsidRDefault="007D539D" w:rsidP="007D539D">
            <w:pPr>
              <w:pStyle w:val="Prrafodelista"/>
              <w:spacing w:before="120" w:after="120"/>
              <w:ind w:left="0"/>
              <w:contextualSpacing w:val="0"/>
              <w:jc w:val="center"/>
              <w:rPr>
                <w:rFonts w:ascii="Arial" w:hAnsi="Arial" w:cs="Arial"/>
                <w:bCs/>
              </w:rPr>
            </w:pPr>
            <w:r w:rsidRPr="00155E47">
              <w:rPr>
                <w:rFonts w:ascii="Arial" w:hAnsi="Arial" w:cs="Arial"/>
                <w:bCs/>
              </w:rPr>
              <w:t>12,5%</w:t>
            </w:r>
          </w:p>
        </w:tc>
      </w:tr>
    </w:tbl>
    <w:p w14:paraId="12C05FFB" w14:textId="4DCDE18C" w:rsidR="00427970" w:rsidRDefault="00427970" w:rsidP="00427970">
      <w:pPr>
        <w:pStyle w:val="Ttulo3"/>
        <w:spacing w:before="120" w:after="120" w:line="240" w:lineRule="auto"/>
        <w:jc w:val="both"/>
        <w:rPr>
          <w:rFonts w:ascii="Arial" w:hAnsi="Arial" w:cs="Arial"/>
          <w:b/>
          <w:color w:val="002060"/>
          <w:sz w:val="22"/>
          <w:szCs w:val="22"/>
        </w:rPr>
      </w:pPr>
      <w:bookmarkStart w:id="32" w:name="_Toc211799223"/>
      <w:r>
        <w:rPr>
          <w:rFonts w:ascii="Arial" w:hAnsi="Arial" w:cs="Arial"/>
          <w:b/>
          <w:color w:val="002060"/>
          <w:sz w:val="22"/>
          <w:szCs w:val="22"/>
        </w:rPr>
        <w:t xml:space="preserve">Resultado de aprendizaje valorado o evaluado por tutor dual durante </w:t>
      </w:r>
      <w:r w:rsidRPr="00DA785C">
        <w:rPr>
          <w:rFonts w:ascii="Arial" w:hAnsi="Arial" w:cs="Arial"/>
          <w:b/>
          <w:color w:val="002060"/>
          <w:sz w:val="22"/>
          <w:szCs w:val="22"/>
        </w:rPr>
        <w:t>la formación en empresa u organismo equiparado</w:t>
      </w:r>
      <w:r>
        <w:rPr>
          <w:rFonts w:ascii="Arial" w:hAnsi="Arial" w:cs="Arial"/>
          <w:b/>
          <w:color w:val="002060"/>
          <w:sz w:val="22"/>
          <w:szCs w:val="22"/>
        </w:rPr>
        <w:t>.</w:t>
      </w:r>
      <w:bookmarkEnd w:id="32"/>
    </w:p>
    <w:p w14:paraId="67AF6D59" w14:textId="77777777" w:rsidR="00084834" w:rsidRDefault="00084834" w:rsidP="00084834">
      <w:pPr>
        <w:spacing w:before="120" w:after="120" w:line="240" w:lineRule="auto"/>
        <w:ind w:firstLine="431"/>
        <w:jc w:val="both"/>
        <w:rPr>
          <w:rFonts w:ascii="Arial" w:hAnsi="Arial" w:cs="Arial"/>
        </w:rPr>
      </w:pPr>
      <w:r>
        <w:rPr>
          <w:rFonts w:ascii="Arial" w:hAnsi="Arial" w:cs="Arial"/>
        </w:rPr>
        <w:t>El “</w:t>
      </w:r>
      <w:r w:rsidRPr="00F300E1">
        <w:rPr>
          <w:rFonts w:ascii="Arial" w:hAnsi="Arial" w:cs="Arial"/>
        </w:rPr>
        <w:t xml:space="preserve">Artículo 9. Evaluación de la fase de formación en empresa u organismo equiparado </w:t>
      </w:r>
      <w:r>
        <w:rPr>
          <w:rFonts w:ascii="Arial" w:hAnsi="Arial" w:cs="Arial"/>
        </w:rPr>
        <w:t xml:space="preserve">y proyecto </w:t>
      </w:r>
      <w:proofErr w:type="spellStart"/>
      <w:r>
        <w:rPr>
          <w:rFonts w:ascii="Arial" w:hAnsi="Arial" w:cs="Arial"/>
        </w:rPr>
        <w:t>intermodular</w:t>
      </w:r>
      <w:proofErr w:type="spellEnd"/>
      <w:r>
        <w:rPr>
          <w:rFonts w:ascii="Arial" w:hAnsi="Arial" w:cs="Arial"/>
        </w:rPr>
        <w:t>” de la</w:t>
      </w:r>
      <w:r w:rsidRPr="00F300E1">
        <w:rPr>
          <w:rFonts w:ascii="Arial" w:hAnsi="Arial" w:cs="Arial"/>
        </w:rPr>
        <w:t xml:space="preserve"> O</w:t>
      </w:r>
      <w:r>
        <w:rPr>
          <w:rFonts w:ascii="Arial" w:hAnsi="Arial" w:cs="Arial"/>
        </w:rPr>
        <w:t>rden</w:t>
      </w:r>
      <w:r w:rsidRPr="00F300E1">
        <w:rPr>
          <w:rFonts w:ascii="Arial" w:hAnsi="Arial" w:cs="Arial"/>
        </w:rPr>
        <w:t xml:space="preserve"> EDU/1575/2024, de 23 de diciembre,</w:t>
      </w:r>
      <w:r>
        <w:rPr>
          <w:rFonts w:ascii="Arial" w:hAnsi="Arial" w:cs="Arial"/>
        </w:rPr>
        <w:t xml:space="preserve"> menciona lo siguiente:</w:t>
      </w:r>
    </w:p>
    <w:p w14:paraId="5002E172" w14:textId="77777777" w:rsidR="00084834" w:rsidRPr="00C37C22" w:rsidRDefault="00084834" w:rsidP="00084834">
      <w:pPr>
        <w:pStyle w:val="Prrafodelista"/>
        <w:numPr>
          <w:ilvl w:val="0"/>
          <w:numId w:val="27"/>
        </w:numPr>
        <w:spacing w:before="120" w:after="120" w:line="240" w:lineRule="auto"/>
        <w:contextualSpacing w:val="0"/>
        <w:jc w:val="both"/>
        <w:rPr>
          <w:rFonts w:ascii="Arial" w:hAnsi="Arial" w:cs="Arial"/>
          <w:bCs/>
        </w:rPr>
      </w:pPr>
      <w:r w:rsidRPr="00C37C22">
        <w:rPr>
          <w:rFonts w:ascii="Arial" w:hAnsi="Arial" w:cs="Arial"/>
          <w:bCs/>
        </w:rPr>
        <w:t xml:space="preserve">La evaluación de los resultados de aprendizaje de los módulos profesionales que se trabajen conjuntamente tanto en el centro de formación profesional como en la formación en empresa u organismo equiparado, será realizada por el profesor, profesora o persona experta responsable del módulo, en colaboración y coordinación con las personas tutoras duales del centro y de la empresa. </w:t>
      </w:r>
    </w:p>
    <w:p w14:paraId="198FC4C2" w14:textId="77777777" w:rsidR="00084834" w:rsidRPr="00C37C22" w:rsidRDefault="00084834" w:rsidP="00084834">
      <w:pPr>
        <w:pStyle w:val="Prrafodelista"/>
        <w:spacing w:before="120" w:after="120" w:line="240" w:lineRule="auto"/>
        <w:ind w:left="791"/>
        <w:contextualSpacing w:val="0"/>
        <w:jc w:val="both"/>
        <w:rPr>
          <w:rFonts w:ascii="Arial" w:hAnsi="Arial" w:cs="Arial"/>
          <w:b/>
          <w:bCs/>
        </w:rPr>
      </w:pPr>
      <w:r w:rsidRPr="00C37C22">
        <w:rPr>
          <w:rFonts w:ascii="Arial" w:hAnsi="Arial" w:cs="Arial"/>
        </w:rPr>
        <w:t>En todo caso, la decisión final sobre la calificación de cada módulo profesional será responsabilidad última del profesorado del centro docente, tomando como referencia la globalidad del módulo.</w:t>
      </w:r>
    </w:p>
    <w:p w14:paraId="3B7C00FF" w14:textId="77777777" w:rsidR="00084834" w:rsidRPr="00C37C22" w:rsidRDefault="00084834" w:rsidP="00084834">
      <w:pPr>
        <w:pStyle w:val="Prrafodelista"/>
        <w:numPr>
          <w:ilvl w:val="0"/>
          <w:numId w:val="27"/>
        </w:numPr>
        <w:spacing w:before="120" w:after="120" w:line="240" w:lineRule="auto"/>
        <w:contextualSpacing w:val="0"/>
        <w:jc w:val="both"/>
        <w:rPr>
          <w:rFonts w:ascii="Arial" w:hAnsi="Arial" w:cs="Arial"/>
          <w:bCs/>
        </w:rPr>
      </w:pPr>
      <w:r w:rsidRPr="00C37C22">
        <w:rPr>
          <w:rFonts w:ascii="Arial" w:hAnsi="Arial" w:cs="Arial"/>
          <w:bCs/>
        </w:rPr>
        <w:t xml:space="preserve">La persona tutora dual de empresa u organismo equiparado, trasladará al centro docente un informe en el que valorará en términos de «superado» o «no superado» cada resultado de aprendizaje desarrollado parcial o totalmente en la empresa, y realizará una valoración cualitativa de la estancia formativa en la empresa y sus competencias profesionales y para la empleabilidad. </w:t>
      </w:r>
    </w:p>
    <w:p w14:paraId="1F3F0B28" w14:textId="77777777" w:rsidR="00084834" w:rsidRPr="00C37C22" w:rsidRDefault="00084834" w:rsidP="00084834">
      <w:pPr>
        <w:pStyle w:val="Prrafodelista"/>
        <w:spacing w:before="120" w:after="120" w:line="240" w:lineRule="auto"/>
        <w:ind w:left="791"/>
        <w:contextualSpacing w:val="0"/>
        <w:jc w:val="both"/>
        <w:rPr>
          <w:rFonts w:ascii="Arial" w:hAnsi="Arial" w:cs="Arial"/>
          <w:color w:val="000000"/>
        </w:rPr>
      </w:pPr>
      <w:r w:rsidRPr="00C37C22">
        <w:rPr>
          <w:rFonts w:ascii="Arial" w:hAnsi="Arial" w:cs="Arial"/>
          <w:color w:val="000000"/>
        </w:rPr>
        <w:t xml:space="preserve">El profesor o persona experta responsable de cada módulo recogerá esta valoración del tutor o tutora de empresa sobre los resultados de aprendizaje asociados a su </w:t>
      </w:r>
      <w:r w:rsidRPr="00C37C22">
        <w:rPr>
          <w:rFonts w:ascii="Arial" w:hAnsi="Arial" w:cs="Arial"/>
          <w:color w:val="000000"/>
        </w:rPr>
        <w:lastRenderedPageBreak/>
        <w:t xml:space="preserve">módulo y ajustará su evaluación y posterior calificación, en función del informe de la estancia en empresa. </w:t>
      </w:r>
    </w:p>
    <w:p w14:paraId="509BD32C" w14:textId="77777777" w:rsidR="00084834" w:rsidRPr="00C37C22" w:rsidRDefault="00084834" w:rsidP="00084834">
      <w:pPr>
        <w:pStyle w:val="Default"/>
        <w:numPr>
          <w:ilvl w:val="0"/>
          <w:numId w:val="27"/>
        </w:numPr>
        <w:spacing w:before="120" w:after="120"/>
        <w:jc w:val="both"/>
        <w:rPr>
          <w:bCs/>
        </w:rPr>
      </w:pPr>
      <w:r w:rsidRPr="00C37C22">
        <w:rPr>
          <w:bCs/>
          <w:sz w:val="22"/>
          <w:szCs w:val="22"/>
        </w:rPr>
        <w:t>Conforme al artículo 18.7.b) del Real Decreto 659/2023, de 18 de julio, el tutor o tutora dual de la empresa u organismo equiparado podrá participar e informar de su valoración en la sesión de evaluación de la p</w:t>
      </w:r>
      <w:r>
        <w:rPr>
          <w:bCs/>
          <w:sz w:val="22"/>
          <w:szCs w:val="22"/>
        </w:rPr>
        <w:t>ersona en formación en</w:t>
      </w:r>
      <w:r>
        <w:rPr>
          <w:bCs/>
        </w:rPr>
        <w:t xml:space="preserve"> </w:t>
      </w:r>
      <w:r>
        <w:rPr>
          <w:sz w:val="22"/>
          <w:szCs w:val="22"/>
        </w:rPr>
        <w:t>el centro de formación profesional, a criterio de la persona que ejerza la tutoría del grupo.</w:t>
      </w:r>
    </w:p>
    <w:p w14:paraId="0501306E" w14:textId="34DF83CE" w:rsidR="00084834" w:rsidRPr="00C37C22" w:rsidRDefault="00084834" w:rsidP="00084834">
      <w:pPr>
        <w:spacing w:before="120" w:after="120" w:line="240" w:lineRule="auto"/>
        <w:ind w:firstLine="431"/>
        <w:jc w:val="both"/>
        <w:rPr>
          <w:rFonts w:ascii="Arial" w:hAnsi="Arial" w:cs="Arial"/>
          <w:b/>
        </w:rPr>
      </w:pPr>
      <w:r w:rsidRPr="00C37C22">
        <w:rPr>
          <w:rFonts w:ascii="Arial" w:hAnsi="Arial" w:cs="Arial"/>
          <w:b/>
        </w:rPr>
        <w:t>Teniendo en cuenta lo desarrollado en la Orden EDU/1575/2024, de 23 de diciembre el Departamento de Electricidad y Electrónica determinará previo a la fecha de inicio de la Fase de Formación en Empresa (FFE)</w:t>
      </w:r>
      <w:r>
        <w:rPr>
          <w:rFonts w:ascii="Arial" w:hAnsi="Arial" w:cs="Arial"/>
          <w:b/>
        </w:rPr>
        <w:t>,</w:t>
      </w:r>
      <w:r w:rsidRPr="00C37C22">
        <w:rPr>
          <w:rFonts w:ascii="Arial" w:hAnsi="Arial" w:cs="Arial"/>
          <w:b/>
        </w:rPr>
        <w:t xml:space="preserve"> que resultado o resultados de aprendizaje se trabajarán </w:t>
      </w:r>
      <w:r>
        <w:rPr>
          <w:rFonts w:ascii="Arial" w:hAnsi="Arial" w:cs="Arial"/>
          <w:b/>
        </w:rPr>
        <w:t xml:space="preserve">conjuntamente </w:t>
      </w:r>
      <w:r w:rsidRPr="00C37C22">
        <w:rPr>
          <w:rFonts w:ascii="Arial" w:hAnsi="Arial" w:cs="Arial"/>
          <w:b/>
        </w:rPr>
        <w:t xml:space="preserve">en la empresa, así como </w:t>
      </w:r>
      <w:r>
        <w:rPr>
          <w:rFonts w:ascii="Arial" w:hAnsi="Arial" w:cs="Arial"/>
          <w:b/>
        </w:rPr>
        <w:t>que</w:t>
      </w:r>
      <w:r w:rsidRPr="00C37C22">
        <w:rPr>
          <w:rFonts w:ascii="Arial" w:hAnsi="Arial" w:cs="Arial"/>
          <w:b/>
        </w:rPr>
        <w:t xml:space="preserve"> criterios de evaluación</w:t>
      </w:r>
      <w:r>
        <w:rPr>
          <w:rFonts w:ascii="Arial" w:hAnsi="Arial" w:cs="Arial"/>
          <w:b/>
        </w:rPr>
        <w:t xml:space="preserve"> se trabajarán también en la empresa de forma individual, o todos aquellos criterios de evaluación</w:t>
      </w:r>
      <w:r w:rsidRPr="00C37C22">
        <w:rPr>
          <w:rFonts w:ascii="Arial" w:hAnsi="Arial" w:cs="Arial"/>
          <w:b/>
        </w:rPr>
        <w:t xml:space="preserve"> asociados a un res</w:t>
      </w:r>
      <w:r>
        <w:rPr>
          <w:rFonts w:ascii="Arial" w:hAnsi="Arial" w:cs="Arial"/>
          <w:b/>
        </w:rPr>
        <w:t>ultado de aprendizaje concreto</w:t>
      </w:r>
      <w:r w:rsidRPr="00C37C22">
        <w:rPr>
          <w:rFonts w:ascii="Arial" w:hAnsi="Arial" w:cs="Arial"/>
          <w:b/>
        </w:rPr>
        <w:t>.</w:t>
      </w:r>
    </w:p>
    <w:p w14:paraId="754D162D" w14:textId="77777777" w:rsidR="00427970" w:rsidRPr="001070ED" w:rsidRDefault="00427970" w:rsidP="00427970">
      <w:pPr>
        <w:pStyle w:val="Ttulo4"/>
        <w:spacing w:before="120" w:after="120" w:line="240" w:lineRule="auto"/>
        <w:rPr>
          <w:rFonts w:ascii="Arial" w:hAnsi="Arial" w:cs="Arial"/>
          <w:b/>
          <w:i w:val="0"/>
          <w:iCs w:val="0"/>
          <w:color w:val="002060"/>
        </w:rPr>
      </w:pPr>
      <w:r>
        <w:rPr>
          <w:rFonts w:ascii="Arial" w:hAnsi="Arial" w:cs="Arial"/>
          <w:b/>
          <w:i w:val="0"/>
          <w:iCs w:val="0"/>
          <w:color w:val="002060"/>
        </w:rPr>
        <w:t>Fase de formación en empresas</w:t>
      </w:r>
      <w:r w:rsidRPr="001070ED">
        <w:rPr>
          <w:rFonts w:ascii="Arial" w:hAnsi="Arial" w:cs="Arial"/>
          <w:b/>
          <w:i w:val="0"/>
          <w:iCs w:val="0"/>
          <w:color w:val="002060"/>
        </w:rPr>
        <w:t>.</w:t>
      </w:r>
    </w:p>
    <w:p w14:paraId="2958A373" w14:textId="519451EC" w:rsidR="00427970" w:rsidRPr="00257ED0" w:rsidRDefault="00427970" w:rsidP="00427970">
      <w:pPr>
        <w:spacing w:before="120" w:after="120" w:line="240" w:lineRule="auto"/>
        <w:ind w:firstLine="431"/>
        <w:jc w:val="both"/>
        <w:rPr>
          <w:rFonts w:ascii="Arial" w:hAnsi="Arial" w:cs="Arial"/>
        </w:rPr>
      </w:pPr>
      <w:r w:rsidRPr="00257ED0">
        <w:rPr>
          <w:rFonts w:ascii="Arial" w:hAnsi="Arial" w:cs="Arial"/>
        </w:rPr>
        <w:t>La fase de formación en empresas tendrá una duración</w:t>
      </w:r>
      <w:r w:rsidR="00257ED0" w:rsidRPr="00257ED0">
        <w:rPr>
          <w:rFonts w:ascii="Arial" w:hAnsi="Arial" w:cs="Arial"/>
        </w:rPr>
        <w:t xml:space="preserve"> de 565</w:t>
      </w:r>
      <w:r w:rsidRPr="00257ED0">
        <w:rPr>
          <w:rFonts w:ascii="Arial" w:hAnsi="Arial" w:cs="Arial"/>
        </w:rPr>
        <w:t xml:space="preserve"> horas, siendo las horas de formación para el primer y segundo curso conforme se indica en la tabla siguiente:</w:t>
      </w:r>
    </w:p>
    <w:tbl>
      <w:tblPr>
        <w:tblStyle w:val="Tablaconcuadrcula"/>
        <w:tblW w:w="0" w:type="auto"/>
        <w:jc w:val="center"/>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271"/>
        <w:gridCol w:w="3260"/>
      </w:tblGrid>
      <w:tr w:rsidR="00427970" w:rsidRPr="008B1183" w14:paraId="2B911E6E" w14:textId="77777777" w:rsidTr="00955F83">
        <w:trPr>
          <w:tblHeader/>
          <w:jc w:val="center"/>
        </w:trPr>
        <w:tc>
          <w:tcPr>
            <w:tcW w:w="1271" w:type="dxa"/>
            <w:shd w:val="clear" w:color="auto" w:fill="FFC000" w:themeFill="accent4"/>
          </w:tcPr>
          <w:p w14:paraId="48834A38" w14:textId="77777777" w:rsidR="00427970" w:rsidRPr="008B1183" w:rsidRDefault="00427970" w:rsidP="00955F83">
            <w:pPr>
              <w:spacing w:before="120" w:after="120"/>
              <w:jc w:val="center"/>
              <w:rPr>
                <w:rFonts w:ascii="Arial" w:hAnsi="Arial" w:cs="Arial"/>
              </w:rPr>
            </w:pPr>
            <w:r>
              <w:rPr>
                <w:rFonts w:ascii="Arial" w:hAnsi="Arial" w:cs="Arial"/>
                <w:b/>
                <w:bCs/>
                <w:color w:val="000000" w:themeColor="text1"/>
              </w:rPr>
              <w:t>Curso</w:t>
            </w:r>
          </w:p>
        </w:tc>
        <w:tc>
          <w:tcPr>
            <w:tcW w:w="3260" w:type="dxa"/>
            <w:shd w:val="clear" w:color="auto" w:fill="FFC000" w:themeFill="accent4"/>
          </w:tcPr>
          <w:p w14:paraId="6FC31F35" w14:textId="77777777" w:rsidR="00427970" w:rsidRPr="008B1183" w:rsidRDefault="00427970" w:rsidP="00955F83">
            <w:pPr>
              <w:spacing w:before="120" w:after="120"/>
              <w:jc w:val="center"/>
              <w:rPr>
                <w:rFonts w:ascii="Arial" w:hAnsi="Arial" w:cs="Arial"/>
              </w:rPr>
            </w:pPr>
            <w:r>
              <w:rPr>
                <w:rFonts w:ascii="Arial" w:hAnsi="Arial" w:cs="Arial"/>
                <w:b/>
                <w:bCs/>
                <w:color w:val="000000" w:themeColor="text1"/>
              </w:rPr>
              <w:t>Horas</w:t>
            </w:r>
          </w:p>
        </w:tc>
      </w:tr>
      <w:tr w:rsidR="00427970" w:rsidRPr="008B1183" w14:paraId="7E0FF829" w14:textId="77777777" w:rsidTr="00955F83">
        <w:trPr>
          <w:trHeight w:val="332"/>
          <w:jc w:val="center"/>
        </w:trPr>
        <w:tc>
          <w:tcPr>
            <w:tcW w:w="1271" w:type="dxa"/>
          </w:tcPr>
          <w:p w14:paraId="79492445" w14:textId="77777777" w:rsidR="00427970" w:rsidRPr="001070ED" w:rsidRDefault="00427970" w:rsidP="00955F83">
            <w:pPr>
              <w:autoSpaceDE w:val="0"/>
              <w:autoSpaceDN w:val="0"/>
              <w:adjustRightInd w:val="0"/>
              <w:spacing w:before="120" w:after="120"/>
              <w:jc w:val="both"/>
              <w:rPr>
                <w:rFonts w:ascii="Arial" w:hAnsi="Arial" w:cs="Arial"/>
                <w:b/>
              </w:rPr>
            </w:pPr>
            <w:r w:rsidRPr="001070ED">
              <w:rPr>
                <w:rFonts w:ascii="Arial" w:hAnsi="Arial" w:cs="Arial"/>
                <w:b/>
              </w:rPr>
              <w:t>Primero</w:t>
            </w:r>
          </w:p>
        </w:tc>
        <w:tc>
          <w:tcPr>
            <w:tcW w:w="3260" w:type="dxa"/>
          </w:tcPr>
          <w:p w14:paraId="060161C2" w14:textId="6BB25694" w:rsidR="00427970" w:rsidRPr="008B1183" w:rsidRDefault="00470FC6" w:rsidP="00955F83">
            <w:pPr>
              <w:spacing w:before="120" w:after="120"/>
              <w:jc w:val="both"/>
              <w:rPr>
                <w:rFonts w:ascii="Arial" w:hAnsi="Arial" w:cs="Arial"/>
              </w:rPr>
            </w:pPr>
            <w:r>
              <w:rPr>
                <w:rFonts w:ascii="Arial" w:hAnsi="Arial" w:cs="Arial"/>
              </w:rPr>
              <w:t>18</w:t>
            </w:r>
            <w:r w:rsidR="00427970">
              <w:rPr>
                <w:rFonts w:ascii="Arial" w:hAnsi="Arial" w:cs="Arial"/>
              </w:rPr>
              <w:t>0 horas.</w:t>
            </w:r>
          </w:p>
        </w:tc>
      </w:tr>
      <w:tr w:rsidR="00427970" w:rsidRPr="008B1183" w14:paraId="53008CE8" w14:textId="77777777" w:rsidTr="00955F83">
        <w:trPr>
          <w:trHeight w:val="254"/>
          <w:jc w:val="center"/>
        </w:trPr>
        <w:tc>
          <w:tcPr>
            <w:tcW w:w="1271" w:type="dxa"/>
            <w:shd w:val="clear" w:color="auto" w:fill="FFF2CC" w:themeFill="accent4" w:themeFillTint="33"/>
          </w:tcPr>
          <w:p w14:paraId="45B02EEF" w14:textId="77777777" w:rsidR="00427970" w:rsidRPr="001070ED" w:rsidRDefault="00427970" w:rsidP="00955F83">
            <w:pPr>
              <w:autoSpaceDE w:val="0"/>
              <w:autoSpaceDN w:val="0"/>
              <w:adjustRightInd w:val="0"/>
              <w:spacing w:before="120" w:after="120"/>
              <w:jc w:val="both"/>
              <w:rPr>
                <w:rFonts w:ascii="Arial" w:hAnsi="Arial" w:cs="Arial"/>
                <w:b/>
              </w:rPr>
            </w:pPr>
            <w:r w:rsidRPr="001070ED">
              <w:rPr>
                <w:rFonts w:ascii="Arial" w:hAnsi="Arial" w:cs="Arial"/>
                <w:b/>
              </w:rPr>
              <w:t>Segundo</w:t>
            </w:r>
          </w:p>
        </w:tc>
        <w:tc>
          <w:tcPr>
            <w:tcW w:w="3260" w:type="dxa"/>
            <w:shd w:val="clear" w:color="auto" w:fill="FFF2CC" w:themeFill="accent4" w:themeFillTint="33"/>
          </w:tcPr>
          <w:p w14:paraId="13057259" w14:textId="3A39AD5C" w:rsidR="00427970" w:rsidRPr="00257ED0" w:rsidRDefault="00257ED0" w:rsidP="00257ED0">
            <w:pPr>
              <w:spacing w:before="120" w:after="120"/>
              <w:jc w:val="both"/>
              <w:rPr>
                <w:rFonts w:ascii="Arial" w:hAnsi="Arial" w:cs="Arial"/>
              </w:rPr>
            </w:pPr>
            <w:r w:rsidRPr="00257ED0">
              <w:rPr>
                <w:rFonts w:ascii="Arial" w:hAnsi="Arial" w:cs="Arial"/>
              </w:rPr>
              <w:t>385</w:t>
            </w:r>
            <w:r w:rsidR="00470FC6" w:rsidRPr="00257ED0">
              <w:rPr>
                <w:rFonts w:ascii="Arial" w:hAnsi="Arial" w:cs="Arial"/>
              </w:rPr>
              <w:t xml:space="preserve"> horas</w:t>
            </w:r>
            <w:r w:rsidR="00427970" w:rsidRPr="00257ED0">
              <w:rPr>
                <w:rFonts w:ascii="Arial" w:hAnsi="Arial" w:cs="Arial"/>
              </w:rPr>
              <w:t>.</w:t>
            </w:r>
          </w:p>
        </w:tc>
      </w:tr>
    </w:tbl>
    <w:p w14:paraId="0868EC86" w14:textId="7E692591" w:rsidR="005C41BD" w:rsidRPr="008B1183" w:rsidRDefault="005C41BD" w:rsidP="007C0826">
      <w:pPr>
        <w:pStyle w:val="Ttulo3"/>
        <w:spacing w:before="120" w:after="120" w:line="240" w:lineRule="auto"/>
        <w:rPr>
          <w:rFonts w:ascii="Arial" w:hAnsi="Arial" w:cs="Arial"/>
          <w:b/>
          <w:color w:val="002060"/>
          <w:sz w:val="22"/>
          <w:szCs w:val="22"/>
        </w:rPr>
      </w:pPr>
      <w:bookmarkStart w:id="33" w:name="_Toc211799224"/>
      <w:r w:rsidRPr="008B1183">
        <w:rPr>
          <w:rFonts w:ascii="Arial" w:hAnsi="Arial" w:cs="Arial"/>
          <w:b/>
          <w:color w:val="002060"/>
          <w:sz w:val="22"/>
          <w:szCs w:val="22"/>
        </w:rPr>
        <w:t>Técnicas e Instrumentos de evaluación.</w:t>
      </w:r>
      <w:bookmarkEnd w:id="33"/>
    </w:p>
    <w:p w14:paraId="785443AF"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Según RD 659/2023, de 18 de Julio, en su artículo 18, establece que los métodos e instrumentos de evaluación han de adecuarse a las diferentes metodologías de aprendizaje, así como a la naturaleza de los distintos tipos de resultados a comprobar y se acompañarán de los correspondientes soportes para su corrección y puntuación, de manera que se garantice la objetividad, fiabilidad y validez de la evaluación</w:t>
      </w:r>
    </w:p>
    <w:p w14:paraId="74F65144" w14:textId="790B46D2"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evaluación se lleva a cabo mediante la utilización de técnicas específicas, denominadas técnicas de evaluación ¿Cómo evaluar? Estas técnicas hacen referencia al conjunto de acciones, instrumentos y procedimientos que conducen a la obtención relevante de evidencias sobre el ap</w:t>
      </w:r>
      <w:r w:rsidR="00A535D4" w:rsidRPr="008B1183">
        <w:rPr>
          <w:rFonts w:ascii="Arial" w:hAnsi="Arial" w:cs="Arial"/>
        </w:rPr>
        <w:t>rendizaje de los estudiantes</w:t>
      </w:r>
      <w:r w:rsidRPr="008B1183">
        <w:rPr>
          <w:rFonts w:ascii="Arial" w:hAnsi="Arial" w:cs="Arial"/>
        </w:rPr>
        <w:t>.</w:t>
      </w:r>
    </w:p>
    <w:p w14:paraId="7EC1238C" w14:textId="76139DB8"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Los instrumentos de evaluación o calificación ¿Con qué evaluar? son aquellas herramientas que se van a utilizar durante el procedimiento de enseñanza-aprendizaje a través de las cuales se obtiene la información necesaria pa</w:t>
      </w:r>
      <w:r w:rsidR="000B1732" w:rsidRPr="008B1183">
        <w:rPr>
          <w:rFonts w:ascii="Arial" w:hAnsi="Arial" w:cs="Arial"/>
        </w:rPr>
        <w:t xml:space="preserve">ra poder realizar la evaluación. Nos </w:t>
      </w:r>
      <w:r w:rsidRPr="008B1183">
        <w:rPr>
          <w:rFonts w:ascii="Arial" w:hAnsi="Arial" w:cs="Arial"/>
        </w:rPr>
        <w:t>permiten valorar si los resultados de aprendizaje del módulo profesional y sus criterios de evaluación asociadas a cada resultado se han conseguido. Los instrumentos de evaluación que se van a utilizar son los siguientes:</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2405"/>
        <w:gridCol w:w="6656"/>
      </w:tblGrid>
      <w:tr w:rsidR="005C41BD" w:rsidRPr="008B1183" w14:paraId="15CD620C" w14:textId="77777777" w:rsidTr="00D77F6D">
        <w:trPr>
          <w:tblHeader/>
        </w:trPr>
        <w:tc>
          <w:tcPr>
            <w:tcW w:w="2405" w:type="dxa"/>
            <w:shd w:val="clear" w:color="auto" w:fill="FFC000" w:themeFill="accent4"/>
          </w:tcPr>
          <w:p w14:paraId="3D60E7E6" w14:textId="34F0568F" w:rsidR="005C41BD" w:rsidRPr="008B1183" w:rsidRDefault="005C41BD" w:rsidP="007C0826">
            <w:pPr>
              <w:spacing w:before="120" w:after="120"/>
              <w:jc w:val="center"/>
              <w:rPr>
                <w:rFonts w:ascii="Arial" w:hAnsi="Arial" w:cs="Arial"/>
              </w:rPr>
            </w:pPr>
            <w:r w:rsidRPr="008B1183">
              <w:rPr>
                <w:rFonts w:ascii="Arial" w:hAnsi="Arial" w:cs="Arial"/>
                <w:b/>
                <w:bCs/>
                <w:color w:val="000000" w:themeColor="text1"/>
              </w:rPr>
              <w:t>Técnicas</w:t>
            </w:r>
            <w:r w:rsidR="00DE3409" w:rsidRPr="008B1183">
              <w:rPr>
                <w:rFonts w:ascii="Arial" w:hAnsi="Arial" w:cs="Arial"/>
                <w:b/>
                <w:bCs/>
                <w:color w:val="000000" w:themeColor="text1"/>
              </w:rPr>
              <w:t xml:space="preserve"> (TEC)</w:t>
            </w:r>
          </w:p>
        </w:tc>
        <w:tc>
          <w:tcPr>
            <w:tcW w:w="6656" w:type="dxa"/>
            <w:shd w:val="clear" w:color="auto" w:fill="FFC000" w:themeFill="accent4"/>
          </w:tcPr>
          <w:p w14:paraId="49AD3B6B" w14:textId="6D0D5297" w:rsidR="005C41BD" w:rsidRPr="008B1183" w:rsidRDefault="005C41BD" w:rsidP="007C0826">
            <w:pPr>
              <w:spacing w:before="120" w:after="120"/>
              <w:jc w:val="center"/>
              <w:rPr>
                <w:rFonts w:ascii="Arial" w:hAnsi="Arial" w:cs="Arial"/>
              </w:rPr>
            </w:pPr>
            <w:r w:rsidRPr="008B1183">
              <w:rPr>
                <w:rFonts w:ascii="Arial" w:hAnsi="Arial" w:cs="Arial"/>
                <w:b/>
                <w:bCs/>
                <w:color w:val="000000" w:themeColor="text1"/>
              </w:rPr>
              <w:t>Instrumentos</w:t>
            </w:r>
            <w:r w:rsidR="00DE3409" w:rsidRPr="008B1183">
              <w:rPr>
                <w:rFonts w:ascii="Arial" w:hAnsi="Arial" w:cs="Arial"/>
                <w:b/>
                <w:bCs/>
                <w:color w:val="000000" w:themeColor="text1"/>
              </w:rPr>
              <w:t xml:space="preserve"> (INSTR)</w:t>
            </w:r>
          </w:p>
        </w:tc>
      </w:tr>
      <w:tr w:rsidR="005C41BD" w:rsidRPr="008B1183" w14:paraId="5B04505C" w14:textId="77777777" w:rsidTr="00D77F6D">
        <w:trPr>
          <w:trHeight w:val="252"/>
        </w:trPr>
        <w:tc>
          <w:tcPr>
            <w:tcW w:w="2405" w:type="dxa"/>
            <w:vMerge w:val="restart"/>
          </w:tcPr>
          <w:p w14:paraId="0337289A" w14:textId="45F94B91" w:rsidR="005C41BD" w:rsidRPr="008B1183" w:rsidRDefault="00D77F6D" w:rsidP="007C0826">
            <w:pPr>
              <w:autoSpaceDE w:val="0"/>
              <w:autoSpaceDN w:val="0"/>
              <w:adjustRightInd w:val="0"/>
              <w:spacing w:before="120" w:after="120"/>
              <w:jc w:val="both"/>
              <w:rPr>
                <w:rFonts w:ascii="Arial" w:hAnsi="Arial" w:cs="Arial"/>
              </w:rPr>
            </w:pPr>
            <w:r w:rsidRPr="008B1183">
              <w:rPr>
                <w:rFonts w:ascii="Arial" w:hAnsi="Arial" w:cs="Arial"/>
                <w:b/>
              </w:rPr>
              <w:t>Escritas.</w:t>
            </w:r>
          </w:p>
        </w:tc>
        <w:tc>
          <w:tcPr>
            <w:tcW w:w="6656" w:type="dxa"/>
          </w:tcPr>
          <w:p w14:paraId="761D3EEF" w14:textId="77777777" w:rsidR="005C41BD" w:rsidRPr="008B1183" w:rsidRDefault="005C41BD" w:rsidP="007C0826">
            <w:pPr>
              <w:spacing w:before="120" w:after="120"/>
              <w:jc w:val="both"/>
              <w:rPr>
                <w:rFonts w:ascii="Arial" w:hAnsi="Arial" w:cs="Arial"/>
              </w:rPr>
            </w:pPr>
            <w:r w:rsidRPr="008B1183">
              <w:rPr>
                <w:rFonts w:ascii="Arial" w:hAnsi="Arial" w:cs="Arial"/>
                <w:b/>
              </w:rPr>
              <w:t>I1:</w:t>
            </w:r>
            <w:r w:rsidRPr="008B1183">
              <w:rPr>
                <w:rFonts w:ascii="Arial" w:hAnsi="Arial" w:cs="Arial"/>
              </w:rPr>
              <w:t xml:space="preserve"> Prueba escrita.</w:t>
            </w:r>
          </w:p>
        </w:tc>
      </w:tr>
      <w:tr w:rsidR="005C41BD" w:rsidRPr="008B1183" w14:paraId="1734EB05" w14:textId="77777777" w:rsidTr="00D77F6D">
        <w:trPr>
          <w:trHeight w:val="252"/>
        </w:trPr>
        <w:tc>
          <w:tcPr>
            <w:tcW w:w="2405" w:type="dxa"/>
            <w:vMerge/>
          </w:tcPr>
          <w:p w14:paraId="4F8BBBCD" w14:textId="77777777" w:rsidR="005C41BD" w:rsidRPr="008B1183" w:rsidRDefault="005C41BD" w:rsidP="007C0826">
            <w:pPr>
              <w:autoSpaceDE w:val="0"/>
              <w:autoSpaceDN w:val="0"/>
              <w:adjustRightInd w:val="0"/>
              <w:spacing w:before="120" w:after="120"/>
              <w:jc w:val="both"/>
              <w:rPr>
                <w:rFonts w:ascii="Arial" w:hAnsi="Arial" w:cs="Arial"/>
                <w:b/>
              </w:rPr>
            </w:pPr>
          </w:p>
        </w:tc>
        <w:tc>
          <w:tcPr>
            <w:tcW w:w="6656" w:type="dxa"/>
          </w:tcPr>
          <w:p w14:paraId="3EB09445" w14:textId="77777777" w:rsidR="005C41BD" w:rsidRPr="008B1183" w:rsidRDefault="005C41BD" w:rsidP="007C0826">
            <w:pPr>
              <w:spacing w:before="120" w:after="120"/>
              <w:jc w:val="both"/>
              <w:rPr>
                <w:rFonts w:ascii="Arial" w:hAnsi="Arial" w:cs="Arial"/>
              </w:rPr>
            </w:pPr>
            <w:r w:rsidRPr="008B1183">
              <w:rPr>
                <w:rFonts w:ascii="Arial" w:hAnsi="Arial" w:cs="Arial"/>
                <w:b/>
              </w:rPr>
              <w:t>I2:</w:t>
            </w:r>
            <w:r w:rsidRPr="008B1183">
              <w:rPr>
                <w:rFonts w:ascii="Arial" w:hAnsi="Arial" w:cs="Arial"/>
              </w:rPr>
              <w:t xml:space="preserve"> Memoria de prácticas.</w:t>
            </w:r>
          </w:p>
        </w:tc>
      </w:tr>
      <w:tr w:rsidR="005C41BD" w:rsidRPr="008B1183" w14:paraId="3169E95E" w14:textId="77777777" w:rsidTr="00D77F6D">
        <w:trPr>
          <w:trHeight w:val="252"/>
        </w:trPr>
        <w:tc>
          <w:tcPr>
            <w:tcW w:w="2405" w:type="dxa"/>
            <w:vMerge/>
          </w:tcPr>
          <w:p w14:paraId="6428CB06" w14:textId="77777777" w:rsidR="005C41BD" w:rsidRPr="008B1183" w:rsidRDefault="005C41BD" w:rsidP="007C0826">
            <w:pPr>
              <w:autoSpaceDE w:val="0"/>
              <w:autoSpaceDN w:val="0"/>
              <w:adjustRightInd w:val="0"/>
              <w:spacing w:before="120" w:after="120"/>
              <w:jc w:val="both"/>
              <w:rPr>
                <w:rFonts w:ascii="Arial" w:hAnsi="Arial" w:cs="Arial"/>
                <w:b/>
              </w:rPr>
            </w:pPr>
          </w:p>
        </w:tc>
        <w:tc>
          <w:tcPr>
            <w:tcW w:w="6656" w:type="dxa"/>
          </w:tcPr>
          <w:p w14:paraId="0C018577" w14:textId="5F320182" w:rsidR="005C41BD" w:rsidRPr="008B1183" w:rsidRDefault="005C41BD" w:rsidP="007C0826">
            <w:pPr>
              <w:spacing w:before="120" w:after="120"/>
              <w:jc w:val="both"/>
              <w:rPr>
                <w:rFonts w:ascii="Arial" w:hAnsi="Arial" w:cs="Arial"/>
              </w:rPr>
            </w:pPr>
            <w:r w:rsidRPr="008B1183">
              <w:rPr>
                <w:rFonts w:ascii="Arial" w:hAnsi="Arial" w:cs="Arial"/>
                <w:b/>
              </w:rPr>
              <w:t>I3:</w:t>
            </w:r>
            <w:r w:rsidRPr="008B1183">
              <w:rPr>
                <w:rFonts w:ascii="Arial" w:hAnsi="Arial" w:cs="Arial"/>
              </w:rPr>
              <w:t xml:space="preserve"> Trabajo de investigación</w:t>
            </w:r>
            <w:r w:rsidR="00F40CE8" w:rsidRPr="008B1183">
              <w:rPr>
                <w:rFonts w:ascii="Arial" w:hAnsi="Arial" w:cs="Arial"/>
              </w:rPr>
              <w:t>, trabajo final o proyecto</w:t>
            </w:r>
            <w:r w:rsidRPr="008B1183">
              <w:rPr>
                <w:rFonts w:ascii="Arial" w:hAnsi="Arial" w:cs="Arial"/>
              </w:rPr>
              <w:t>.</w:t>
            </w:r>
          </w:p>
        </w:tc>
      </w:tr>
      <w:tr w:rsidR="00F40CE8" w:rsidRPr="008B1183" w14:paraId="00C6B297" w14:textId="77777777" w:rsidTr="00F40CE8">
        <w:trPr>
          <w:trHeight w:val="917"/>
        </w:trPr>
        <w:tc>
          <w:tcPr>
            <w:tcW w:w="2405" w:type="dxa"/>
            <w:vMerge w:val="restart"/>
            <w:shd w:val="clear" w:color="auto" w:fill="FFF2CC" w:themeFill="accent4" w:themeFillTint="33"/>
          </w:tcPr>
          <w:p w14:paraId="472A8B66" w14:textId="3AF56DC0" w:rsidR="00F40CE8" w:rsidRPr="008B1183" w:rsidRDefault="00F40CE8" w:rsidP="00D77F6D">
            <w:pPr>
              <w:autoSpaceDE w:val="0"/>
              <w:autoSpaceDN w:val="0"/>
              <w:adjustRightInd w:val="0"/>
              <w:spacing w:before="120" w:after="120"/>
              <w:jc w:val="both"/>
              <w:rPr>
                <w:rFonts w:ascii="Arial" w:hAnsi="Arial" w:cs="Arial"/>
              </w:rPr>
            </w:pPr>
            <w:r w:rsidRPr="008B1183">
              <w:rPr>
                <w:rFonts w:ascii="Arial" w:hAnsi="Arial" w:cs="Arial"/>
                <w:b/>
              </w:rPr>
              <w:t>Técnicas basadas en la ejecución práctica.</w:t>
            </w:r>
          </w:p>
        </w:tc>
        <w:tc>
          <w:tcPr>
            <w:tcW w:w="6656" w:type="dxa"/>
            <w:shd w:val="clear" w:color="auto" w:fill="FFF2CC" w:themeFill="accent4" w:themeFillTint="33"/>
          </w:tcPr>
          <w:p w14:paraId="1CD05E84" w14:textId="25B597E5" w:rsidR="00F40CE8" w:rsidRPr="008B1183" w:rsidRDefault="00F40CE8" w:rsidP="007C0826">
            <w:pPr>
              <w:spacing w:before="120" w:after="120"/>
              <w:jc w:val="both"/>
              <w:rPr>
                <w:rFonts w:ascii="Arial" w:hAnsi="Arial" w:cs="Arial"/>
              </w:rPr>
            </w:pPr>
            <w:r w:rsidRPr="008B1183">
              <w:rPr>
                <w:rFonts w:ascii="Arial" w:hAnsi="Arial" w:cs="Arial"/>
                <w:b/>
              </w:rPr>
              <w:t>I4:</w:t>
            </w:r>
            <w:r w:rsidRPr="008B1183">
              <w:rPr>
                <w:rFonts w:ascii="Arial" w:hAnsi="Arial" w:cs="Arial"/>
              </w:rPr>
              <w:t xml:space="preserve"> Práctica realizada de forma individual o grupal, en periodo lectivo, dirigida por el profesor, de carácter principalmente procedimental y realizada en un tiempo estipulado.</w:t>
            </w:r>
          </w:p>
        </w:tc>
      </w:tr>
      <w:tr w:rsidR="005C41BD" w:rsidRPr="008B1183" w14:paraId="3AB3FE62" w14:textId="77777777" w:rsidTr="006B06A3">
        <w:trPr>
          <w:trHeight w:val="601"/>
        </w:trPr>
        <w:tc>
          <w:tcPr>
            <w:tcW w:w="2405" w:type="dxa"/>
            <w:vMerge/>
            <w:shd w:val="clear" w:color="auto" w:fill="FFF2CC" w:themeFill="accent4" w:themeFillTint="33"/>
          </w:tcPr>
          <w:p w14:paraId="51C9CF37" w14:textId="77777777" w:rsidR="005C41BD" w:rsidRPr="008B1183" w:rsidRDefault="005C41BD" w:rsidP="007C0826">
            <w:pPr>
              <w:autoSpaceDE w:val="0"/>
              <w:autoSpaceDN w:val="0"/>
              <w:adjustRightInd w:val="0"/>
              <w:spacing w:before="120" w:after="120"/>
              <w:jc w:val="both"/>
              <w:rPr>
                <w:rFonts w:ascii="Arial" w:hAnsi="Arial" w:cs="Arial"/>
                <w:b/>
              </w:rPr>
            </w:pPr>
          </w:p>
        </w:tc>
        <w:tc>
          <w:tcPr>
            <w:tcW w:w="6656" w:type="dxa"/>
            <w:shd w:val="clear" w:color="auto" w:fill="FFF2CC" w:themeFill="accent4" w:themeFillTint="33"/>
          </w:tcPr>
          <w:p w14:paraId="461F52B0" w14:textId="24469845" w:rsidR="005C41BD" w:rsidRPr="008B1183" w:rsidRDefault="00F40CE8" w:rsidP="008900EE">
            <w:pPr>
              <w:spacing w:before="120" w:after="120"/>
              <w:jc w:val="both"/>
              <w:rPr>
                <w:rFonts w:ascii="Arial" w:hAnsi="Arial" w:cs="Arial"/>
              </w:rPr>
            </w:pPr>
            <w:r w:rsidRPr="008B1183">
              <w:rPr>
                <w:rFonts w:ascii="Arial" w:hAnsi="Arial" w:cs="Arial"/>
                <w:b/>
              </w:rPr>
              <w:t>I5</w:t>
            </w:r>
            <w:r w:rsidR="005C41BD" w:rsidRPr="008B1183">
              <w:rPr>
                <w:rFonts w:ascii="Arial" w:hAnsi="Arial" w:cs="Arial"/>
                <w:b/>
              </w:rPr>
              <w:t>:</w:t>
            </w:r>
            <w:r w:rsidR="005C41BD" w:rsidRPr="008B1183">
              <w:rPr>
                <w:rFonts w:ascii="Arial" w:hAnsi="Arial" w:cs="Arial"/>
              </w:rPr>
              <w:t xml:space="preserve"> Tarea realizada de forma individual o grupa</w:t>
            </w:r>
            <w:r w:rsidR="008900EE" w:rsidRPr="008B1183">
              <w:rPr>
                <w:rFonts w:ascii="Arial" w:hAnsi="Arial" w:cs="Arial"/>
              </w:rPr>
              <w:t xml:space="preserve">l, tanto en horario </w:t>
            </w:r>
            <w:r w:rsidR="005C41BD" w:rsidRPr="008B1183">
              <w:rPr>
                <w:rFonts w:ascii="Arial" w:hAnsi="Arial" w:cs="Arial"/>
              </w:rPr>
              <w:t>no lectivo.</w:t>
            </w:r>
          </w:p>
        </w:tc>
      </w:tr>
      <w:tr w:rsidR="005C41BD" w:rsidRPr="008B1183" w14:paraId="223337E4" w14:textId="77777777" w:rsidTr="00D77F6D">
        <w:tc>
          <w:tcPr>
            <w:tcW w:w="2405" w:type="dxa"/>
          </w:tcPr>
          <w:p w14:paraId="2632C447" w14:textId="74A52348" w:rsidR="005C41BD" w:rsidRPr="008B1183" w:rsidRDefault="005C41BD" w:rsidP="00D77F6D">
            <w:pPr>
              <w:autoSpaceDE w:val="0"/>
              <w:autoSpaceDN w:val="0"/>
              <w:adjustRightInd w:val="0"/>
              <w:spacing w:before="120" w:after="120"/>
              <w:jc w:val="both"/>
              <w:rPr>
                <w:rFonts w:ascii="Arial" w:hAnsi="Arial" w:cs="Arial"/>
              </w:rPr>
            </w:pPr>
            <w:r w:rsidRPr="008B1183">
              <w:rPr>
                <w:rFonts w:ascii="Arial" w:hAnsi="Arial" w:cs="Arial"/>
                <w:b/>
              </w:rPr>
              <w:t>Basadas en la observación</w:t>
            </w:r>
            <w:r w:rsidR="00D77F6D" w:rsidRPr="008B1183">
              <w:rPr>
                <w:rFonts w:ascii="Arial" w:hAnsi="Arial" w:cs="Arial"/>
                <w:b/>
              </w:rPr>
              <w:t>.</w:t>
            </w:r>
            <w:r w:rsidRPr="008B1183">
              <w:rPr>
                <w:rFonts w:ascii="Arial" w:hAnsi="Arial" w:cs="Arial"/>
              </w:rPr>
              <w:t xml:space="preserve"> </w:t>
            </w:r>
          </w:p>
        </w:tc>
        <w:tc>
          <w:tcPr>
            <w:tcW w:w="6656" w:type="dxa"/>
          </w:tcPr>
          <w:p w14:paraId="04A0A6FF" w14:textId="323DCC6C" w:rsidR="005C41BD" w:rsidRPr="008B1183" w:rsidRDefault="00F40CE8" w:rsidP="00A535D4">
            <w:pPr>
              <w:spacing w:before="120" w:after="120"/>
              <w:jc w:val="both"/>
              <w:rPr>
                <w:rFonts w:ascii="Arial" w:hAnsi="Arial" w:cs="Arial"/>
              </w:rPr>
            </w:pPr>
            <w:r w:rsidRPr="008B1183">
              <w:rPr>
                <w:rFonts w:ascii="Arial" w:hAnsi="Arial" w:cs="Arial"/>
                <w:b/>
              </w:rPr>
              <w:t>I6</w:t>
            </w:r>
            <w:r w:rsidR="005C41BD" w:rsidRPr="008B1183">
              <w:rPr>
                <w:rFonts w:ascii="Arial" w:hAnsi="Arial" w:cs="Arial"/>
                <w:b/>
              </w:rPr>
              <w:t xml:space="preserve">: </w:t>
            </w:r>
            <w:r w:rsidR="005C41BD" w:rsidRPr="008B1183">
              <w:rPr>
                <w:rFonts w:ascii="Arial" w:hAnsi="Arial" w:cs="Arial"/>
              </w:rPr>
              <w:t xml:space="preserve">Registro de sucesos o Anecdotario. Utilizado de forma individual para cada alumno o alumna en el que se anotan observaciones que </w:t>
            </w:r>
            <w:r w:rsidR="00A535D4" w:rsidRPr="008B1183">
              <w:rPr>
                <w:rFonts w:ascii="Arial" w:hAnsi="Arial" w:cs="Arial"/>
              </w:rPr>
              <w:t xml:space="preserve">se consideran importantes, como </w:t>
            </w:r>
            <w:r w:rsidR="005C41BD" w:rsidRPr="008B1183">
              <w:rPr>
                <w:rFonts w:ascii="Arial" w:hAnsi="Arial" w:cs="Arial"/>
              </w:rPr>
              <w:t>progreso en el aprendi</w:t>
            </w:r>
            <w:r w:rsidR="00A535D4" w:rsidRPr="008B1183">
              <w:rPr>
                <w:rFonts w:ascii="Arial" w:hAnsi="Arial" w:cs="Arial"/>
              </w:rPr>
              <w:t>zaje, anécdotas sucedidas, etc</w:t>
            </w:r>
            <w:r w:rsidR="005C41BD" w:rsidRPr="008B1183">
              <w:rPr>
                <w:rFonts w:ascii="Arial" w:hAnsi="Arial" w:cs="Arial"/>
              </w:rPr>
              <w:t>.</w:t>
            </w:r>
          </w:p>
        </w:tc>
      </w:tr>
    </w:tbl>
    <w:p w14:paraId="0AC44327" w14:textId="29F0939C" w:rsidR="005C41BD" w:rsidRPr="008B1183" w:rsidRDefault="005C41BD" w:rsidP="007C0826">
      <w:pPr>
        <w:pStyle w:val="Ttulo3"/>
        <w:spacing w:before="120" w:after="120" w:line="240" w:lineRule="auto"/>
        <w:rPr>
          <w:rFonts w:ascii="Arial" w:hAnsi="Arial" w:cs="Arial"/>
          <w:b/>
          <w:color w:val="002060"/>
          <w:sz w:val="22"/>
          <w:szCs w:val="22"/>
        </w:rPr>
      </w:pPr>
      <w:bookmarkStart w:id="34" w:name="_Toc211799225"/>
      <w:r w:rsidRPr="008B1183">
        <w:rPr>
          <w:rFonts w:ascii="Arial" w:hAnsi="Arial" w:cs="Arial"/>
          <w:b/>
          <w:color w:val="002060"/>
          <w:sz w:val="22"/>
          <w:szCs w:val="22"/>
        </w:rPr>
        <w:t>Obtención de la calificación final del módulo.</w:t>
      </w:r>
      <w:bookmarkEnd w:id="34"/>
    </w:p>
    <w:p w14:paraId="0AF66461" w14:textId="163C8A31"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calificación de cada Resultado de Aprendizaje (RA) se obtiene realizando el sumatorio del producto de la calificación (C) obtenida en cada criterio de evaluación entre 0 y 10 multiplicado por el (%</w:t>
      </w:r>
      <w:proofErr w:type="spellStart"/>
      <w:r w:rsidRPr="008B1183">
        <w:rPr>
          <w:rFonts w:ascii="Arial" w:hAnsi="Arial" w:cs="Arial"/>
        </w:rPr>
        <w:t>Ce</w:t>
      </w:r>
      <w:r w:rsidRPr="008B1183">
        <w:rPr>
          <w:rFonts w:ascii="Arial" w:hAnsi="Arial" w:cs="Arial"/>
          <w:vertAlign w:val="subscript"/>
        </w:rPr>
        <w:t>i</w:t>
      </w:r>
      <w:proofErr w:type="spellEnd"/>
      <w:r w:rsidRPr="008B1183">
        <w:rPr>
          <w:rFonts w:ascii="Arial" w:hAnsi="Arial" w:cs="Arial"/>
        </w:rPr>
        <w:t>) asignado a ese criterio de evaluación</w:t>
      </w:r>
      <w:r w:rsidR="00CE5225" w:rsidRPr="008B1183">
        <w:rPr>
          <w:rFonts w:ascii="Arial" w:hAnsi="Arial" w:cs="Arial"/>
        </w:rPr>
        <w:t>.</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3020"/>
        <w:gridCol w:w="3020"/>
        <w:gridCol w:w="3021"/>
      </w:tblGrid>
      <w:tr w:rsidR="005C41BD" w:rsidRPr="008B1183" w14:paraId="3A25F03D" w14:textId="77777777" w:rsidTr="00D77F6D">
        <w:trPr>
          <w:tblHeader/>
        </w:trPr>
        <w:tc>
          <w:tcPr>
            <w:tcW w:w="9061" w:type="dxa"/>
            <w:gridSpan w:val="3"/>
            <w:shd w:val="clear" w:color="auto" w:fill="FFC000" w:themeFill="accent4"/>
          </w:tcPr>
          <w:p w14:paraId="206E14F0" w14:textId="77777777" w:rsidR="005C41BD" w:rsidRPr="008B1183" w:rsidRDefault="005C41BD" w:rsidP="007C0826">
            <w:pPr>
              <w:pStyle w:val="Default"/>
              <w:spacing w:before="120" w:after="120"/>
              <w:jc w:val="center"/>
              <w:rPr>
                <w:b/>
                <w:sz w:val="22"/>
                <w:szCs w:val="22"/>
              </w:rPr>
            </w:pPr>
            <w:r w:rsidRPr="008B1183">
              <w:rPr>
                <w:b/>
                <w:sz w:val="22"/>
                <w:szCs w:val="22"/>
              </w:rPr>
              <w:t>Obtención de la calificación de cada Resultado de Aprendizaje.</w:t>
            </w:r>
          </w:p>
        </w:tc>
      </w:tr>
      <w:tr w:rsidR="005C41BD" w:rsidRPr="008B1183" w14:paraId="01C43851" w14:textId="77777777" w:rsidTr="00D77F6D">
        <w:trPr>
          <w:trHeight w:val="794"/>
        </w:trPr>
        <w:tc>
          <w:tcPr>
            <w:tcW w:w="3020" w:type="dxa"/>
          </w:tcPr>
          <w:p w14:paraId="5C7E1EB6" w14:textId="79D0691A" w:rsidR="005C41BD" w:rsidRPr="008B1183" w:rsidRDefault="005C41BD" w:rsidP="00114DE0">
            <w:pPr>
              <w:pStyle w:val="Default"/>
              <w:spacing w:before="120" w:after="120"/>
              <w:jc w:val="both"/>
              <w:rPr>
                <w:sz w:val="22"/>
                <w:szCs w:val="22"/>
              </w:rPr>
            </w:pPr>
            <m:oMathPara>
              <m:oMath>
                <m:r>
                  <m:rPr>
                    <m:sty m:val="p"/>
                  </m:rPr>
                  <w:rPr>
                    <w:rFonts w:ascii="Cambria Math" w:hAnsi="Cambria Math"/>
                    <w:sz w:val="22"/>
                    <w:szCs w:val="22"/>
                  </w:rPr>
                  <m:t>RA1</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i=1a</m:t>
                    </m:r>
                  </m:sub>
                  <m:sup>
                    <m:r>
                      <m:rPr>
                        <m:sty m:val="p"/>
                      </m:rPr>
                      <w:rPr>
                        <w:rFonts w:ascii="Cambria Math" w:hAnsi="Cambria Math"/>
                        <w:sz w:val="22"/>
                        <w:szCs w:val="22"/>
                        <w:lang w:eastAsia="es-ES"/>
                      </w:rPr>
                      <m:t>6</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0" w:type="dxa"/>
          </w:tcPr>
          <w:p w14:paraId="6D6D220D" w14:textId="5294CA6B" w:rsidR="005C41BD" w:rsidRPr="008B1183" w:rsidRDefault="005C41BD" w:rsidP="008900EE">
            <w:pPr>
              <w:pStyle w:val="Default"/>
              <w:spacing w:before="120" w:after="120"/>
              <w:jc w:val="both"/>
              <w:rPr>
                <w:sz w:val="22"/>
                <w:szCs w:val="22"/>
              </w:rPr>
            </w:pPr>
            <m:oMathPara>
              <m:oMath>
                <m:r>
                  <m:rPr>
                    <m:sty m:val="p"/>
                  </m:rPr>
                  <w:rPr>
                    <w:rFonts w:ascii="Cambria Math" w:hAnsi="Cambria Math"/>
                    <w:sz w:val="22"/>
                    <w:szCs w:val="22"/>
                  </w:rPr>
                  <m:t>RA2</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i=2a</m:t>
                    </m:r>
                  </m:sub>
                  <m:sup>
                    <m:r>
                      <w:rPr>
                        <w:rFonts w:ascii="Cambria Math" w:hAnsi="Cambria Math"/>
                        <w:sz w:val="22"/>
                        <w:szCs w:val="22"/>
                        <w:lang w:eastAsia="es-ES"/>
                      </w:rPr>
                      <m:t>11</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1" w:type="dxa"/>
          </w:tcPr>
          <w:p w14:paraId="0EC0492F" w14:textId="101296CD" w:rsidR="005C41BD" w:rsidRPr="008B1183" w:rsidRDefault="005C41BD" w:rsidP="007C0826">
            <w:pPr>
              <w:pStyle w:val="Default"/>
              <w:spacing w:before="120" w:after="120"/>
              <w:jc w:val="both"/>
              <w:rPr>
                <w:sz w:val="22"/>
                <w:szCs w:val="22"/>
              </w:rPr>
            </w:pPr>
            <m:oMathPara>
              <m:oMath>
                <m:r>
                  <m:rPr>
                    <m:sty m:val="p"/>
                  </m:rPr>
                  <w:rPr>
                    <w:rFonts w:ascii="Cambria Math" w:hAnsi="Cambria Math"/>
                    <w:sz w:val="22"/>
                    <w:szCs w:val="22"/>
                  </w:rPr>
                  <m:t>RA3</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i=3a</m:t>
                    </m:r>
                  </m:sub>
                  <m:sup>
                    <m:r>
                      <w:rPr>
                        <w:rFonts w:ascii="Cambria Math" w:hAnsi="Cambria Math"/>
                        <w:sz w:val="22"/>
                        <w:szCs w:val="22"/>
                        <w:lang w:eastAsia="es-ES"/>
                      </w:rPr>
                      <m:t>7</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r>
      <w:tr w:rsidR="005C41BD" w:rsidRPr="008B1183" w14:paraId="1A1176C3" w14:textId="77777777" w:rsidTr="00D77F6D">
        <w:trPr>
          <w:trHeight w:val="794"/>
        </w:trPr>
        <w:tc>
          <w:tcPr>
            <w:tcW w:w="3020" w:type="dxa"/>
            <w:shd w:val="clear" w:color="auto" w:fill="FFF2CC" w:themeFill="accent4" w:themeFillTint="33"/>
          </w:tcPr>
          <w:p w14:paraId="5FB11D4B" w14:textId="6984A1CD" w:rsidR="005C41BD" w:rsidRPr="008B1183" w:rsidRDefault="005C41BD" w:rsidP="00114DE0">
            <w:pPr>
              <w:pStyle w:val="Default"/>
              <w:spacing w:before="120" w:after="120"/>
              <w:jc w:val="both"/>
              <w:rPr>
                <w:rFonts w:eastAsia="Calibri"/>
                <w:sz w:val="22"/>
                <w:szCs w:val="22"/>
              </w:rPr>
            </w:pPr>
            <m:oMathPara>
              <m:oMath>
                <m:r>
                  <m:rPr>
                    <m:sty m:val="p"/>
                  </m:rPr>
                  <w:rPr>
                    <w:rFonts w:ascii="Cambria Math" w:hAnsi="Cambria Math"/>
                    <w:sz w:val="22"/>
                    <w:szCs w:val="22"/>
                  </w:rPr>
                  <m:t>RA4</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i=4a</m:t>
                    </m:r>
                  </m:sub>
                  <m:sup>
                    <m:r>
                      <w:rPr>
                        <w:rFonts w:ascii="Cambria Math" w:hAnsi="Cambria Math"/>
                        <w:sz w:val="22"/>
                        <w:szCs w:val="22"/>
                        <w:lang w:eastAsia="es-ES"/>
                      </w:rPr>
                      <m:t>6</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0" w:type="dxa"/>
            <w:shd w:val="clear" w:color="auto" w:fill="FFF2CC" w:themeFill="accent4" w:themeFillTint="33"/>
          </w:tcPr>
          <w:p w14:paraId="28BDA3FC" w14:textId="4D5AB3B4" w:rsidR="005C41BD" w:rsidRPr="008B1183" w:rsidRDefault="005C41BD" w:rsidP="007C0826">
            <w:pPr>
              <w:pStyle w:val="Default"/>
              <w:spacing w:before="120" w:after="120"/>
              <w:jc w:val="both"/>
              <w:rPr>
                <w:rFonts w:eastAsia="Calibri"/>
                <w:sz w:val="22"/>
                <w:szCs w:val="22"/>
              </w:rPr>
            </w:pPr>
            <m:oMathPara>
              <m:oMath>
                <m:r>
                  <m:rPr>
                    <m:sty m:val="p"/>
                  </m:rPr>
                  <w:rPr>
                    <w:rFonts w:ascii="Cambria Math" w:hAnsi="Cambria Math"/>
                    <w:sz w:val="22"/>
                    <w:szCs w:val="22"/>
                  </w:rPr>
                  <m:t>RA5</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i=5a</m:t>
                    </m:r>
                  </m:sub>
                  <m:sup>
                    <m:r>
                      <w:rPr>
                        <w:rFonts w:ascii="Cambria Math" w:hAnsi="Cambria Math"/>
                        <w:sz w:val="22"/>
                        <w:szCs w:val="22"/>
                        <w:lang w:eastAsia="es-ES"/>
                      </w:rPr>
                      <m:t>9</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1" w:type="dxa"/>
            <w:shd w:val="clear" w:color="auto" w:fill="FFF2CC" w:themeFill="accent4" w:themeFillTint="33"/>
          </w:tcPr>
          <w:p w14:paraId="0E48CDF2" w14:textId="21D67BE8" w:rsidR="005C41BD" w:rsidRPr="008B1183" w:rsidRDefault="005C41BD" w:rsidP="00114DE0">
            <w:pPr>
              <w:pStyle w:val="Default"/>
              <w:spacing w:before="120" w:after="120"/>
              <w:jc w:val="both"/>
              <w:rPr>
                <w:rFonts w:eastAsia="Calibri"/>
                <w:sz w:val="22"/>
                <w:szCs w:val="22"/>
              </w:rPr>
            </w:pPr>
            <m:oMathPara>
              <m:oMath>
                <m:r>
                  <m:rPr>
                    <m:sty m:val="p"/>
                  </m:rPr>
                  <w:rPr>
                    <w:rFonts w:ascii="Cambria Math" w:hAnsi="Cambria Math"/>
                    <w:sz w:val="22"/>
                    <w:szCs w:val="22"/>
                  </w:rPr>
                  <m:t>RA6</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i=6a</m:t>
                    </m:r>
                  </m:sub>
                  <m:sup>
                    <m:r>
                      <w:rPr>
                        <w:rFonts w:ascii="Cambria Math" w:hAnsi="Cambria Math"/>
                        <w:sz w:val="22"/>
                        <w:szCs w:val="22"/>
                        <w:lang w:eastAsia="es-ES"/>
                      </w:rPr>
                      <m:t>9</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r>
    </w:tbl>
    <w:p w14:paraId="54B00F24" w14:textId="77777777" w:rsidR="005C41BD" w:rsidRPr="008B1183" w:rsidRDefault="005C41BD" w:rsidP="007C0826">
      <w:pPr>
        <w:pStyle w:val="Default"/>
        <w:spacing w:before="120" w:after="120"/>
        <w:jc w:val="center"/>
        <w:rPr>
          <w:sz w:val="22"/>
          <w:szCs w:val="22"/>
        </w:rPr>
      </w:pPr>
      <w:r w:rsidRPr="008B1183">
        <w:rPr>
          <w:b/>
          <w:bCs/>
          <w:sz w:val="22"/>
          <w:szCs w:val="22"/>
        </w:rPr>
        <w:t xml:space="preserve">Formulario 1. </w:t>
      </w:r>
      <w:r w:rsidRPr="008B1183">
        <w:rPr>
          <w:sz w:val="22"/>
          <w:szCs w:val="22"/>
        </w:rPr>
        <w:t>Fórmulas calificación de Resultados de Aprendizajes.</w:t>
      </w:r>
    </w:p>
    <w:p w14:paraId="4F732021" w14:textId="49679D76" w:rsidR="005C41BD" w:rsidRPr="008B1183" w:rsidRDefault="000B233B" w:rsidP="007C0826">
      <w:pPr>
        <w:spacing w:before="120" w:after="120" w:line="240" w:lineRule="auto"/>
        <w:ind w:firstLine="431"/>
        <w:jc w:val="both"/>
        <w:rPr>
          <w:rFonts w:ascii="Arial" w:hAnsi="Arial" w:cs="Arial"/>
        </w:rPr>
      </w:pPr>
      <w:r w:rsidRPr="008B1183">
        <w:rPr>
          <w:rFonts w:ascii="Arial" w:hAnsi="Arial" w:cs="Arial"/>
        </w:rPr>
        <w:t>L</w:t>
      </w:r>
      <w:r w:rsidR="005C41BD" w:rsidRPr="008B1183">
        <w:rPr>
          <w:rFonts w:ascii="Arial" w:hAnsi="Arial" w:cs="Arial"/>
        </w:rPr>
        <w:t xml:space="preserve">a calificación final (CF) del módulo </w:t>
      </w:r>
      <w:r w:rsidRPr="008B1183">
        <w:rPr>
          <w:rFonts w:ascii="Arial" w:hAnsi="Arial" w:cs="Arial"/>
        </w:rPr>
        <w:t xml:space="preserve">se obtiene </w:t>
      </w:r>
      <w:r w:rsidR="005C41BD" w:rsidRPr="008B1183">
        <w:rPr>
          <w:rFonts w:ascii="Arial" w:hAnsi="Arial" w:cs="Arial"/>
        </w:rPr>
        <w:t>realizando la suma aritmética de todos y cada uno de los resultados de aprendizaje cuyo valor sea igual o superior al 50% de la ponderación asignada a cada RA. Si la suma de todos los RA es superior a 5 puntos sobre 10, se entenderá que el módulo profesional tiene calificación positiva y así como alcanzadas todas las competencias afectadas.</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9061"/>
      </w:tblGrid>
      <w:tr w:rsidR="005C41BD" w:rsidRPr="008B1183" w14:paraId="4D2249FC" w14:textId="77777777" w:rsidTr="00D77F6D">
        <w:trPr>
          <w:tblHeader/>
        </w:trPr>
        <w:tc>
          <w:tcPr>
            <w:tcW w:w="9061" w:type="dxa"/>
            <w:shd w:val="clear" w:color="auto" w:fill="FFC000" w:themeFill="accent4"/>
          </w:tcPr>
          <w:p w14:paraId="56E5E8D6" w14:textId="77777777" w:rsidR="005C41BD" w:rsidRPr="008B1183" w:rsidRDefault="005C41BD" w:rsidP="007C0826">
            <w:pPr>
              <w:pStyle w:val="Default"/>
              <w:spacing w:before="120" w:after="120"/>
              <w:jc w:val="center"/>
              <w:rPr>
                <w:b/>
                <w:sz w:val="22"/>
                <w:szCs w:val="22"/>
              </w:rPr>
            </w:pPr>
            <w:r w:rsidRPr="008B1183">
              <w:rPr>
                <w:b/>
                <w:sz w:val="22"/>
                <w:szCs w:val="22"/>
              </w:rPr>
              <w:t>Obtención de la calificación final del módulo.</w:t>
            </w:r>
          </w:p>
        </w:tc>
      </w:tr>
      <w:tr w:rsidR="005C41BD" w:rsidRPr="008B1183" w14:paraId="572CBB2B" w14:textId="77777777" w:rsidTr="00D77F6D">
        <w:trPr>
          <w:trHeight w:val="794"/>
        </w:trPr>
        <w:tc>
          <w:tcPr>
            <w:tcW w:w="9061" w:type="dxa"/>
          </w:tcPr>
          <w:p w14:paraId="377D2622" w14:textId="72353FD3" w:rsidR="005C41BD" w:rsidRPr="008B1183" w:rsidRDefault="005C41BD" w:rsidP="008900EE">
            <w:pPr>
              <w:pStyle w:val="Default"/>
              <w:spacing w:before="120" w:after="120"/>
              <w:jc w:val="both"/>
              <w:rPr>
                <w:sz w:val="22"/>
                <w:szCs w:val="22"/>
              </w:rPr>
            </w:pPr>
            <m:oMathPara>
              <m:oMath>
                <m:r>
                  <m:rPr>
                    <m:sty m:val="p"/>
                  </m:rPr>
                  <w:rPr>
                    <w:rFonts w:ascii="Cambria Math" w:hAnsi="Cambria Math"/>
                    <w:sz w:val="22"/>
                    <w:szCs w:val="22"/>
                  </w:rPr>
                  <m:t>CF</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i=1</m:t>
                    </m:r>
                  </m:sub>
                  <m:sup>
                    <m:r>
                      <w:rPr>
                        <w:rFonts w:ascii="Cambria Math" w:hAnsi="Cambria Math"/>
                        <w:sz w:val="22"/>
                        <w:szCs w:val="22"/>
                        <w:lang w:eastAsia="es-ES"/>
                      </w:rPr>
                      <m:t>6</m:t>
                    </m:r>
                  </m:sup>
                  <m:e>
                    <m:sSub>
                      <m:sSubPr>
                        <m:ctrlPr>
                          <w:rPr>
                            <w:rFonts w:ascii="Cambria Math" w:hAnsi="Cambria Math"/>
                            <w:sz w:val="22"/>
                            <w:szCs w:val="22"/>
                            <w:lang w:eastAsia="es-ES"/>
                          </w:rPr>
                        </m:ctrlPr>
                      </m:sSubPr>
                      <m:e>
                        <m:r>
                          <m:rPr>
                            <m:sty m:val="p"/>
                          </m:rPr>
                          <w:rPr>
                            <w:rFonts w:ascii="Cambria Math" w:hAnsi="Cambria Math"/>
                            <w:sz w:val="22"/>
                            <w:szCs w:val="22"/>
                            <w:lang w:eastAsia="es-ES"/>
                          </w:rPr>
                          <m:t>RA</m:t>
                        </m:r>
                      </m:e>
                      <m:sub>
                        <m:r>
                          <m:rPr>
                            <m:sty m:val="p"/>
                          </m:rPr>
                          <w:rPr>
                            <w:rFonts w:ascii="Cambria Math" w:hAnsi="Cambria Math"/>
                            <w:sz w:val="22"/>
                            <w:szCs w:val="22"/>
                            <w:lang w:eastAsia="es-ES"/>
                          </w:rPr>
                          <m:t>i</m:t>
                        </m:r>
                      </m:sub>
                    </m:sSub>
                  </m:e>
                </m:nary>
              </m:oMath>
            </m:oMathPara>
          </w:p>
        </w:tc>
      </w:tr>
    </w:tbl>
    <w:p w14:paraId="4EFCE9AC" w14:textId="77777777" w:rsidR="005C41BD" w:rsidRPr="008B1183" w:rsidRDefault="005C41BD" w:rsidP="007C0826">
      <w:pPr>
        <w:spacing w:before="120" w:after="120" w:line="240" w:lineRule="auto"/>
        <w:jc w:val="center"/>
        <w:rPr>
          <w:rFonts w:ascii="Arial" w:hAnsi="Arial" w:cs="Arial"/>
        </w:rPr>
      </w:pPr>
      <w:r w:rsidRPr="008B1183">
        <w:rPr>
          <w:rFonts w:ascii="Arial" w:hAnsi="Arial" w:cs="Arial"/>
          <w:b/>
        </w:rPr>
        <w:t>Formulario 2.</w:t>
      </w:r>
      <w:r w:rsidRPr="008B1183">
        <w:rPr>
          <w:rFonts w:ascii="Arial" w:hAnsi="Arial" w:cs="Arial"/>
        </w:rPr>
        <w:t xml:space="preserve"> Fórmula calificación final del módulo.</w:t>
      </w:r>
    </w:p>
    <w:p w14:paraId="47B88FFB" w14:textId="32EDBF1E" w:rsidR="005C41BD" w:rsidRPr="008B1183" w:rsidRDefault="005C41BD" w:rsidP="007C0826">
      <w:pPr>
        <w:pStyle w:val="Ttulo3"/>
        <w:spacing w:before="120" w:after="120" w:line="240" w:lineRule="auto"/>
        <w:rPr>
          <w:rFonts w:ascii="Arial" w:hAnsi="Arial" w:cs="Arial"/>
          <w:b/>
          <w:color w:val="002060"/>
          <w:sz w:val="22"/>
          <w:szCs w:val="22"/>
        </w:rPr>
      </w:pPr>
      <w:bookmarkStart w:id="35" w:name="_Toc211799226"/>
      <w:r w:rsidRPr="008B1183">
        <w:rPr>
          <w:rFonts w:ascii="Arial" w:hAnsi="Arial" w:cs="Arial"/>
          <w:b/>
          <w:color w:val="002060"/>
          <w:sz w:val="22"/>
          <w:szCs w:val="22"/>
        </w:rPr>
        <w:t>Mínimos exigibles para la superación del módulo.</w:t>
      </w:r>
      <w:bookmarkEnd w:id="35"/>
    </w:p>
    <w:p w14:paraId="3A6052AF" w14:textId="60DD668E"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Para que un Resultado de Aprendizaje se considere alcanzado en su grado mínimo, el alumno o alumna deberá tener un </w:t>
      </w:r>
      <w:r w:rsidRPr="00AB1956">
        <w:rPr>
          <w:rFonts w:ascii="Arial" w:hAnsi="Arial" w:cs="Arial"/>
          <w:b/>
          <w:u w:val="single"/>
        </w:rPr>
        <w:t>mínimo de 5 puntos sobre 10 en todos los Resultados de Aprendizaje</w:t>
      </w:r>
      <w:r w:rsidRPr="008B1183">
        <w:rPr>
          <w:rFonts w:ascii="Arial" w:hAnsi="Arial" w:cs="Arial"/>
        </w:rPr>
        <w:t xml:space="preserve">. Deberá acreditar que ha alcanzado el nivel de competencia conforme a las capacidades, destrezas y habilidades profesionales y personales que ha de adquirir a lo largo del curso. </w:t>
      </w:r>
    </w:p>
    <w:p w14:paraId="6311D6C9" w14:textId="777B9FD2" w:rsidR="005C41BD" w:rsidRPr="008B1183" w:rsidRDefault="005C41BD" w:rsidP="007C0826">
      <w:pPr>
        <w:pStyle w:val="Ttulo3"/>
        <w:spacing w:before="120" w:after="120" w:line="240" w:lineRule="auto"/>
        <w:rPr>
          <w:rFonts w:ascii="Arial" w:hAnsi="Arial" w:cs="Arial"/>
          <w:b/>
          <w:color w:val="002060"/>
          <w:sz w:val="22"/>
          <w:szCs w:val="22"/>
        </w:rPr>
      </w:pPr>
      <w:bookmarkStart w:id="36" w:name="_Toc211799227"/>
      <w:r w:rsidRPr="008B1183">
        <w:rPr>
          <w:rFonts w:ascii="Arial" w:hAnsi="Arial" w:cs="Arial"/>
          <w:b/>
          <w:color w:val="002060"/>
          <w:sz w:val="22"/>
          <w:szCs w:val="22"/>
        </w:rPr>
        <w:t>Recuperación de pendientes.</w:t>
      </w:r>
      <w:bookmarkEnd w:id="36"/>
    </w:p>
    <w:p w14:paraId="5FC708BC" w14:textId="64F3DA16" w:rsidR="005C41BD" w:rsidRPr="008B1183" w:rsidRDefault="0022755C" w:rsidP="0022755C">
      <w:pPr>
        <w:pStyle w:val="Default"/>
        <w:spacing w:before="120" w:after="120"/>
        <w:ind w:firstLine="708"/>
        <w:jc w:val="both"/>
      </w:pPr>
      <w:r w:rsidRPr="0069525D">
        <w:rPr>
          <w:sz w:val="22"/>
          <w:szCs w:val="22"/>
        </w:rPr>
        <w:t xml:space="preserve">La Orden EDU/1575/2024, de 23 de diciembre, por la que se regula el proceso de evaluación del alumnado que curse enseñanzas de grados D y E del sistema de formación profesional en la Comunidad de Castilla y León, establece en su artículo 10 que se realizarán dos sesiones de evaluación finales cuya finalidad será valorar los resultados obtenidos por cada persona en formación en los distintos módulos y, en su caso, ámbitos y proyecto, y el </w:t>
      </w:r>
      <w:r w:rsidRPr="0069525D">
        <w:rPr>
          <w:sz w:val="22"/>
          <w:szCs w:val="22"/>
        </w:rPr>
        <w:lastRenderedPageBreak/>
        <w:t xml:space="preserve">grado de adquisición de los resultados de aprendizaje, tomando como referente fundamental los criterios de evaluación de cada módulo. Concretamente para este módulo profesional dichas actividades o pruebas </w:t>
      </w:r>
      <w:r>
        <w:rPr>
          <w:sz w:val="22"/>
          <w:szCs w:val="22"/>
        </w:rPr>
        <w:t xml:space="preserve">prácticas de recuperación finales y </w:t>
      </w:r>
      <w:r w:rsidRPr="0069525D">
        <w:rPr>
          <w:sz w:val="22"/>
          <w:szCs w:val="22"/>
        </w:rPr>
        <w:t>extraordinarias se realizarán, en la primera sesión de evaluación final de junio y en le segunda sesión de evaluación final extraordinaria en junio. Esta situación dará lugar a lo que denominamos plan de refuerzo y mejora. En el módulo profesional, la prueba de recuperación se realizará en el mes de junio, teniendo un triple enfoque:</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431"/>
        <w:gridCol w:w="5227"/>
        <w:gridCol w:w="1666"/>
        <w:gridCol w:w="737"/>
      </w:tblGrid>
      <w:tr w:rsidR="00F44ED5" w:rsidRPr="008B1183" w14:paraId="21D07EC0" w14:textId="77777777" w:rsidTr="00F44ED5">
        <w:trPr>
          <w:trHeight w:val="354"/>
          <w:tblHeader/>
        </w:trPr>
        <w:tc>
          <w:tcPr>
            <w:tcW w:w="1431" w:type="dxa"/>
            <w:shd w:val="clear" w:color="auto" w:fill="FFC000" w:themeFill="accent4"/>
            <w:vAlign w:val="center"/>
          </w:tcPr>
          <w:p w14:paraId="300F9817" w14:textId="77777777" w:rsidR="00F44ED5" w:rsidRPr="008B1183" w:rsidRDefault="00F44ED5" w:rsidP="007C0826">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Enfoque</w:t>
            </w:r>
          </w:p>
        </w:tc>
        <w:tc>
          <w:tcPr>
            <w:tcW w:w="5227" w:type="dxa"/>
            <w:shd w:val="clear" w:color="auto" w:fill="FFC000" w:themeFill="accent4"/>
            <w:vAlign w:val="center"/>
          </w:tcPr>
          <w:p w14:paraId="614A7236" w14:textId="77777777" w:rsidR="00F44ED5" w:rsidRPr="008B1183" w:rsidRDefault="00F44ED5" w:rsidP="007C0826">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Prueba/Tareas</w:t>
            </w:r>
          </w:p>
        </w:tc>
        <w:tc>
          <w:tcPr>
            <w:tcW w:w="1666" w:type="dxa"/>
            <w:shd w:val="clear" w:color="auto" w:fill="FFC000" w:themeFill="accent4"/>
            <w:vAlign w:val="center"/>
          </w:tcPr>
          <w:p w14:paraId="7639FC5F" w14:textId="4F87EE98" w:rsidR="00F44ED5" w:rsidRPr="008B1183" w:rsidRDefault="00F44ED5" w:rsidP="00F44ED5">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Instrumento</w:t>
            </w:r>
          </w:p>
        </w:tc>
        <w:tc>
          <w:tcPr>
            <w:tcW w:w="737" w:type="dxa"/>
            <w:shd w:val="clear" w:color="auto" w:fill="FFC000" w:themeFill="accent4"/>
            <w:vAlign w:val="center"/>
          </w:tcPr>
          <w:p w14:paraId="2993AFEA" w14:textId="77777777" w:rsidR="00F44ED5" w:rsidRPr="008B1183" w:rsidRDefault="00F44ED5" w:rsidP="007C0826">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%Ce</w:t>
            </w:r>
          </w:p>
        </w:tc>
      </w:tr>
      <w:tr w:rsidR="00F44ED5" w:rsidRPr="008B1183" w14:paraId="7228843C" w14:textId="77777777" w:rsidTr="00F44ED5">
        <w:trPr>
          <w:trHeight w:val="514"/>
        </w:trPr>
        <w:tc>
          <w:tcPr>
            <w:tcW w:w="1431" w:type="dxa"/>
            <w:vAlign w:val="center"/>
          </w:tcPr>
          <w:p w14:paraId="569B3DF3" w14:textId="77777777" w:rsidR="00F44ED5" w:rsidRPr="008B1183" w:rsidRDefault="00F44ED5" w:rsidP="007C0826">
            <w:pPr>
              <w:pStyle w:val="Prrafodelista"/>
              <w:spacing w:before="120" w:after="120"/>
              <w:ind w:left="0"/>
              <w:contextualSpacing w:val="0"/>
              <w:rPr>
                <w:rFonts w:ascii="Arial" w:hAnsi="Arial" w:cs="Arial"/>
                <w:lang w:val="es-ES_tradnl"/>
              </w:rPr>
            </w:pPr>
            <w:r w:rsidRPr="008B1183">
              <w:rPr>
                <w:rFonts w:ascii="Arial" w:hAnsi="Arial" w:cs="Arial"/>
                <w:lang w:val="es-ES_tradnl"/>
              </w:rPr>
              <w:t>Conceptual</w:t>
            </w:r>
          </w:p>
        </w:tc>
        <w:tc>
          <w:tcPr>
            <w:tcW w:w="5227" w:type="dxa"/>
            <w:vAlign w:val="center"/>
          </w:tcPr>
          <w:p w14:paraId="1CA487F1" w14:textId="77777777" w:rsidR="00F44ED5" w:rsidRPr="008B1183" w:rsidRDefault="00F44ED5" w:rsidP="007C0826">
            <w:pPr>
              <w:pStyle w:val="Prrafodelista"/>
              <w:spacing w:before="120" w:after="120"/>
              <w:ind w:left="0"/>
              <w:contextualSpacing w:val="0"/>
              <w:jc w:val="both"/>
              <w:rPr>
                <w:rFonts w:ascii="Arial" w:hAnsi="Arial" w:cs="Arial"/>
                <w:lang w:val="es-ES_tradnl"/>
              </w:rPr>
            </w:pPr>
            <w:r w:rsidRPr="008B1183">
              <w:rPr>
                <w:rFonts w:ascii="Arial" w:hAnsi="Arial" w:cs="Arial"/>
              </w:rPr>
              <w:t>Prueba con preguntas cortas a desarrollar sobre las tareas propuestas dentro del Plan de refuerzo y recuperación.</w:t>
            </w:r>
          </w:p>
        </w:tc>
        <w:tc>
          <w:tcPr>
            <w:tcW w:w="1666" w:type="dxa"/>
            <w:vAlign w:val="center"/>
          </w:tcPr>
          <w:p w14:paraId="6D577449" w14:textId="6B926EF3" w:rsidR="00F44ED5" w:rsidRPr="008B1183" w:rsidRDefault="00F44ED5" w:rsidP="00F44ED5">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I1</w:t>
            </w:r>
          </w:p>
        </w:tc>
        <w:tc>
          <w:tcPr>
            <w:tcW w:w="737" w:type="dxa"/>
            <w:vAlign w:val="center"/>
          </w:tcPr>
          <w:p w14:paraId="4F14F5DA" w14:textId="77777777" w:rsidR="00F44ED5" w:rsidRPr="008B1183" w:rsidRDefault="00F44ED5" w:rsidP="007C0826">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40%</w:t>
            </w:r>
          </w:p>
        </w:tc>
      </w:tr>
      <w:tr w:rsidR="00F44ED5" w:rsidRPr="008B1183" w14:paraId="10AC1A29" w14:textId="77777777" w:rsidTr="0022755C">
        <w:trPr>
          <w:trHeight w:val="902"/>
        </w:trPr>
        <w:tc>
          <w:tcPr>
            <w:tcW w:w="1431" w:type="dxa"/>
            <w:shd w:val="clear" w:color="auto" w:fill="FFF2CC" w:themeFill="accent4" w:themeFillTint="33"/>
            <w:vAlign w:val="center"/>
          </w:tcPr>
          <w:p w14:paraId="1765DC0C" w14:textId="77777777" w:rsidR="00F44ED5" w:rsidRPr="008B1183" w:rsidRDefault="00F44ED5" w:rsidP="007C0826">
            <w:pPr>
              <w:pStyle w:val="Prrafodelista"/>
              <w:spacing w:before="120" w:after="120"/>
              <w:ind w:left="0"/>
              <w:contextualSpacing w:val="0"/>
              <w:rPr>
                <w:rFonts w:ascii="Arial" w:hAnsi="Arial" w:cs="Arial"/>
                <w:lang w:val="es-ES_tradnl"/>
              </w:rPr>
            </w:pPr>
            <w:r w:rsidRPr="008B1183">
              <w:rPr>
                <w:rFonts w:ascii="Arial" w:hAnsi="Arial" w:cs="Arial"/>
                <w:lang w:val="es-ES_tradnl"/>
              </w:rPr>
              <w:t>Práctico</w:t>
            </w:r>
          </w:p>
        </w:tc>
        <w:tc>
          <w:tcPr>
            <w:tcW w:w="5227" w:type="dxa"/>
            <w:shd w:val="clear" w:color="auto" w:fill="FFF2CC" w:themeFill="accent4" w:themeFillTint="33"/>
            <w:vAlign w:val="center"/>
          </w:tcPr>
          <w:p w14:paraId="39B781B7" w14:textId="2C6D43A4" w:rsidR="00F44ED5" w:rsidRPr="008B1183" w:rsidRDefault="00F44ED5" w:rsidP="00A97BFF">
            <w:pPr>
              <w:pStyle w:val="Prrafodelista"/>
              <w:spacing w:before="120" w:after="120"/>
              <w:ind w:left="0"/>
              <w:contextualSpacing w:val="0"/>
              <w:jc w:val="both"/>
              <w:rPr>
                <w:rFonts w:ascii="Arial" w:hAnsi="Arial" w:cs="Arial"/>
                <w:lang w:val="es-ES_tradnl"/>
              </w:rPr>
            </w:pPr>
            <w:r w:rsidRPr="008B1183">
              <w:rPr>
                <w:rFonts w:ascii="Arial" w:hAnsi="Arial" w:cs="Arial"/>
                <w:lang w:val="es-ES_tradnl"/>
              </w:rPr>
              <w:t>Montaje o actividades experimentales. Esta prueba tendrá que alcanzar el mínimo de funcionamiento requerido.</w:t>
            </w:r>
          </w:p>
        </w:tc>
        <w:tc>
          <w:tcPr>
            <w:tcW w:w="1666" w:type="dxa"/>
            <w:shd w:val="clear" w:color="auto" w:fill="FFF2CC" w:themeFill="accent4" w:themeFillTint="33"/>
            <w:vAlign w:val="center"/>
          </w:tcPr>
          <w:p w14:paraId="7C6FFDF8" w14:textId="2140BA02" w:rsidR="00F44ED5" w:rsidRPr="008B1183" w:rsidRDefault="00F44ED5" w:rsidP="001A69BF">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I4</w:t>
            </w:r>
          </w:p>
        </w:tc>
        <w:tc>
          <w:tcPr>
            <w:tcW w:w="737" w:type="dxa"/>
            <w:shd w:val="clear" w:color="auto" w:fill="FFF2CC" w:themeFill="accent4" w:themeFillTint="33"/>
            <w:vAlign w:val="center"/>
          </w:tcPr>
          <w:p w14:paraId="6F6F01FC" w14:textId="77777777" w:rsidR="00F44ED5" w:rsidRPr="008B1183" w:rsidRDefault="00F44ED5" w:rsidP="007C0826">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40%</w:t>
            </w:r>
          </w:p>
        </w:tc>
      </w:tr>
      <w:tr w:rsidR="00F44ED5" w:rsidRPr="008B1183" w14:paraId="24427050" w14:textId="77777777" w:rsidTr="00F44ED5">
        <w:trPr>
          <w:trHeight w:val="772"/>
        </w:trPr>
        <w:tc>
          <w:tcPr>
            <w:tcW w:w="1431" w:type="dxa"/>
            <w:vAlign w:val="center"/>
          </w:tcPr>
          <w:p w14:paraId="357442E1" w14:textId="77777777" w:rsidR="00F44ED5" w:rsidRPr="008B1183" w:rsidRDefault="00F44ED5" w:rsidP="007C0826">
            <w:pPr>
              <w:pStyle w:val="Prrafodelista"/>
              <w:spacing w:before="120" w:after="120"/>
              <w:ind w:left="0"/>
              <w:contextualSpacing w:val="0"/>
              <w:rPr>
                <w:rFonts w:ascii="Arial" w:hAnsi="Arial" w:cs="Arial"/>
                <w:lang w:val="es-ES_tradnl"/>
              </w:rPr>
            </w:pPr>
            <w:r w:rsidRPr="008B1183">
              <w:rPr>
                <w:rFonts w:ascii="Arial" w:hAnsi="Arial" w:cs="Arial"/>
                <w:lang w:val="es-ES_tradnl"/>
              </w:rPr>
              <w:t>Propuesta de tareas</w:t>
            </w:r>
          </w:p>
        </w:tc>
        <w:tc>
          <w:tcPr>
            <w:tcW w:w="5227" w:type="dxa"/>
            <w:vAlign w:val="center"/>
          </w:tcPr>
          <w:p w14:paraId="48367D1E" w14:textId="4AD1C128" w:rsidR="00F44ED5" w:rsidRPr="008B1183" w:rsidRDefault="00F44ED5" w:rsidP="003C2B46">
            <w:pPr>
              <w:pStyle w:val="Prrafodelista"/>
              <w:spacing w:before="120" w:after="120"/>
              <w:ind w:left="0"/>
              <w:contextualSpacing w:val="0"/>
              <w:jc w:val="both"/>
              <w:rPr>
                <w:rFonts w:ascii="Arial" w:hAnsi="Arial" w:cs="Arial"/>
                <w:lang w:val="es-ES_tradnl"/>
              </w:rPr>
            </w:pPr>
            <w:r w:rsidRPr="008B1183">
              <w:rPr>
                <w:rFonts w:ascii="Arial" w:hAnsi="Arial" w:cs="Arial"/>
                <w:lang w:val="es-ES_tradnl"/>
              </w:rPr>
              <w:t>Ejercicios de cálculo, elaboración de esquemas eléctricos, recopilación de documentación específica, sobre montajes realizados, etc.</w:t>
            </w:r>
          </w:p>
        </w:tc>
        <w:tc>
          <w:tcPr>
            <w:tcW w:w="1666" w:type="dxa"/>
            <w:vAlign w:val="center"/>
          </w:tcPr>
          <w:p w14:paraId="320A932E" w14:textId="15A8E736" w:rsidR="00F44ED5" w:rsidRPr="008B1183" w:rsidRDefault="00F44ED5" w:rsidP="001A69BF">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I</w:t>
            </w:r>
            <w:r w:rsidR="001A69BF" w:rsidRPr="008B1183">
              <w:rPr>
                <w:rFonts w:ascii="Arial" w:hAnsi="Arial" w:cs="Arial"/>
                <w:lang w:val="es-ES_tradnl"/>
              </w:rPr>
              <w:t>5</w:t>
            </w:r>
          </w:p>
        </w:tc>
        <w:tc>
          <w:tcPr>
            <w:tcW w:w="737" w:type="dxa"/>
            <w:vAlign w:val="center"/>
          </w:tcPr>
          <w:p w14:paraId="5ABD1E5B" w14:textId="77777777" w:rsidR="00F44ED5" w:rsidRPr="008B1183" w:rsidRDefault="00F44ED5" w:rsidP="007C0826">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20%</w:t>
            </w:r>
          </w:p>
        </w:tc>
      </w:tr>
    </w:tbl>
    <w:p w14:paraId="64A40CE7" w14:textId="25702BCD" w:rsidR="008B3DFE" w:rsidRPr="008B3DFE" w:rsidRDefault="008B3DFE" w:rsidP="008B3DFE">
      <w:pPr>
        <w:spacing w:before="120" w:after="120" w:line="240" w:lineRule="auto"/>
        <w:ind w:firstLine="431"/>
        <w:jc w:val="both"/>
        <w:rPr>
          <w:rFonts w:ascii="Arial" w:hAnsi="Arial" w:cs="Arial"/>
        </w:rPr>
      </w:pPr>
      <w:r>
        <w:rPr>
          <w:rFonts w:ascii="Arial" w:hAnsi="Arial" w:cs="Arial"/>
        </w:rPr>
        <w:t>Se</w:t>
      </w:r>
      <w:r w:rsidR="00F23658">
        <w:rPr>
          <w:rFonts w:ascii="Arial" w:hAnsi="Arial" w:cs="Arial"/>
        </w:rPr>
        <w:t xml:space="preserve"> asociarán los criterios en función al triple enfoque realizándose una evaluación aplicando el instrumento de evaluación adecuado. El conjunto de criterios de evaluación asociados al enfoque, tendrán todos los mimos </w:t>
      </w:r>
      <w:r w:rsidR="00AB1956">
        <w:rPr>
          <w:rFonts w:ascii="Arial" w:hAnsi="Arial" w:cs="Arial"/>
        </w:rPr>
        <w:t xml:space="preserve">pesos </w:t>
      </w:r>
      <w:r w:rsidR="00F23658">
        <w:rPr>
          <w:rFonts w:ascii="Arial" w:hAnsi="Arial" w:cs="Arial"/>
        </w:rPr>
        <w:t>%.</w:t>
      </w:r>
    </w:p>
    <w:p w14:paraId="33CE0BE4" w14:textId="5DFA4132" w:rsidR="005C41BD" w:rsidRPr="008B1183" w:rsidRDefault="005C41BD" w:rsidP="007C0826">
      <w:pPr>
        <w:pStyle w:val="Ttulo3"/>
        <w:spacing w:before="120" w:after="120" w:line="240" w:lineRule="auto"/>
        <w:rPr>
          <w:rFonts w:ascii="Arial" w:hAnsi="Arial" w:cs="Arial"/>
          <w:b/>
          <w:color w:val="002060"/>
          <w:sz w:val="22"/>
          <w:szCs w:val="22"/>
        </w:rPr>
      </w:pPr>
      <w:bookmarkStart w:id="37" w:name="_Toc211799228"/>
      <w:r w:rsidRPr="008B1183">
        <w:rPr>
          <w:rFonts w:ascii="Arial" w:hAnsi="Arial" w:cs="Arial"/>
          <w:b/>
          <w:color w:val="002060"/>
          <w:sz w:val="22"/>
          <w:szCs w:val="22"/>
        </w:rPr>
        <w:t>Plan de refuerzo y recuperación.</w:t>
      </w:r>
      <w:bookmarkEnd w:id="37"/>
    </w:p>
    <w:p w14:paraId="72882D85"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A la hora de llevar a cabo el plan de refuerzo y recuperación, se guiará al alumn</w:t>
      </w:r>
      <w:r w:rsidR="00183F88" w:rsidRPr="008B1183">
        <w:rPr>
          <w:rFonts w:ascii="Arial" w:hAnsi="Arial" w:cs="Arial"/>
        </w:rPr>
        <w:t>ado a</w:t>
      </w:r>
      <w:r w:rsidRPr="008B1183">
        <w:rPr>
          <w:rFonts w:ascii="Arial" w:hAnsi="Arial" w:cs="Arial"/>
        </w:rPr>
        <w:t xml:space="preserve"> lo largo del curso con objeto de que no concurra al final del mismo con todos los contenidos del módulo. En este sentido, se llevará a cabo un plan consistente en varias fases:</w:t>
      </w:r>
    </w:p>
    <w:p w14:paraId="5FAA035B" w14:textId="77777777" w:rsidR="005C41BD" w:rsidRPr="008B1183" w:rsidRDefault="005C41BD" w:rsidP="007C0826">
      <w:pPr>
        <w:spacing w:before="120" w:after="120" w:line="240" w:lineRule="auto"/>
        <w:jc w:val="center"/>
        <w:rPr>
          <w:rFonts w:ascii="Arial" w:hAnsi="Arial" w:cs="Arial"/>
        </w:rPr>
      </w:pPr>
      <w:r w:rsidRPr="008B1183">
        <w:rPr>
          <w:rFonts w:ascii="Arial" w:hAnsi="Arial" w:cs="Arial"/>
          <w:noProof/>
          <w:lang w:eastAsia="es-ES"/>
        </w:rPr>
        <w:drawing>
          <wp:inline distT="0" distB="0" distL="0" distR="0" wp14:anchorId="0DCCC3FC" wp14:editId="579BB26F">
            <wp:extent cx="5394960" cy="1409700"/>
            <wp:effectExtent l="0" t="0" r="15240" b="0"/>
            <wp:docPr id="61" name="Diagrama 6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14:paraId="429B9130" w14:textId="24A4EF30" w:rsidR="005C41BD" w:rsidRPr="008B1183" w:rsidRDefault="000D6DEC" w:rsidP="007C0826">
      <w:pPr>
        <w:spacing w:before="120" w:after="120" w:line="240" w:lineRule="auto"/>
        <w:jc w:val="center"/>
        <w:rPr>
          <w:rFonts w:ascii="Arial" w:hAnsi="Arial" w:cs="Arial"/>
        </w:rPr>
      </w:pPr>
      <w:r w:rsidRPr="008B1183">
        <w:rPr>
          <w:rFonts w:ascii="Arial" w:hAnsi="Arial" w:cs="Arial"/>
          <w:b/>
          <w:bCs/>
        </w:rPr>
        <w:t>Figura 1</w:t>
      </w:r>
      <w:r w:rsidR="005C41BD" w:rsidRPr="008B1183">
        <w:rPr>
          <w:rFonts w:ascii="Arial" w:hAnsi="Arial" w:cs="Arial"/>
          <w:b/>
          <w:bCs/>
        </w:rPr>
        <w:t xml:space="preserve">. </w:t>
      </w:r>
      <w:r w:rsidR="005C41BD" w:rsidRPr="008B1183">
        <w:rPr>
          <w:rFonts w:ascii="Arial" w:hAnsi="Arial" w:cs="Arial"/>
        </w:rPr>
        <w:t>Fases de actuación del Plan de refuerzo y recuperación.</w:t>
      </w:r>
    </w:p>
    <w:p w14:paraId="4163FFC2"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Las líneas de actuación que se llevarán a cabo para abordar el plan de refuerzo y recuperación, son las siguientes:</w:t>
      </w:r>
    </w:p>
    <w:p w14:paraId="1BD7827C" w14:textId="77777777" w:rsidR="005C41BD" w:rsidRPr="008B1183" w:rsidRDefault="005C41BD" w:rsidP="00102821">
      <w:pPr>
        <w:pStyle w:val="Prrafodelista"/>
        <w:numPr>
          <w:ilvl w:val="0"/>
          <w:numId w:val="9"/>
        </w:numPr>
        <w:spacing w:before="120" w:after="120" w:line="240" w:lineRule="auto"/>
        <w:contextualSpacing w:val="0"/>
        <w:jc w:val="both"/>
        <w:rPr>
          <w:rFonts w:ascii="Arial" w:hAnsi="Arial" w:cs="Arial"/>
          <w:b/>
        </w:rPr>
      </w:pPr>
      <w:r w:rsidRPr="008B1183">
        <w:rPr>
          <w:rFonts w:ascii="Arial" w:hAnsi="Arial" w:cs="Arial"/>
          <w:b/>
          <w:u w:val="single"/>
        </w:rPr>
        <w:t>Recuperación para el alumnado con calificaciones negativas durante el curso escolar</w:t>
      </w:r>
      <w:r w:rsidRPr="008B1183">
        <w:rPr>
          <w:rFonts w:ascii="Arial" w:hAnsi="Arial" w:cs="Arial"/>
          <w:b/>
        </w:rPr>
        <w:t>.</w:t>
      </w:r>
    </w:p>
    <w:p w14:paraId="0ECD66D2" w14:textId="02B089EB" w:rsidR="005C41BD" w:rsidRPr="008B1183" w:rsidRDefault="00470FC6" w:rsidP="007C0826">
      <w:pPr>
        <w:pStyle w:val="Prrafodelista"/>
        <w:spacing w:before="120" w:after="120" w:line="240" w:lineRule="auto"/>
        <w:ind w:left="791"/>
        <w:contextualSpacing w:val="0"/>
        <w:jc w:val="both"/>
        <w:rPr>
          <w:rFonts w:ascii="Arial" w:hAnsi="Arial" w:cs="Arial"/>
        </w:rPr>
      </w:pPr>
      <w:r w:rsidRPr="008B1183">
        <w:rPr>
          <w:rFonts w:ascii="Arial" w:hAnsi="Arial" w:cs="Arial"/>
        </w:rPr>
        <w:t xml:space="preserve">En </w:t>
      </w:r>
      <w:r>
        <w:rPr>
          <w:rFonts w:ascii="Arial" w:hAnsi="Arial" w:cs="Arial"/>
        </w:rPr>
        <w:t>el trimestre primero y segundo</w:t>
      </w:r>
      <w:r w:rsidRPr="008B1183">
        <w:rPr>
          <w:rFonts w:ascii="Arial" w:hAnsi="Arial" w:cs="Arial"/>
        </w:rPr>
        <w:t xml:space="preserve">, </w:t>
      </w:r>
      <w:r w:rsidR="005C41BD" w:rsidRPr="008B1183">
        <w:rPr>
          <w:rFonts w:ascii="Arial" w:hAnsi="Arial" w:cs="Arial"/>
        </w:rPr>
        <w:t xml:space="preserve">se realizan evaluaciones parciales de carácter informativo previas a la evaluación final. Aquellos alumnos y alumnas que no hayan superado determinados criterios de evaluación indistintamente del resultado global en el periodo de evaluación, deberán someterse a un programa de refuerzo (número reducido de criterios de evaluación no superados) en unos casos o a un programa de recuperación global en otros (número significativo de criterios de evaluación no superados). Se les orientará sobre: contenidos más relevantes; actividades y trabajos a presentar; estructura de la prueba; lugar, fecha y hora de la prueba y de </w:t>
      </w:r>
      <w:r w:rsidR="005C41BD" w:rsidRPr="008B1183">
        <w:rPr>
          <w:rFonts w:ascii="Arial" w:hAnsi="Arial" w:cs="Arial"/>
        </w:rPr>
        <w:lastRenderedPageBreak/>
        <w:t>presentación de las actividades y trabajos; útiles de escritura y criterios de calificación. Al alumno y alumna se le entregará informe sobre las actuaciones a llevar a cabo y el docente se quedará con una copia firmada por el alumno y alumna. Si éste es menor de edad, se hará otra copia del original una vez firmada por el alumno</w:t>
      </w:r>
      <w:r w:rsidR="000B0F19" w:rsidRPr="008B1183">
        <w:rPr>
          <w:rFonts w:ascii="Arial" w:hAnsi="Arial" w:cs="Arial"/>
        </w:rPr>
        <w:t xml:space="preserve"> o alumna,</w:t>
      </w:r>
      <w:r w:rsidR="005C41BD" w:rsidRPr="008B1183">
        <w:rPr>
          <w:rFonts w:ascii="Arial" w:hAnsi="Arial" w:cs="Arial"/>
        </w:rPr>
        <w:t xml:space="preserve"> y se enviará a sus padres.</w:t>
      </w:r>
    </w:p>
    <w:p w14:paraId="04077170" w14:textId="355CAC1A" w:rsidR="005C41BD" w:rsidRPr="008B1183" w:rsidRDefault="005C41BD" w:rsidP="007C0826">
      <w:pPr>
        <w:pStyle w:val="Ttulo2"/>
        <w:spacing w:before="120" w:after="120" w:line="240" w:lineRule="auto"/>
        <w:rPr>
          <w:rFonts w:ascii="Arial" w:hAnsi="Arial" w:cs="Arial"/>
          <w:b/>
          <w:color w:val="002060"/>
          <w:sz w:val="22"/>
          <w:szCs w:val="22"/>
        </w:rPr>
      </w:pPr>
      <w:bookmarkStart w:id="38" w:name="_Toc211799229"/>
      <w:r w:rsidRPr="008B1183">
        <w:rPr>
          <w:rFonts w:ascii="Arial" w:hAnsi="Arial" w:cs="Arial"/>
          <w:b/>
          <w:color w:val="002060"/>
          <w:sz w:val="22"/>
          <w:szCs w:val="22"/>
        </w:rPr>
        <w:t>Evaluación del proceso de Enseñanza (Profesorado).</w:t>
      </w:r>
      <w:bookmarkEnd w:id="38"/>
    </w:p>
    <w:p w14:paraId="4AFA7300" w14:textId="4C8F2EC4" w:rsidR="005C41BD" w:rsidRPr="008B1183" w:rsidRDefault="005C41BD" w:rsidP="007C0826">
      <w:pPr>
        <w:pStyle w:val="Ttulo3"/>
        <w:spacing w:before="120" w:after="120" w:line="240" w:lineRule="auto"/>
        <w:rPr>
          <w:rFonts w:ascii="Arial" w:hAnsi="Arial" w:cs="Arial"/>
          <w:b/>
          <w:color w:val="002060"/>
          <w:sz w:val="22"/>
          <w:szCs w:val="22"/>
        </w:rPr>
      </w:pPr>
      <w:bookmarkStart w:id="39" w:name="_Toc211799230"/>
      <w:r w:rsidRPr="008B1183">
        <w:rPr>
          <w:rFonts w:ascii="Arial" w:hAnsi="Arial" w:cs="Arial"/>
          <w:b/>
          <w:color w:val="002060"/>
          <w:sz w:val="22"/>
          <w:szCs w:val="22"/>
        </w:rPr>
        <w:t>Evaluación de la práctica docente.</w:t>
      </w:r>
      <w:bookmarkEnd w:id="39"/>
    </w:p>
    <w:p w14:paraId="6A905EA7" w14:textId="2D52503A"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El artículo 18 del </w:t>
      </w:r>
      <w:r w:rsidRPr="008B1183">
        <w:rPr>
          <w:rFonts w:ascii="Arial" w:hAnsi="Arial" w:cs="Arial"/>
          <w:bCs/>
        </w:rPr>
        <w:t>Real Decreto 659/2023</w:t>
      </w:r>
      <w:r w:rsidRPr="008B1183">
        <w:rPr>
          <w:rFonts w:ascii="Arial" w:hAnsi="Arial" w:cs="Arial"/>
          <w:b/>
          <w:bCs/>
        </w:rPr>
        <w:t xml:space="preserve"> </w:t>
      </w:r>
      <w:r w:rsidRPr="008B1183">
        <w:rPr>
          <w:rFonts w:ascii="Arial" w:hAnsi="Arial" w:cs="Arial"/>
        </w:rPr>
        <w:t>por el que se regula la ordenación general de las enseñanzas de Formación Profesional, establece que los profesores evaluarán tanto los aprendizajes del alumnado como los procesos de enseñanza y su propia práctica docente, para lo que establecerán indicadores de logro en las programaciones didácticas. En la tabla siguiente, se propone un análisis de los mecanismos y recursos para evaluar tanto el diseño como el funcionamiento de la programación didáctica, a</w:t>
      </w:r>
      <w:r w:rsidR="002970C8" w:rsidRPr="008B1183">
        <w:rPr>
          <w:rFonts w:ascii="Arial" w:hAnsi="Arial" w:cs="Arial"/>
        </w:rPr>
        <w:t>sí como las unidades de trabajo</w:t>
      </w:r>
      <w:r w:rsidRPr="008B1183">
        <w:rPr>
          <w:rFonts w:ascii="Arial" w:hAnsi="Arial" w:cs="Arial"/>
        </w:rPr>
        <w:t>.</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752"/>
        <w:gridCol w:w="1785"/>
        <w:gridCol w:w="1697"/>
        <w:gridCol w:w="2100"/>
        <w:gridCol w:w="1727"/>
      </w:tblGrid>
      <w:tr w:rsidR="005C41BD" w:rsidRPr="008B1183" w14:paraId="41BFD675" w14:textId="77777777" w:rsidTr="00957F29">
        <w:trPr>
          <w:tblHeader/>
        </w:trPr>
        <w:tc>
          <w:tcPr>
            <w:tcW w:w="1778" w:type="dxa"/>
            <w:shd w:val="clear" w:color="auto" w:fill="FFC000" w:themeFill="accent4"/>
            <w:vAlign w:val="center"/>
          </w:tcPr>
          <w:p w14:paraId="7E32493C"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Elemento a evaluar</w:t>
            </w:r>
          </w:p>
        </w:tc>
        <w:tc>
          <w:tcPr>
            <w:tcW w:w="1792" w:type="dxa"/>
            <w:shd w:val="clear" w:color="auto" w:fill="FFC000" w:themeFill="accent4"/>
            <w:vAlign w:val="center"/>
          </w:tcPr>
          <w:p w14:paraId="6A3078F5"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¿Qué?</w:t>
            </w:r>
          </w:p>
        </w:tc>
        <w:tc>
          <w:tcPr>
            <w:tcW w:w="1387" w:type="dxa"/>
            <w:shd w:val="clear" w:color="auto" w:fill="FFC000" w:themeFill="accent4"/>
            <w:vAlign w:val="center"/>
          </w:tcPr>
          <w:p w14:paraId="609D3A13"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¿Cómo?</w:t>
            </w:r>
          </w:p>
        </w:tc>
        <w:tc>
          <w:tcPr>
            <w:tcW w:w="2351" w:type="dxa"/>
            <w:shd w:val="clear" w:color="auto" w:fill="FFC000" w:themeFill="accent4"/>
            <w:vAlign w:val="center"/>
          </w:tcPr>
          <w:p w14:paraId="0AC9DA66"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¿Cuándo?</w:t>
            </w:r>
          </w:p>
        </w:tc>
        <w:tc>
          <w:tcPr>
            <w:tcW w:w="1753" w:type="dxa"/>
            <w:shd w:val="clear" w:color="auto" w:fill="FFC000" w:themeFill="accent4"/>
            <w:vAlign w:val="center"/>
          </w:tcPr>
          <w:p w14:paraId="7CCC3951"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¿Quién?</w:t>
            </w:r>
          </w:p>
        </w:tc>
      </w:tr>
      <w:tr w:rsidR="005C41BD" w:rsidRPr="008B1183" w14:paraId="754261B4" w14:textId="77777777" w:rsidTr="00957F29">
        <w:tc>
          <w:tcPr>
            <w:tcW w:w="1778" w:type="dxa"/>
            <w:shd w:val="clear" w:color="auto" w:fill="FFC000" w:themeFill="accent4"/>
            <w:vAlign w:val="center"/>
          </w:tcPr>
          <w:p w14:paraId="77930E0F" w14:textId="77777777" w:rsidR="005C41BD" w:rsidRPr="008B1183" w:rsidRDefault="005C41BD" w:rsidP="007C0826">
            <w:pPr>
              <w:pStyle w:val="Prrafodelista"/>
              <w:spacing w:before="120" w:after="120"/>
              <w:ind w:left="0"/>
              <w:contextualSpacing w:val="0"/>
              <w:rPr>
                <w:rFonts w:ascii="Arial" w:hAnsi="Arial" w:cs="Arial"/>
                <w:b/>
                <w:color w:val="000000" w:themeColor="text1"/>
              </w:rPr>
            </w:pPr>
            <w:r w:rsidRPr="008B1183">
              <w:rPr>
                <w:rFonts w:ascii="Arial" w:hAnsi="Arial" w:cs="Arial"/>
                <w:b/>
                <w:color w:val="000000" w:themeColor="text1"/>
              </w:rPr>
              <w:t>Programación didáctica</w:t>
            </w:r>
          </w:p>
        </w:tc>
        <w:tc>
          <w:tcPr>
            <w:tcW w:w="1792" w:type="dxa"/>
          </w:tcPr>
          <w:p w14:paraId="5F8F4132" w14:textId="6B39B10B"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Objetivos adecuados y cumplimiento de la</w:t>
            </w:r>
            <w:r w:rsidR="005C41BD" w:rsidRPr="008B1183">
              <w:rPr>
                <w:rFonts w:ascii="Arial" w:hAnsi="Arial" w:cs="Arial"/>
              </w:rPr>
              <w:t xml:space="preserve"> Programación Didáctica.</w:t>
            </w:r>
          </w:p>
        </w:tc>
        <w:tc>
          <w:tcPr>
            <w:tcW w:w="1387" w:type="dxa"/>
            <w:shd w:val="clear" w:color="auto" w:fill="FFF2CC" w:themeFill="accent4" w:themeFillTint="33"/>
          </w:tcPr>
          <w:p w14:paraId="15C4FCCC" w14:textId="644AF5B1" w:rsidR="005C41BD" w:rsidRPr="008B1183" w:rsidRDefault="005C41BD" w:rsidP="00957F29">
            <w:pPr>
              <w:pStyle w:val="Prrafodelista"/>
              <w:spacing w:before="120" w:after="120"/>
              <w:ind w:left="0"/>
              <w:contextualSpacing w:val="0"/>
              <w:jc w:val="both"/>
              <w:rPr>
                <w:rFonts w:ascii="Arial" w:hAnsi="Arial" w:cs="Arial"/>
              </w:rPr>
            </w:pPr>
            <w:r w:rsidRPr="008B1183">
              <w:rPr>
                <w:rFonts w:ascii="Arial" w:hAnsi="Arial" w:cs="Arial"/>
              </w:rPr>
              <w:t xml:space="preserve">A través de indicadores </w:t>
            </w:r>
            <w:r w:rsidR="00957F29" w:rsidRPr="008B1183">
              <w:rPr>
                <w:rFonts w:ascii="Arial" w:hAnsi="Arial" w:cs="Arial"/>
              </w:rPr>
              <w:t>de logro</w:t>
            </w:r>
            <w:r w:rsidRPr="008B1183">
              <w:rPr>
                <w:rFonts w:ascii="Arial" w:hAnsi="Arial" w:cs="Arial"/>
              </w:rPr>
              <w:t>.</w:t>
            </w:r>
          </w:p>
        </w:tc>
        <w:tc>
          <w:tcPr>
            <w:tcW w:w="2351" w:type="dxa"/>
          </w:tcPr>
          <w:p w14:paraId="4122EB96" w14:textId="0FFE7CC4"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t>Al inicio y d</w:t>
            </w:r>
            <w:r w:rsidR="005C41BD" w:rsidRPr="008B1183">
              <w:rPr>
                <w:rFonts w:ascii="Arial" w:hAnsi="Arial" w:cs="Arial"/>
              </w:rPr>
              <w:t xml:space="preserve">urante el curso en las diferentes evaluaciones. </w:t>
            </w:r>
          </w:p>
        </w:tc>
        <w:tc>
          <w:tcPr>
            <w:tcW w:w="1753" w:type="dxa"/>
            <w:shd w:val="clear" w:color="auto" w:fill="FFF2CC" w:themeFill="accent4" w:themeFillTint="33"/>
          </w:tcPr>
          <w:p w14:paraId="73B4AC49" w14:textId="034050E5"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El profesorado del Departamento.</w:t>
            </w:r>
          </w:p>
        </w:tc>
      </w:tr>
      <w:tr w:rsidR="005C41BD" w:rsidRPr="008B1183" w14:paraId="597976FA" w14:textId="77777777" w:rsidTr="00957F29">
        <w:tc>
          <w:tcPr>
            <w:tcW w:w="1778" w:type="dxa"/>
            <w:shd w:val="clear" w:color="auto" w:fill="FFC000" w:themeFill="accent4"/>
            <w:vAlign w:val="center"/>
          </w:tcPr>
          <w:p w14:paraId="0EAB39E5" w14:textId="5E3E63C0" w:rsidR="005C41BD" w:rsidRPr="008B1183" w:rsidRDefault="005C41BD" w:rsidP="002970C8">
            <w:pPr>
              <w:pStyle w:val="Prrafodelista"/>
              <w:spacing w:before="120" w:after="120"/>
              <w:ind w:left="0"/>
              <w:contextualSpacing w:val="0"/>
              <w:rPr>
                <w:rFonts w:ascii="Arial" w:hAnsi="Arial" w:cs="Arial"/>
                <w:b/>
                <w:color w:val="000000" w:themeColor="text1"/>
              </w:rPr>
            </w:pPr>
            <w:r w:rsidRPr="008B1183">
              <w:rPr>
                <w:rFonts w:ascii="Arial" w:hAnsi="Arial" w:cs="Arial"/>
                <w:b/>
                <w:color w:val="000000" w:themeColor="text1"/>
              </w:rPr>
              <w:t>Unidad d</w:t>
            </w:r>
            <w:r w:rsidR="002970C8" w:rsidRPr="008B1183">
              <w:rPr>
                <w:rFonts w:ascii="Arial" w:hAnsi="Arial" w:cs="Arial"/>
                <w:b/>
                <w:color w:val="000000" w:themeColor="text1"/>
              </w:rPr>
              <w:t>e trabajo</w:t>
            </w:r>
          </w:p>
        </w:tc>
        <w:tc>
          <w:tcPr>
            <w:tcW w:w="1792" w:type="dxa"/>
          </w:tcPr>
          <w:p w14:paraId="59D8B146" w14:textId="77944396"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D</w:t>
            </w:r>
            <w:r w:rsidR="005C41BD" w:rsidRPr="008B1183">
              <w:rPr>
                <w:rFonts w:ascii="Arial" w:hAnsi="Arial" w:cs="Arial"/>
              </w:rPr>
              <w:t>iseño y el funcionamiento.</w:t>
            </w:r>
          </w:p>
        </w:tc>
        <w:tc>
          <w:tcPr>
            <w:tcW w:w="1387" w:type="dxa"/>
            <w:shd w:val="clear" w:color="auto" w:fill="FFF2CC" w:themeFill="accent4" w:themeFillTint="33"/>
          </w:tcPr>
          <w:p w14:paraId="6915B546" w14:textId="6C9A1274"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I</w:t>
            </w:r>
            <w:r w:rsidR="005C41BD" w:rsidRPr="008B1183">
              <w:rPr>
                <w:rFonts w:ascii="Arial" w:hAnsi="Arial" w:cs="Arial"/>
              </w:rPr>
              <w:t xml:space="preserve">ndicadores o ítems como la propuesta de autoevaluación realizada por el docente </w:t>
            </w:r>
            <w:r w:rsidR="00CF1F77">
              <w:rPr>
                <w:rFonts w:ascii="Arial" w:hAnsi="Arial" w:cs="Arial"/>
              </w:rPr>
              <w:t xml:space="preserve">(Anexo 2) </w:t>
            </w:r>
            <w:r w:rsidR="005C41BD" w:rsidRPr="008B1183">
              <w:rPr>
                <w:rFonts w:ascii="Arial" w:hAnsi="Arial" w:cs="Arial"/>
              </w:rPr>
              <w:t xml:space="preserve">o cuestionario </w:t>
            </w:r>
            <w:r w:rsidRPr="008B1183">
              <w:rPr>
                <w:rFonts w:ascii="Arial" w:hAnsi="Arial" w:cs="Arial"/>
              </w:rPr>
              <w:t>de</w:t>
            </w:r>
            <w:r w:rsidR="005C41BD" w:rsidRPr="008B1183">
              <w:rPr>
                <w:rFonts w:ascii="Arial" w:hAnsi="Arial" w:cs="Arial"/>
              </w:rPr>
              <w:t xml:space="preserve"> opinión al alumnado</w:t>
            </w:r>
            <w:r w:rsidR="00CF1F77">
              <w:rPr>
                <w:rFonts w:ascii="Arial" w:hAnsi="Arial" w:cs="Arial"/>
              </w:rPr>
              <w:t xml:space="preserve"> (Anexo 3)</w:t>
            </w:r>
            <w:r w:rsidR="005C41BD" w:rsidRPr="008B1183">
              <w:rPr>
                <w:rFonts w:ascii="Arial" w:hAnsi="Arial" w:cs="Arial"/>
              </w:rPr>
              <w:t>.</w:t>
            </w:r>
          </w:p>
        </w:tc>
        <w:tc>
          <w:tcPr>
            <w:tcW w:w="2351" w:type="dxa"/>
          </w:tcPr>
          <w:p w14:paraId="00D83F63" w14:textId="568219B9"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t xml:space="preserve">Al inicio y durante el curso en las diferentes evaluaciones. </w:t>
            </w:r>
          </w:p>
        </w:tc>
        <w:tc>
          <w:tcPr>
            <w:tcW w:w="1753" w:type="dxa"/>
            <w:shd w:val="clear" w:color="auto" w:fill="FFF2CC" w:themeFill="accent4" w:themeFillTint="33"/>
          </w:tcPr>
          <w:p w14:paraId="03045D3C" w14:textId="06DD884E"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t>P</w:t>
            </w:r>
            <w:r w:rsidR="005C41BD" w:rsidRPr="008B1183">
              <w:rPr>
                <w:rFonts w:ascii="Arial" w:hAnsi="Arial" w:cs="Arial"/>
              </w:rPr>
              <w:t>rofesor y alumn</w:t>
            </w:r>
            <w:r w:rsidRPr="008B1183">
              <w:rPr>
                <w:rFonts w:ascii="Arial" w:hAnsi="Arial" w:cs="Arial"/>
              </w:rPr>
              <w:t>ado.</w:t>
            </w:r>
          </w:p>
        </w:tc>
      </w:tr>
    </w:tbl>
    <w:p w14:paraId="6B542DD4" w14:textId="0C806BCF"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evaluación de la práctica docente es fundamental para mejorar la labor docente como pieza fundamental en el proceso de enseñanza aprendizaje.</w:t>
      </w:r>
    </w:p>
    <w:p w14:paraId="6B293311" w14:textId="33015EDE" w:rsidR="005C41BD" w:rsidRPr="008B1183" w:rsidRDefault="005C41BD" w:rsidP="007C0826">
      <w:pPr>
        <w:pStyle w:val="Ttulo2"/>
        <w:spacing w:before="120" w:after="120" w:line="240" w:lineRule="auto"/>
        <w:rPr>
          <w:rFonts w:ascii="Arial" w:hAnsi="Arial" w:cs="Arial"/>
          <w:b/>
          <w:color w:val="002060"/>
          <w:sz w:val="22"/>
          <w:szCs w:val="22"/>
        </w:rPr>
      </w:pPr>
      <w:bookmarkStart w:id="40" w:name="_Toc211799231"/>
      <w:r w:rsidRPr="008B1183">
        <w:rPr>
          <w:rFonts w:ascii="Arial" w:hAnsi="Arial" w:cs="Arial"/>
          <w:b/>
          <w:color w:val="002060"/>
          <w:sz w:val="22"/>
          <w:szCs w:val="22"/>
        </w:rPr>
        <w:t>Información y coordinación docente y acción tutorial.</w:t>
      </w:r>
      <w:bookmarkEnd w:id="40"/>
    </w:p>
    <w:p w14:paraId="556A515F" w14:textId="1DD812D6" w:rsidR="005C41BD" w:rsidRPr="008B1183" w:rsidRDefault="005C41BD" w:rsidP="007C0826">
      <w:pPr>
        <w:pStyle w:val="Ttulo3"/>
        <w:spacing w:before="120" w:after="120" w:line="240" w:lineRule="auto"/>
        <w:rPr>
          <w:rFonts w:ascii="Arial" w:hAnsi="Arial" w:cs="Arial"/>
          <w:b/>
          <w:color w:val="002060"/>
          <w:sz w:val="22"/>
          <w:szCs w:val="22"/>
        </w:rPr>
      </w:pPr>
      <w:bookmarkStart w:id="41" w:name="_Toc211799232"/>
      <w:r w:rsidRPr="008B1183">
        <w:rPr>
          <w:rFonts w:ascii="Arial" w:hAnsi="Arial" w:cs="Arial"/>
          <w:b/>
          <w:color w:val="002060"/>
          <w:sz w:val="22"/>
          <w:szCs w:val="22"/>
        </w:rPr>
        <w:t>Sistema de información permanente al alumnado y familia.</w:t>
      </w:r>
      <w:bookmarkEnd w:id="41"/>
    </w:p>
    <w:p w14:paraId="05A23725" w14:textId="65B9DE52" w:rsidR="005C41BD" w:rsidRPr="008B1183" w:rsidRDefault="005C41BD" w:rsidP="00DB0FEA">
      <w:pPr>
        <w:spacing w:before="120" w:after="120" w:line="240" w:lineRule="auto"/>
        <w:ind w:firstLine="431"/>
        <w:jc w:val="both"/>
        <w:rPr>
          <w:rFonts w:ascii="Arial" w:hAnsi="Arial" w:cs="Arial"/>
        </w:rPr>
      </w:pPr>
      <w:r w:rsidRPr="008B1183">
        <w:rPr>
          <w:rFonts w:ascii="Arial" w:hAnsi="Arial" w:cs="Arial"/>
        </w:rPr>
        <w:t xml:space="preserve">Dentro del sistema de evaluación, es necesario una constante comunicación con los alumnos, alumnas y con las familias, no solo se les informará de los resultados académicos sino además de todos los aspectos referentes al proceso de evaluación. Se crearán vías de comunicación para mantener informado al alumno, alumna y a la familia sobre los contenidos, los criterios de evaluación, procedimientos e instrumentos de calificación, los mínimos exigibles, los planes de recuperación y cualquier información sobre la </w:t>
      </w:r>
      <w:r w:rsidR="00DB0FEA" w:rsidRPr="008B1183">
        <w:rPr>
          <w:rFonts w:ascii="Arial" w:hAnsi="Arial" w:cs="Arial"/>
        </w:rPr>
        <w:t xml:space="preserve">evolución educativa del alumno. </w:t>
      </w:r>
      <w:r w:rsidRPr="008B1183">
        <w:rPr>
          <w:rFonts w:ascii="Arial" w:hAnsi="Arial" w:cs="Arial"/>
        </w:rPr>
        <w:t>Toda esta información se puede transmitir por los siguientes canales:</w:t>
      </w:r>
    </w:p>
    <w:p w14:paraId="2692DF49" w14:textId="0FEBE5D9"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Entrevista personal o atención telefónica.</w:t>
      </w:r>
    </w:p>
    <w:p w14:paraId="67DD6137" w14:textId="4CD633BE"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Boletines de calificaciones</w:t>
      </w:r>
      <w:r w:rsidRPr="008B1183">
        <w:rPr>
          <w:rFonts w:ascii="Arial" w:hAnsi="Arial" w:cs="Arial"/>
          <w:bCs/>
          <w:iCs/>
        </w:rPr>
        <w:t>.</w:t>
      </w:r>
    </w:p>
    <w:p w14:paraId="3AE6219F" w14:textId="388A83AD"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iCs/>
        </w:rPr>
        <w:t>Correo ordinario o electrónico.</w:t>
      </w:r>
    </w:p>
    <w:p w14:paraId="34EA51A0" w14:textId="2E5D95E3"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iCs/>
        </w:rPr>
        <w:lastRenderedPageBreak/>
        <w:t>Tablón de anuncios físico de aula o en aula virtual.</w:t>
      </w:r>
    </w:p>
    <w:p w14:paraId="7B0C197D" w14:textId="49E85117" w:rsidR="005C41BD" w:rsidRPr="008B1183" w:rsidRDefault="005C41BD" w:rsidP="007C0826">
      <w:pPr>
        <w:pStyle w:val="Ttulo3"/>
        <w:spacing w:before="120" w:after="120" w:line="240" w:lineRule="auto"/>
        <w:rPr>
          <w:rFonts w:ascii="Arial" w:hAnsi="Arial" w:cs="Arial"/>
          <w:b/>
          <w:color w:val="002060"/>
          <w:sz w:val="22"/>
          <w:szCs w:val="22"/>
        </w:rPr>
      </w:pPr>
      <w:bookmarkStart w:id="42" w:name="_Toc211799233"/>
      <w:r w:rsidRPr="008B1183">
        <w:rPr>
          <w:rFonts w:ascii="Arial" w:hAnsi="Arial" w:cs="Arial"/>
          <w:b/>
          <w:color w:val="002060"/>
          <w:sz w:val="22"/>
          <w:szCs w:val="22"/>
        </w:rPr>
        <w:t>Coordinación docente.</w:t>
      </w:r>
      <w:bookmarkEnd w:id="42"/>
    </w:p>
    <w:p w14:paraId="5DBB04D9"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Se mantendrá una comunicación fluida entre el profesorado que imparte al grupo a fin de coordinar diversos aspectos de la tarea docente, tales como el posible solapamiento de contenidos o el calendario de exámenes. Además, se llevará a cabo un seguimiento exhaustivo e individualizado del alumnado centrándose en aspectos como la actitud, la asistencia, la puntualidad o el interés.</w:t>
      </w:r>
    </w:p>
    <w:p w14:paraId="5C7F80BB"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Las herramientas más comunes para llevar a cabo este proceso son el correo electrónico, las llamadas telefónicas, la comunicación escrita para aquellos aspectos de carácter formal, pero, sobre todo, la comunicación verbal a través de reuniones personales y juntas de evaluación.</w:t>
      </w:r>
    </w:p>
    <w:p w14:paraId="505C2B30" w14:textId="25A01DD3" w:rsidR="005C41BD" w:rsidRPr="008B1183" w:rsidRDefault="005C41BD" w:rsidP="007C0826">
      <w:pPr>
        <w:pStyle w:val="Ttulo1"/>
        <w:spacing w:before="120" w:after="120" w:line="240" w:lineRule="auto"/>
        <w:rPr>
          <w:rFonts w:ascii="Arial" w:hAnsi="Arial" w:cs="Arial"/>
          <w:b/>
          <w:color w:val="002060"/>
          <w:sz w:val="22"/>
          <w:szCs w:val="22"/>
        </w:rPr>
      </w:pPr>
      <w:bookmarkStart w:id="43" w:name="_Toc211799234"/>
      <w:r w:rsidRPr="008B1183">
        <w:rPr>
          <w:rFonts w:ascii="Arial" w:hAnsi="Arial" w:cs="Arial"/>
          <w:b/>
          <w:color w:val="002060"/>
          <w:sz w:val="22"/>
          <w:szCs w:val="22"/>
        </w:rPr>
        <w:t>Atención a la diversidad.</w:t>
      </w:r>
      <w:bookmarkEnd w:id="43"/>
    </w:p>
    <w:p w14:paraId="27B32E36"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La diversidad de capacidades, motivaciones o intereses, que presentan los alumnos a lo largo de su trayectoria educativa, son una peculiaridad del desarrollo humano que ha de ser tenida en cuenta en todo el proceso de aprendizaje con un planteamiento </w:t>
      </w:r>
      <w:r w:rsidRPr="008B1183">
        <w:rPr>
          <w:rFonts w:ascii="Arial" w:hAnsi="Arial" w:cs="Arial"/>
          <w:b/>
          <w:bCs/>
        </w:rPr>
        <w:t>curricular abierto y flexible</w:t>
      </w:r>
      <w:r w:rsidRPr="008B1183">
        <w:rPr>
          <w:rFonts w:ascii="Arial" w:hAnsi="Arial" w:cs="Arial"/>
        </w:rPr>
        <w:t xml:space="preserve"> que nos proporcione un instrumento esencial para el tratamiento a la diversidad. A las acciones educativas que en un sentido amplio intentan dar respuesta a las necesidades, temporales o permanentes, de todo el alumnado del centro y, entre ellos, a los que requieren una actuación específica, son conocidas como </w:t>
      </w:r>
      <w:r w:rsidRPr="008B1183">
        <w:rPr>
          <w:rFonts w:ascii="Arial" w:hAnsi="Arial" w:cs="Arial"/>
          <w:b/>
        </w:rPr>
        <w:t xml:space="preserve">atención a la diversidad. </w:t>
      </w:r>
      <w:r w:rsidRPr="008B1183">
        <w:rPr>
          <w:rFonts w:ascii="Arial" w:hAnsi="Arial" w:cs="Arial"/>
        </w:rPr>
        <w:t>La atención a la diversidad debe ser entendida como un principio que debe de regir en toda la enseñanza con la finalidad de proporcionar a todo el alumnado una educación adecuada a sus características y necesidades.</w:t>
      </w:r>
    </w:p>
    <w:p w14:paraId="528CD78A" w14:textId="12A11CEA"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El título II del texto consolidado LOE</w:t>
      </w:r>
      <w:r w:rsidR="00BF0404" w:rsidRPr="008B1183">
        <w:rPr>
          <w:rFonts w:ascii="Arial" w:hAnsi="Arial" w:cs="Arial"/>
        </w:rPr>
        <w:t>,</w:t>
      </w:r>
      <w:r w:rsidR="00BF0404" w:rsidRPr="008B1183">
        <w:rPr>
          <w:rFonts w:ascii="Arial" w:hAnsi="Arial" w:cs="Arial"/>
          <w:bCs/>
        </w:rPr>
        <w:t xml:space="preserve"> modificada por LOMLOE,</w:t>
      </w:r>
      <w:r w:rsidRPr="008B1183">
        <w:rPr>
          <w:rFonts w:ascii="Arial" w:hAnsi="Arial" w:cs="Arial"/>
        </w:rPr>
        <w:t xml:space="preserve"> en su Capítulo I, regula la Equidad en la Educación y se ocupa del alumnado </w:t>
      </w:r>
      <w:r w:rsidRPr="008B1183">
        <w:rPr>
          <w:rFonts w:ascii="Arial" w:hAnsi="Arial" w:cs="Arial"/>
          <w:bCs/>
        </w:rPr>
        <w:t>con necesidades específicas de apoyo educativo</w:t>
      </w:r>
      <w:r w:rsidRPr="008B1183">
        <w:rPr>
          <w:rFonts w:ascii="Arial" w:hAnsi="Arial" w:cs="Arial"/>
        </w:rPr>
        <w:t xml:space="preserve"> (ACNEAE)</w:t>
      </w:r>
      <w:r w:rsidR="008E6AF9" w:rsidRPr="008B1183">
        <w:rPr>
          <w:rFonts w:ascii="Arial" w:hAnsi="Arial" w:cs="Arial"/>
        </w:rPr>
        <w:t>.</w:t>
      </w:r>
    </w:p>
    <w:p w14:paraId="261E6C18" w14:textId="7082839A" w:rsidR="005C41BD" w:rsidRPr="008B1183" w:rsidRDefault="005C41BD" w:rsidP="007C0826">
      <w:pPr>
        <w:pStyle w:val="Ttulo2"/>
        <w:spacing w:before="120" w:after="120" w:line="240" w:lineRule="auto"/>
        <w:rPr>
          <w:rFonts w:ascii="Arial" w:hAnsi="Arial" w:cs="Arial"/>
          <w:b/>
          <w:color w:val="002060"/>
          <w:sz w:val="22"/>
          <w:szCs w:val="22"/>
        </w:rPr>
      </w:pPr>
      <w:bookmarkStart w:id="44" w:name="_Toc211799235"/>
      <w:r w:rsidRPr="008B1183">
        <w:rPr>
          <w:rFonts w:ascii="Arial" w:hAnsi="Arial" w:cs="Arial"/>
          <w:b/>
          <w:color w:val="002060"/>
          <w:sz w:val="22"/>
          <w:szCs w:val="22"/>
        </w:rPr>
        <w:t>Características de atención al alumnado con necesidades específicas de apoyo educativo de la Comunidad de Castilla y León.</w:t>
      </w:r>
      <w:bookmarkEnd w:id="44"/>
    </w:p>
    <w:p w14:paraId="56BDD9FE"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rPr>
        <w:t xml:space="preserve">Se entiende por alumno </w:t>
      </w:r>
      <w:r w:rsidRPr="008B1183">
        <w:rPr>
          <w:rFonts w:ascii="Arial" w:hAnsi="Arial" w:cs="Arial"/>
          <w:bCs/>
        </w:rPr>
        <w:t>con necesidades específicas de apoyo educativo</w:t>
      </w:r>
      <w:r w:rsidRPr="008B1183">
        <w:rPr>
          <w:rFonts w:ascii="Arial" w:hAnsi="Arial" w:cs="Arial"/>
        </w:rPr>
        <w:t xml:space="preserve"> (ACNEAE), aquel que presenta </w:t>
      </w:r>
      <w:r w:rsidRPr="008B1183">
        <w:rPr>
          <w:rFonts w:ascii="Arial" w:hAnsi="Arial" w:cs="Arial"/>
          <w:bCs/>
        </w:rPr>
        <w:t>necesidades educativas especiales, u otras necesidades educativas por dificultades específicas de aprendizaje (DEA), por trastorno por déficit de atención con o sin hiperactividad (TDAH), por sus altas capacidades intelectuales (ALCAIN), por incorporación tardía al sistema educativo (INTARSE), o por especiales condiciones personales o de historia escolar (ECOPHE), y que requieran determinados apoyos en parte o a lo largo de su escolarización.</w:t>
      </w:r>
    </w:p>
    <w:p w14:paraId="374884EE" w14:textId="5F5323A3"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rPr>
        <w:t>Las Administraciones educativas dispondrán los medios necesarios para que todo el alumnado ACNEAE alcance el máximo desarrollo personal, intelectual, social y emocional, así como los objetivos establecidos con carácter general en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w:t>
      </w:r>
    </w:p>
    <w:p w14:paraId="7B8CE8DC" w14:textId="3101E842" w:rsidR="005C41BD" w:rsidRPr="008B1183" w:rsidRDefault="005C41BD" w:rsidP="003B4800">
      <w:pPr>
        <w:spacing w:before="120" w:after="120" w:line="240" w:lineRule="auto"/>
        <w:ind w:firstLine="431"/>
        <w:jc w:val="both"/>
        <w:rPr>
          <w:rFonts w:ascii="Arial" w:hAnsi="Arial" w:cs="Arial"/>
        </w:rPr>
      </w:pPr>
      <w:r w:rsidRPr="008B1183">
        <w:rPr>
          <w:rFonts w:ascii="Arial" w:hAnsi="Arial" w:cs="Arial"/>
        </w:rPr>
        <w:t xml:space="preserve">Tras la entrada en vigor de la Ley Orgánica 2/2006, de 3 de mayo, de Educación, </w:t>
      </w:r>
      <w:r w:rsidR="00BF0404" w:rsidRPr="008B1183">
        <w:rPr>
          <w:rFonts w:ascii="Arial" w:hAnsi="Arial" w:cs="Arial"/>
          <w:bCs/>
        </w:rPr>
        <w:t>modificada por LOMLOE</w:t>
      </w:r>
      <w:r w:rsidR="00BF0404" w:rsidRPr="008B1183">
        <w:rPr>
          <w:rFonts w:ascii="Arial" w:hAnsi="Arial" w:cs="Arial"/>
        </w:rPr>
        <w:t xml:space="preserve">, </w:t>
      </w:r>
      <w:r w:rsidRPr="008B1183">
        <w:rPr>
          <w:rFonts w:ascii="Arial" w:hAnsi="Arial" w:cs="Arial"/>
        </w:rPr>
        <w:t>la Comunidad Autónoma de Castilla y León abordó por primera vez en el año 2009, la intervención sobre la diversidad del alumnado y lo hizo a través de la Orden EDU/1152/2010, de 3 de agosto, por la que se regula la respuesta educativa al alumnado con necesidad específica de apoyo educativo escolarizado en el segundo ciclo de Educación Infantil, Educación Primaria, Educación Secundaria Obligatoria, Bachillerato y Enseñanzas de Educación Especial, en los centros docentes de la Comunidad de Castilla y León y modificada por la Orden EDU/371/2018, de 2 de abril.</w:t>
      </w:r>
      <w:r w:rsidR="003B4800" w:rsidRPr="008B1183">
        <w:rPr>
          <w:rFonts w:ascii="Arial" w:hAnsi="Arial" w:cs="Arial"/>
        </w:rPr>
        <w:t xml:space="preserve"> </w:t>
      </w:r>
      <w:r w:rsidRPr="008B1183">
        <w:rPr>
          <w:rFonts w:ascii="Arial" w:hAnsi="Arial" w:cs="Arial"/>
        </w:rPr>
        <w:t>La finalidad de la presente Orden EDU/1152/2010, de 3 de agosto tiene por objeto la regulación de la respuesta educativa al alumnado con necesidad específica de apoyo educativo, la planificación de las medidas educativas que deben ser adoptadas y la definición de los medios y recursos necesarios para hacer efectivo el derecho de este alumnado a la igualdad de oportunidades en educación.</w:t>
      </w:r>
    </w:p>
    <w:p w14:paraId="704508F0" w14:textId="6C3AA3C3" w:rsidR="005C41BD" w:rsidRPr="008B1183" w:rsidRDefault="005C41BD" w:rsidP="007C0826">
      <w:pPr>
        <w:pStyle w:val="Ttulo2"/>
        <w:spacing w:before="120" w:after="120" w:line="240" w:lineRule="auto"/>
        <w:rPr>
          <w:rFonts w:ascii="Arial" w:hAnsi="Arial" w:cs="Arial"/>
          <w:b/>
          <w:color w:val="002060"/>
          <w:sz w:val="22"/>
          <w:szCs w:val="22"/>
        </w:rPr>
      </w:pPr>
      <w:bookmarkStart w:id="45" w:name="_Toc211799236"/>
      <w:r w:rsidRPr="008B1183">
        <w:rPr>
          <w:rFonts w:ascii="Arial" w:hAnsi="Arial" w:cs="Arial"/>
          <w:b/>
          <w:color w:val="002060"/>
          <w:sz w:val="22"/>
          <w:szCs w:val="22"/>
        </w:rPr>
        <w:lastRenderedPageBreak/>
        <w:t>Respuesta educativa a través de apoyos ordinarios a la diversidad natural.</w:t>
      </w:r>
      <w:bookmarkEnd w:id="45"/>
    </w:p>
    <w:p w14:paraId="169DE228" w14:textId="77777777" w:rsidR="00027657" w:rsidRPr="008B1183" w:rsidRDefault="00027657" w:rsidP="00027657">
      <w:pPr>
        <w:spacing w:before="120" w:after="120" w:line="240" w:lineRule="auto"/>
        <w:ind w:firstLine="431"/>
        <w:jc w:val="both"/>
        <w:rPr>
          <w:rFonts w:ascii="Arial" w:hAnsi="Arial" w:cs="Arial"/>
          <w:bCs/>
        </w:rPr>
      </w:pPr>
      <w:r w:rsidRPr="008B1183">
        <w:rPr>
          <w:rFonts w:ascii="Arial" w:hAnsi="Arial" w:cs="Arial"/>
          <w:bCs/>
        </w:rPr>
        <w:t xml:space="preserve">A lo largo de esta programación se han recogido mecanismos y estrategias con los que se está dando respuesta a la diversidad. Entre ellos, destacamos: </w:t>
      </w:r>
    </w:p>
    <w:p w14:paraId="2A4033AE" w14:textId="7777777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Individualización de las enseñanzas,</w:t>
      </w:r>
      <w:r w:rsidRPr="008B1183">
        <w:rPr>
          <w:rFonts w:ascii="Arial" w:hAnsi="Arial" w:cs="Arial"/>
          <w:bCs/>
        </w:rPr>
        <w:t xml:space="preserve"> partiendo siempre del conocimiento y experiencia previa de cada alumno, ajustándonos a las diferencias individuales. </w:t>
      </w:r>
    </w:p>
    <w:p w14:paraId="09F8344D" w14:textId="7777777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Diversidad de actividades</w:t>
      </w:r>
      <w:r w:rsidRPr="008B1183">
        <w:rPr>
          <w:rFonts w:ascii="Arial" w:hAnsi="Arial" w:cs="Arial"/>
          <w:bCs/>
        </w:rPr>
        <w:t xml:space="preserve"> que se adapten a la singularidad, estilo y ritmo de aprendizaje del alumnado: individuales, de grupo monitorizadas por alumnos más aventajados, de refuerzo para alumnos con dificultades, de ampliación para los de mayor nivel, etc. </w:t>
      </w:r>
    </w:p>
    <w:p w14:paraId="1132CD44" w14:textId="34FBA154"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Uso de medios y recursos múltiples y variados.</w:t>
      </w:r>
      <w:r w:rsidRPr="008B1183">
        <w:rPr>
          <w:rFonts w:ascii="Arial" w:hAnsi="Arial" w:cs="Arial"/>
          <w:bCs/>
        </w:rPr>
        <w:t xml:space="preserve"> Que respondan a sus intereses, faciliten los aprendizaje</w:t>
      </w:r>
      <w:r w:rsidR="002B288D" w:rsidRPr="008B1183">
        <w:rPr>
          <w:rFonts w:ascii="Arial" w:hAnsi="Arial" w:cs="Arial"/>
          <w:bCs/>
        </w:rPr>
        <w:t>s y contribuyan a la motivación</w:t>
      </w:r>
      <w:r w:rsidRPr="008B1183">
        <w:rPr>
          <w:rFonts w:ascii="Arial" w:hAnsi="Arial" w:cs="Arial"/>
          <w:bCs/>
        </w:rPr>
        <w:t xml:space="preserve">. </w:t>
      </w:r>
    </w:p>
    <w:p w14:paraId="091361CC" w14:textId="62E1F2F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Agrupamientos flexibles y monitorizados.</w:t>
      </w:r>
      <w:r w:rsidRPr="008B1183">
        <w:rPr>
          <w:rFonts w:ascii="Arial" w:hAnsi="Arial" w:cs="Arial"/>
          <w:bCs/>
        </w:rPr>
        <w:t xml:space="preserve"> Haciendo posible que los alumnos puedan realizar al mismo tiempo diferentes tareas según su nivel, intereses u otros criterios. </w:t>
      </w:r>
    </w:p>
    <w:p w14:paraId="479B77DF" w14:textId="34F41F73" w:rsidR="00027657" w:rsidRPr="008B1183" w:rsidRDefault="00027657"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Orientación a la consecución de la autoafirmación y autonomía del propio alumnado. </w:t>
      </w:r>
    </w:p>
    <w:p w14:paraId="325278A9" w14:textId="7910F26C"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Atender a los aspectos personales del alumnado.</w:t>
      </w:r>
      <w:r w:rsidRPr="008B1183">
        <w:rPr>
          <w:rFonts w:ascii="Arial" w:hAnsi="Arial" w:cs="Arial"/>
          <w:bCs/>
        </w:rPr>
        <w:t xml:space="preserve"> Son un factor condicionante de la motivación por aprender. En esta etapa se relacionan con el futuro académico y profesional. </w:t>
      </w:r>
    </w:p>
    <w:p w14:paraId="71F41930" w14:textId="3CBA46BD" w:rsidR="005C41BD" w:rsidRPr="008B1183" w:rsidRDefault="005C41BD" w:rsidP="007C0826">
      <w:pPr>
        <w:pStyle w:val="Ttulo2"/>
        <w:spacing w:before="120" w:after="120" w:line="240" w:lineRule="auto"/>
        <w:rPr>
          <w:rFonts w:ascii="Arial" w:hAnsi="Arial" w:cs="Arial"/>
          <w:b/>
          <w:color w:val="002060"/>
          <w:sz w:val="22"/>
          <w:szCs w:val="22"/>
        </w:rPr>
      </w:pPr>
      <w:bookmarkStart w:id="46" w:name="_Toc211799237"/>
      <w:r w:rsidRPr="008B1183">
        <w:rPr>
          <w:rFonts w:ascii="Arial" w:hAnsi="Arial" w:cs="Arial"/>
          <w:b/>
          <w:color w:val="002060"/>
          <w:sz w:val="22"/>
          <w:szCs w:val="22"/>
        </w:rPr>
        <w:t>Respuesta educativa a través de apoyos especializados al alumnado ACNEAE.</w:t>
      </w:r>
      <w:bookmarkEnd w:id="46"/>
    </w:p>
    <w:p w14:paraId="42EFC097"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bCs/>
        </w:rPr>
        <w:t>Son medidas de apoyo específico o especializado todas aquellas de tratamiento personalizado para que el alumnado con necesidad específica de apoyo educativo, y que no haya obtenido respuesta educativa a través de las medidas de apoyo ordinario.</w:t>
      </w:r>
    </w:p>
    <w:p w14:paraId="23191D1E" w14:textId="018261A3" w:rsidR="005C41BD" w:rsidRPr="008B1183" w:rsidRDefault="005C41BD" w:rsidP="007C0826">
      <w:pPr>
        <w:pStyle w:val="Ttulo2"/>
        <w:spacing w:before="120" w:after="120" w:line="240" w:lineRule="auto"/>
        <w:rPr>
          <w:rFonts w:ascii="Arial" w:hAnsi="Arial" w:cs="Arial"/>
          <w:b/>
          <w:color w:val="002060"/>
          <w:sz w:val="22"/>
          <w:szCs w:val="22"/>
        </w:rPr>
      </w:pPr>
      <w:bookmarkStart w:id="47" w:name="_Toc211799238"/>
      <w:r w:rsidRPr="008B1183">
        <w:rPr>
          <w:rFonts w:ascii="Arial" w:hAnsi="Arial" w:cs="Arial"/>
          <w:b/>
          <w:color w:val="002060"/>
          <w:sz w:val="22"/>
          <w:szCs w:val="22"/>
        </w:rPr>
        <w:t>Tipos de adaptaciones curriculares.</w:t>
      </w:r>
      <w:bookmarkEnd w:id="47"/>
    </w:p>
    <w:p w14:paraId="3A1AE138"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bCs/>
        </w:rPr>
        <w:t xml:space="preserve">La </w:t>
      </w:r>
      <w:r w:rsidRPr="008B1183">
        <w:rPr>
          <w:rFonts w:ascii="Arial" w:hAnsi="Arial" w:cs="Arial"/>
        </w:rPr>
        <w:t>Orden EDU/1152/2010, de 3 de agosto</w:t>
      </w:r>
      <w:r w:rsidRPr="008B1183">
        <w:rPr>
          <w:rFonts w:ascii="Arial" w:hAnsi="Arial" w:cs="Arial"/>
          <w:bCs/>
        </w:rPr>
        <w:t>, por el que se establece y regula la respuesta educativa a la diversidad del alumnado, determina dos tipos de medidas:</w:t>
      </w:r>
    </w:p>
    <w:p w14:paraId="6F87881F" w14:textId="6AB20482" w:rsidR="005C41BD" w:rsidRPr="008B1183" w:rsidRDefault="005C41BD" w:rsidP="00102821">
      <w:pPr>
        <w:pStyle w:val="Prrafodelista"/>
        <w:numPr>
          <w:ilvl w:val="0"/>
          <w:numId w:val="11"/>
        </w:numPr>
        <w:spacing w:before="120" w:after="120" w:line="240" w:lineRule="auto"/>
        <w:contextualSpacing w:val="0"/>
        <w:jc w:val="both"/>
        <w:rPr>
          <w:rFonts w:ascii="Arial" w:hAnsi="Arial" w:cs="Arial"/>
          <w:bCs/>
        </w:rPr>
      </w:pPr>
      <w:r w:rsidRPr="008B1183">
        <w:rPr>
          <w:rFonts w:ascii="Arial" w:hAnsi="Arial" w:cs="Arial"/>
          <w:b/>
          <w:bCs/>
        </w:rPr>
        <w:t>Medidas ordinarias:</w:t>
      </w:r>
      <w:r w:rsidRPr="008B1183">
        <w:rPr>
          <w:rFonts w:ascii="Arial" w:hAnsi="Arial" w:cs="Arial"/>
          <w:bCs/>
        </w:rPr>
        <w:t xml:space="preserve"> estrategias organizativas y metodológicas destinadas a todo el alumnado que faciliten la adecuación del currículo a sus características individuales y al contexto sociocultural de los centros docentes con objeto de proporcionar una atención individualizada en el proceso de enseñan</w:t>
      </w:r>
      <w:r w:rsidR="003B4800" w:rsidRPr="008B1183">
        <w:rPr>
          <w:rFonts w:ascii="Arial" w:hAnsi="Arial" w:cs="Arial"/>
          <w:bCs/>
        </w:rPr>
        <w:t xml:space="preserve">za y aprendizaje, </w:t>
      </w:r>
      <w:r w:rsidRPr="008B1183">
        <w:rPr>
          <w:rFonts w:ascii="Arial" w:hAnsi="Arial" w:cs="Arial"/>
          <w:bCs/>
        </w:rPr>
        <w:t>sin modificar los contenidos, ni los resultados de aprendizaje ni los criterios de evaluación. Se trata de adaptaciones curriculares no significativas.</w:t>
      </w:r>
    </w:p>
    <w:p w14:paraId="27BAA146" w14:textId="77777777" w:rsidR="005C41BD" w:rsidRPr="008B1183" w:rsidRDefault="005C41BD" w:rsidP="00102821">
      <w:pPr>
        <w:pStyle w:val="Prrafodelista"/>
        <w:numPr>
          <w:ilvl w:val="0"/>
          <w:numId w:val="11"/>
        </w:numPr>
        <w:spacing w:before="120" w:after="120" w:line="240" w:lineRule="auto"/>
        <w:contextualSpacing w:val="0"/>
        <w:jc w:val="both"/>
        <w:rPr>
          <w:rFonts w:ascii="Arial" w:hAnsi="Arial" w:cs="Arial"/>
          <w:bCs/>
        </w:rPr>
      </w:pPr>
      <w:r w:rsidRPr="008B1183">
        <w:rPr>
          <w:rFonts w:ascii="Arial" w:hAnsi="Arial" w:cs="Arial"/>
          <w:b/>
          <w:bCs/>
        </w:rPr>
        <w:t>Medidas específicas:</w:t>
      </w:r>
      <w:r w:rsidRPr="008B1183">
        <w:rPr>
          <w:rFonts w:ascii="Arial" w:hAnsi="Arial" w:cs="Arial"/>
          <w:bCs/>
        </w:rPr>
        <w:t xml:space="preserve"> Se pondrán en marcha adaptaciones curriculares en función de las características del alumnado, tales como:</w:t>
      </w:r>
    </w:p>
    <w:p w14:paraId="7E88BEC9" w14:textId="724FE3A0" w:rsidR="005C41BD" w:rsidRPr="008B1183" w:rsidRDefault="005C41BD" w:rsidP="00102821">
      <w:pPr>
        <w:pStyle w:val="Prrafodelista"/>
        <w:numPr>
          <w:ilvl w:val="1"/>
          <w:numId w:val="11"/>
        </w:numPr>
        <w:spacing w:before="120" w:after="120" w:line="240" w:lineRule="auto"/>
        <w:contextualSpacing w:val="0"/>
        <w:jc w:val="both"/>
        <w:rPr>
          <w:rFonts w:ascii="Arial" w:hAnsi="Arial" w:cs="Arial"/>
          <w:bCs/>
        </w:rPr>
      </w:pPr>
      <w:r w:rsidRPr="008B1183">
        <w:rPr>
          <w:rFonts w:ascii="Arial" w:hAnsi="Arial" w:cs="Arial"/>
          <w:b/>
          <w:bCs/>
        </w:rPr>
        <w:t>Adaptaciones de acceso al currículo:</w:t>
      </w:r>
      <w:r w:rsidRPr="008B1183">
        <w:rPr>
          <w:rFonts w:ascii="Arial" w:hAnsi="Arial" w:cs="Arial"/>
          <w:bCs/>
        </w:rPr>
        <w:t xml:space="preserve"> adaptaciones necesarias para que el alumno o alumna con determinada discapacidad pueda acceder al currículo mediante la adaptación de espacios, recursos y sistemas de comunicación (ascensores, rampas, micrófono, cascos auditivos, puesto informático adaptado, especialista en lengua de signos, etc.)</w:t>
      </w:r>
    </w:p>
    <w:p w14:paraId="5F0C145D" w14:textId="532193F9" w:rsidR="005C41BD" w:rsidRPr="008B1183" w:rsidRDefault="005C41BD" w:rsidP="00102821">
      <w:pPr>
        <w:pStyle w:val="Prrafodelista"/>
        <w:numPr>
          <w:ilvl w:val="1"/>
          <w:numId w:val="11"/>
        </w:numPr>
        <w:spacing w:before="120" w:after="120" w:line="240" w:lineRule="auto"/>
        <w:contextualSpacing w:val="0"/>
        <w:jc w:val="both"/>
        <w:rPr>
          <w:rFonts w:ascii="Arial" w:hAnsi="Arial" w:cs="Arial"/>
          <w:bCs/>
        </w:rPr>
      </w:pPr>
      <w:r w:rsidRPr="008B1183">
        <w:rPr>
          <w:rFonts w:ascii="Arial" w:hAnsi="Arial" w:cs="Arial"/>
          <w:b/>
          <w:bCs/>
        </w:rPr>
        <w:t>Adaptaciones significativas:</w:t>
      </w:r>
      <w:r w:rsidRPr="008B1183">
        <w:rPr>
          <w:rFonts w:ascii="Arial" w:hAnsi="Arial" w:cs="Arial"/>
          <w:bCs/>
        </w:rPr>
        <w:t xml:space="preserve"> adaptaciones que requiere</w:t>
      </w:r>
      <w:r w:rsidR="00183F88" w:rsidRPr="008B1183">
        <w:rPr>
          <w:rFonts w:ascii="Arial" w:hAnsi="Arial" w:cs="Arial"/>
          <w:bCs/>
        </w:rPr>
        <w:t>n</w:t>
      </w:r>
      <w:r w:rsidRPr="008B1183">
        <w:rPr>
          <w:rFonts w:ascii="Arial" w:hAnsi="Arial" w:cs="Arial"/>
          <w:bCs/>
        </w:rPr>
        <w:t xml:space="preserve"> la modificación de los elementos prescriptivos del currículo tales como contenidos, objetivos, criterios de evaluación o resultados de aprendizaje.</w:t>
      </w:r>
    </w:p>
    <w:p w14:paraId="648289F8" w14:textId="50667450"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bCs/>
        </w:rPr>
        <w:t xml:space="preserve">Al tratarse de Formación Profesional, es decir, de una </w:t>
      </w:r>
      <w:r w:rsidRPr="008B1183">
        <w:rPr>
          <w:rFonts w:ascii="Arial" w:hAnsi="Arial" w:cs="Arial"/>
          <w:b/>
          <w:bCs/>
        </w:rPr>
        <w:t>etapa educativa no obligatoria</w:t>
      </w:r>
      <w:r w:rsidRPr="008B1183">
        <w:rPr>
          <w:rFonts w:ascii="Arial" w:hAnsi="Arial" w:cs="Arial"/>
          <w:bCs/>
        </w:rPr>
        <w:t xml:space="preserve">, </w:t>
      </w:r>
      <w:r w:rsidRPr="008B1183">
        <w:rPr>
          <w:rFonts w:ascii="Arial" w:hAnsi="Arial" w:cs="Arial"/>
          <w:b/>
          <w:bCs/>
          <w:u w:val="single"/>
        </w:rPr>
        <w:t>no se podrán llevar a cabo adaptaciones curriculares significativas</w:t>
      </w:r>
      <w:r w:rsidRPr="008B1183">
        <w:rPr>
          <w:rFonts w:ascii="Arial" w:hAnsi="Arial" w:cs="Arial"/>
          <w:bCs/>
        </w:rPr>
        <w:t xml:space="preserve">, ya que estas afectarían de forma significativa a las capacidades establecidas en los resultados de aprendizaje y al perfil profesional. </w:t>
      </w:r>
    </w:p>
    <w:p w14:paraId="4CA98E0A" w14:textId="254E1F86" w:rsidR="00F112F9" w:rsidRPr="008B1183" w:rsidRDefault="00904A03" w:rsidP="00F112F9">
      <w:pPr>
        <w:pStyle w:val="Ttulo1"/>
        <w:spacing w:before="120" w:after="120" w:line="240" w:lineRule="auto"/>
        <w:rPr>
          <w:rFonts w:ascii="Arial" w:hAnsi="Arial" w:cs="Arial"/>
          <w:b/>
          <w:color w:val="002060"/>
          <w:sz w:val="22"/>
          <w:szCs w:val="22"/>
        </w:rPr>
      </w:pPr>
      <w:bookmarkStart w:id="48" w:name="_Toc211799239"/>
      <w:r w:rsidRPr="008B1183">
        <w:rPr>
          <w:rFonts w:ascii="Arial" w:hAnsi="Arial" w:cs="Arial"/>
          <w:b/>
          <w:color w:val="002060"/>
          <w:sz w:val="22"/>
          <w:szCs w:val="22"/>
        </w:rPr>
        <w:lastRenderedPageBreak/>
        <w:t>Definición de las unidades de trabajo</w:t>
      </w:r>
      <w:r w:rsidR="00F112F9" w:rsidRPr="008B1183">
        <w:rPr>
          <w:rFonts w:ascii="Arial" w:hAnsi="Arial" w:cs="Arial"/>
          <w:b/>
          <w:color w:val="002060"/>
          <w:sz w:val="22"/>
          <w:szCs w:val="22"/>
        </w:rPr>
        <w:t>.</w:t>
      </w:r>
      <w:bookmarkEnd w:id="48"/>
    </w:p>
    <w:p w14:paraId="2B090FEA" w14:textId="094DE229" w:rsidR="002C0AAB" w:rsidRPr="008B1183" w:rsidRDefault="00CF1F77" w:rsidP="00904A03">
      <w:pPr>
        <w:spacing w:before="120" w:after="120" w:line="240" w:lineRule="auto"/>
        <w:ind w:firstLine="431"/>
        <w:jc w:val="both"/>
        <w:rPr>
          <w:rFonts w:ascii="Arial" w:hAnsi="Arial" w:cs="Arial"/>
        </w:rPr>
      </w:pPr>
      <w:r>
        <w:rPr>
          <w:rFonts w:ascii="Arial" w:hAnsi="Arial" w:cs="Arial"/>
        </w:rPr>
        <w:t>Las</w:t>
      </w:r>
      <w:r w:rsidR="00B771AC" w:rsidRPr="008B1183">
        <w:rPr>
          <w:rFonts w:ascii="Arial" w:hAnsi="Arial" w:cs="Arial"/>
        </w:rPr>
        <w:t xml:space="preserve"> u</w:t>
      </w:r>
      <w:r w:rsidR="00904A03" w:rsidRPr="008B1183">
        <w:rPr>
          <w:rFonts w:ascii="Arial" w:hAnsi="Arial" w:cs="Arial"/>
        </w:rPr>
        <w:t xml:space="preserve">nidades de trabajo propuestas </w:t>
      </w:r>
      <w:r>
        <w:rPr>
          <w:rFonts w:ascii="Arial" w:hAnsi="Arial" w:cs="Arial"/>
        </w:rPr>
        <w:t xml:space="preserve">para el módulo profesional </w:t>
      </w:r>
      <w:r w:rsidR="00904A03" w:rsidRPr="008B1183">
        <w:rPr>
          <w:rFonts w:ascii="Arial" w:hAnsi="Arial" w:cs="Arial"/>
        </w:rPr>
        <w:t>se distribuyen de la manera siguiente:</w:t>
      </w:r>
    </w:p>
    <w:p w14:paraId="6340E955" w14:textId="1705CDC9" w:rsidR="00A43564" w:rsidRPr="00155E47" w:rsidRDefault="003E7DA4" w:rsidP="003E7DA4">
      <w:pPr>
        <w:pStyle w:val="Prrafodelista"/>
        <w:numPr>
          <w:ilvl w:val="0"/>
          <w:numId w:val="4"/>
        </w:numPr>
        <w:spacing w:before="120" w:after="120" w:line="240" w:lineRule="auto"/>
        <w:contextualSpacing w:val="0"/>
        <w:jc w:val="both"/>
        <w:rPr>
          <w:rFonts w:ascii="Arial" w:hAnsi="Arial" w:cs="Arial"/>
        </w:rPr>
      </w:pPr>
      <w:r w:rsidRPr="00155E47">
        <w:rPr>
          <w:rFonts w:ascii="Arial" w:hAnsi="Arial" w:cs="Arial"/>
          <w:b/>
        </w:rPr>
        <w:t>Unidad de trabajo Nº 1:</w:t>
      </w:r>
      <w:r w:rsidRPr="00155E47">
        <w:rPr>
          <w:rFonts w:ascii="Arial" w:hAnsi="Arial" w:cs="Arial"/>
        </w:rPr>
        <w:t xml:space="preserve"> </w:t>
      </w:r>
      <w:r w:rsidR="00A97BFF" w:rsidRPr="00155E47">
        <w:rPr>
          <w:rFonts w:ascii="Arial" w:hAnsi="Arial" w:cs="Arial"/>
        </w:rPr>
        <w:t>Montaje de componentes y periféricos microinformáticos</w:t>
      </w:r>
      <w:r w:rsidRPr="00155E47">
        <w:rPr>
          <w:rFonts w:ascii="Arial" w:hAnsi="Arial" w:cs="Arial"/>
        </w:rPr>
        <w:t>.</w:t>
      </w:r>
    </w:p>
    <w:p w14:paraId="6E15BC57" w14:textId="1A95C433" w:rsidR="003E7DA4" w:rsidRPr="00155E47" w:rsidRDefault="003E7DA4" w:rsidP="003E7DA4">
      <w:pPr>
        <w:pStyle w:val="Prrafodelista"/>
        <w:numPr>
          <w:ilvl w:val="0"/>
          <w:numId w:val="4"/>
        </w:numPr>
        <w:spacing w:before="120" w:after="120" w:line="240" w:lineRule="auto"/>
        <w:contextualSpacing w:val="0"/>
        <w:jc w:val="both"/>
        <w:rPr>
          <w:rFonts w:ascii="Arial" w:hAnsi="Arial" w:cs="Arial"/>
        </w:rPr>
      </w:pPr>
      <w:r w:rsidRPr="00155E47">
        <w:rPr>
          <w:rFonts w:ascii="Arial" w:hAnsi="Arial" w:cs="Arial"/>
          <w:b/>
        </w:rPr>
        <w:t>Unidad de trabajo Nº 2:</w:t>
      </w:r>
      <w:r w:rsidR="00A97BFF" w:rsidRPr="00155E47">
        <w:rPr>
          <w:rFonts w:ascii="Arial" w:hAnsi="Arial" w:cs="Arial"/>
        </w:rPr>
        <w:t xml:space="preserve"> Testeo, verificación y mantenimiento de equipos de datos y periféricos microinformáticos</w:t>
      </w:r>
      <w:r w:rsidRPr="00155E47">
        <w:rPr>
          <w:rFonts w:ascii="Arial" w:hAnsi="Arial" w:cs="Arial"/>
        </w:rPr>
        <w:t>.</w:t>
      </w:r>
      <w:r w:rsidRPr="00155E47">
        <w:rPr>
          <w:rFonts w:ascii="Arial" w:hAnsi="Arial" w:cs="Arial"/>
          <w:b/>
        </w:rPr>
        <w:t xml:space="preserve"> </w:t>
      </w:r>
    </w:p>
    <w:p w14:paraId="5A2FFA54" w14:textId="0DFD93DD" w:rsidR="003E7DA4" w:rsidRPr="00155E47" w:rsidRDefault="003E7DA4" w:rsidP="003E7DA4">
      <w:pPr>
        <w:pStyle w:val="Prrafodelista"/>
        <w:numPr>
          <w:ilvl w:val="0"/>
          <w:numId w:val="4"/>
        </w:numPr>
        <w:spacing w:before="120" w:after="120" w:line="240" w:lineRule="auto"/>
        <w:contextualSpacing w:val="0"/>
        <w:jc w:val="both"/>
        <w:rPr>
          <w:rFonts w:ascii="Arial" w:hAnsi="Arial" w:cs="Arial"/>
        </w:rPr>
      </w:pPr>
      <w:r w:rsidRPr="00155E47">
        <w:rPr>
          <w:rFonts w:ascii="Arial" w:hAnsi="Arial" w:cs="Arial"/>
          <w:b/>
        </w:rPr>
        <w:t>Unidad de trabajo Nº 3:</w:t>
      </w:r>
      <w:r w:rsidRPr="00155E47">
        <w:rPr>
          <w:rFonts w:ascii="Arial" w:hAnsi="Arial" w:cs="Arial"/>
        </w:rPr>
        <w:t xml:space="preserve"> </w:t>
      </w:r>
      <w:r w:rsidR="00A97BFF" w:rsidRPr="00155E47">
        <w:rPr>
          <w:rFonts w:ascii="Arial" w:hAnsi="Arial" w:cs="Arial"/>
        </w:rPr>
        <w:t>Introducción a la programación en C</w:t>
      </w:r>
      <w:r w:rsidRPr="00155E47">
        <w:rPr>
          <w:rFonts w:ascii="Arial" w:hAnsi="Arial" w:cs="Arial"/>
        </w:rPr>
        <w:t>.</w:t>
      </w:r>
    </w:p>
    <w:p w14:paraId="46BE990A" w14:textId="25E498C8" w:rsidR="003E7DA4" w:rsidRPr="00155E47" w:rsidRDefault="003E7DA4" w:rsidP="003E7DA4">
      <w:pPr>
        <w:pStyle w:val="Prrafodelista"/>
        <w:numPr>
          <w:ilvl w:val="0"/>
          <w:numId w:val="4"/>
        </w:numPr>
        <w:spacing w:before="120" w:after="120" w:line="240" w:lineRule="auto"/>
        <w:contextualSpacing w:val="0"/>
        <w:jc w:val="both"/>
        <w:rPr>
          <w:rFonts w:ascii="Arial" w:hAnsi="Arial" w:cs="Arial"/>
        </w:rPr>
      </w:pPr>
      <w:r w:rsidRPr="00155E47">
        <w:rPr>
          <w:rFonts w:ascii="Arial" w:hAnsi="Arial" w:cs="Arial"/>
          <w:b/>
        </w:rPr>
        <w:t>Unidad de trabajo Nº 4:</w:t>
      </w:r>
      <w:r w:rsidRPr="00155E47">
        <w:rPr>
          <w:rFonts w:ascii="Arial" w:hAnsi="Arial" w:cs="Arial"/>
        </w:rPr>
        <w:t xml:space="preserve"> Instalación </w:t>
      </w:r>
      <w:r w:rsidR="00A97BFF" w:rsidRPr="00155E47">
        <w:rPr>
          <w:rFonts w:ascii="Arial" w:hAnsi="Arial" w:cs="Arial"/>
        </w:rPr>
        <w:t>configuración y optimización de redes informáticas</w:t>
      </w:r>
      <w:r w:rsidRPr="00155E47">
        <w:rPr>
          <w:rFonts w:ascii="Arial" w:hAnsi="Arial" w:cs="Arial"/>
        </w:rPr>
        <w:t>.</w:t>
      </w:r>
    </w:p>
    <w:p w14:paraId="77837751" w14:textId="15C03F83" w:rsidR="003E7DA4" w:rsidRPr="00155E47" w:rsidRDefault="003E7DA4" w:rsidP="00A43564">
      <w:pPr>
        <w:pStyle w:val="Prrafodelista"/>
        <w:numPr>
          <w:ilvl w:val="0"/>
          <w:numId w:val="4"/>
        </w:numPr>
        <w:spacing w:before="120" w:after="120" w:line="240" w:lineRule="auto"/>
        <w:contextualSpacing w:val="0"/>
        <w:jc w:val="both"/>
        <w:rPr>
          <w:rFonts w:ascii="Arial" w:hAnsi="Arial" w:cs="Arial"/>
        </w:rPr>
      </w:pPr>
      <w:r w:rsidRPr="00155E47">
        <w:rPr>
          <w:rFonts w:ascii="Arial" w:hAnsi="Arial" w:cs="Arial"/>
          <w:b/>
        </w:rPr>
        <w:t>Unidad de trabajo Nº 5:</w:t>
      </w:r>
      <w:r w:rsidRPr="00155E47">
        <w:rPr>
          <w:rFonts w:ascii="Arial" w:hAnsi="Arial" w:cs="Arial"/>
        </w:rPr>
        <w:t xml:space="preserve"> </w:t>
      </w:r>
      <w:r w:rsidR="00A97BFF" w:rsidRPr="00155E47">
        <w:rPr>
          <w:rFonts w:ascii="Arial" w:hAnsi="Arial" w:cs="Arial"/>
        </w:rPr>
        <w:t>Técnicas de montaje y conexión de equipos de voz</w:t>
      </w:r>
      <w:r w:rsidRPr="00155E47">
        <w:rPr>
          <w:rFonts w:ascii="Arial" w:hAnsi="Arial" w:cs="Arial"/>
        </w:rPr>
        <w:t>.</w:t>
      </w:r>
    </w:p>
    <w:p w14:paraId="1EF215AE" w14:textId="6A5B14B3" w:rsidR="00A43564" w:rsidRPr="00155E47" w:rsidRDefault="003E7DA4" w:rsidP="00A43564">
      <w:pPr>
        <w:pStyle w:val="Prrafodelista"/>
        <w:numPr>
          <w:ilvl w:val="0"/>
          <w:numId w:val="4"/>
        </w:numPr>
        <w:spacing w:before="120" w:after="120" w:line="240" w:lineRule="auto"/>
        <w:contextualSpacing w:val="0"/>
        <w:jc w:val="both"/>
        <w:rPr>
          <w:rFonts w:ascii="Arial" w:hAnsi="Arial" w:cs="Arial"/>
        </w:rPr>
      </w:pPr>
      <w:r w:rsidRPr="00155E47">
        <w:rPr>
          <w:rFonts w:ascii="Arial" w:hAnsi="Arial" w:cs="Arial"/>
          <w:b/>
        </w:rPr>
        <w:t>Unidad de trabajo Nº 6:</w:t>
      </w:r>
      <w:r w:rsidRPr="00155E47">
        <w:rPr>
          <w:rFonts w:ascii="Arial" w:hAnsi="Arial" w:cs="Arial"/>
        </w:rPr>
        <w:t xml:space="preserve"> </w:t>
      </w:r>
      <w:r w:rsidR="00A97BFF" w:rsidRPr="00155E47">
        <w:rPr>
          <w:rFonts w:ascii="Arial" w:hAnsi="Arial" w:cs="Arial"/>
        </w:rPr>
        <w:t>Instalación, configuración y mantenimiento de equipos de telefonía</w:t>
      </w:r>
      <w:r w:rsidRPr="00155E47">
        <w:rPr>
          <w:rFonts w:ascii="Arial" w:hAnsi="Arial" w:cs="Arial"/>
        </w:rPr>
        <w:t>.</w:t>
      </w:r>
    </w:p>
    <w:p w14:paraId="7BA6FC2D" w14:textId="77777777" w:rsidR="003E7DA4" w:rsidRPr="00155E47" w:rsidRDefault="003E7DA4" w:rsidP="007C0826">
      <w:pPr>
        <w:spacing w:before="120" w:after="120" w:line="240" w:lineRule="auto"/>
        <w:ind w:firstLine="431"/>
        <w:rPr>
          <w:rFonts w:ascii="Arial" w:hAnsi="Arial" w:cs="Arial"/>
          <w:bCs/>
        </w:rPr>
      </w:pPr>
    </w:p>
    <w:p w14:paraId="2C685C72" w14:textId="02A742C9" w:rsidR="006B246E" w:rsidRPr="008B1183" w:rsidRDefault="006B246E" w:rsidP="006B246E">
      <w:pPr>
        <w:pStyle w:val="Ttulo1"/>
        <w:spacing w:before="120" w:after="120" w:line="240" w:lineRule="auto"/>
        <w:rPr>
          <w:rFonts w:ascii="Arial" w:hAnsi="Arial" w:cs="Arial"/>
          <w:b/>
          <w:color w:val="002060"/>
          <w:sz w:val="22"/>
          <w:szCs w:val="22"/>
        </w:rPr>
      </w:pPr>
      <w:bookmarkStart w:id="49" w:name="_Toc116067069"/>
      <w:bookmarkStart w:id="50" w:name="_Toc211799240"/>
      <w:r w:rsidRPr="008B1183">
        <w:rPr>
          <w:rFonts w:ascii="Arial" w:hAnsi="Arial" w:cs="Arial"/>
          <w:b/>
          <w:color w:val="002060"/>
          <w:sz w:val="22"/>
          <w:szCs w:val="22"/>
        </w:rPr>
        <w:t>Medidas de intervención educativa por circunstancias excepcionales.</w:t>
      </w:r>
      <w:bookmarkEnd w:id="49"/>
      <w:bookmarkEnd w:id="50"/>
    </w:p>
    <w:p w14:paraId="25EC9B48" w14:textId="3A3D4DF2" w:rsidR="006B246E" w:rsidRPr="008B1183" w:rsidRDefault="006B246E" w:rsidP="00BA1F1D">
      <w:pPr>
        <w:spacing w:before="120" w:after="120" w:line="240" w:lineRule="auto"/>
        <w:ind w:firstLine="431"/>
        <w:jc w:val="both"/>
        <w:rPr>
          <w:rFonts w:ascii="Arial" w:hAnsi="Arial" w:cs="Arial"/>
        </w:rPr>
      </w:pPr>
      <w:r w:rsidRPr="008B1183">
        <w:rPr>
          <w:rFonts w:ascii="Arial" w:hAnsi="Arial" w:cs="Arial"/>
        </w:rPr>
        <w:t xml:space="preserve">En marzo de 2020, se declaró en todo el territorio nacional una situación de pandemia originada por el virus Covid-19, que alteró por completo la metodología docente de todo el Sistema Educativo Español. </w:t>
      </w:r>
      <w:r w:rsidR="00E64373" w:rsidRPr="008B1183">
        <w:rPr>
          <w:rFonts w:ascii="Arial" w:hAnsi="Arial" w:cs="Arial"/>
        </w:rPr>
        <w:t>E</w:t>
      </w:r>
      <w:r w:rsidRPr="008B1183">
        <w:rPr>
          <w:rFonts w:ascii="Arial" w:hAnsi="Arial" w:cs="Arial"/>
        </w:rPr>
        <w:t>l proceso docente de clases ordinarias o presenciales, sufrió una transformación, a un sistema on-li</w:t>
      </w:r>
      <w:r w:rsidR="00E64373" w:rsidRPr="008B1183">
        <w:rPr>
          <w:rFonts w:ascii="Arial" w:hAnsi="Arial" w:cs="Arial"/>
        </w:rPr>
        <w:t>ne o a distancia</w:t>
      </w:r>
      <w:r w:rsidRPr="008B1183">
        <w:rPr>
          <w:rFonts w:ascii="Arial" w:hAnsi="Arial" w:cs="Arial"/>
        </w:rPr>
        <w:t>.</w:t>
      </w:r>
      <w:r w:rsidR="00BA1F1D" w:rsidRPr="008B1183">
        <w:rPr>
          <w:rFonts w:ascii="Arial" w:hAnsi="Arial" w:cs="Arial"/>
        </w:rPr>
        <w:t xml:space="preserve"> </w:t>
      </w:r>
      <w:r w:rsidRPr="008B1183">
        <w:rPr>
          <w:rFonts w:ascii="Arial" w:hAnsi="Arial" w:cs="Arial"/>
        </w:rPr>
        <w:t xml:space="preserve">En virtud de lo anterior, la presente Programación Didáctica ha sido elaborada </w:t>
      </w:r>
      <w:r w:rsidRPr="008B1183">
        <w:rPr>
          <w:rFonts w:ascii="Arial" w:hAnsi="Arial" w:cs="Arial"/>
          <w:b/>
          <w:u w:val="single"/>
        </w:rPr>
        <w:t>para un curso en régimen ordinario o presencial</w:t>
      </w:r>
      <w:r w:rsidRPr="008B1183">
        <w:rPr>
          <w:rFonts w:ascii="Arial" w:hAnsi="Arial" w:cs="Arial"/>
        </w:rPr>
        <w:t xml:space="preserve">. No obstante, </w:t>
      </w:r>
      <w:r w:rsidR="00626AA4" w:rsidRPr="008B1183">
        <w:rPr>
          <w:rFonts w:ascii="Arial" w:hAnsi="Arial" w:cs="Arial"/>
        </w:rPr>
        <w:t>p</w:t>
      </w:r>
      <w:r w:rsidRPr="008B1183">
        <w:rPr>
          <w:rFonts w:ascii="Arial" w:hAnsi="Arial" w:cs="Arial"/>
        </w:rPr>
        <w:t xml:space="preserve">or todo lo expuesto, se ha considerado necesario incorporar a la presente programación didáctica una propuesta de medidas de intervención sobre el sistema metodológico a emplear en el caso de medidas excepcionales para un </w:t>
      </w:r>
      <w:r w:rsidRPr="008B1183">
        <w:rPr>
          <w:rFonts w:ascii="Arial" w:hAnsi="Arial" w:cs="Arial"/>
          <w:b/>
          <w:u w:val="single"/>
        </w:rPr>
        <w:t>escenario de tipo semipresencial y distancia.</w:t>
      </w:r>
    </w:p>
    <w:p w14:paraId="1B12B3A2" w14:textId="10B09C25"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Seleccionar y definir las tecnologías </w:t>
      </w:r>
      <w:r w:rsidR="00883A3C" w:rsidRPr="008B1183">
        <w:rPr>
          <w:rFonts w:ascii="Arial" w:hAnsi="Arial" w:cs="Arial"/>
          <w:bCs/>
        </w:rPr>
        <w:t>a utilizar a lo largo del curso</w:t>
      </w:r>
      <w:r w:rsidRPr="008B1183">
        <w:rPr>
          <w:rFonts w:ascii="Arial" w:hAnsi="Arial" w:cs="Arial"/>
          <w:bCs/>
        </w:rPr>
        <w:t xml:space="preserve">.  </w:t>
      </w:r>
    </w:p>
    <w:p w14:paraId="37820574" w14:textId="35D027FD"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Construir y definir el uso de la plataforma virtual.</w:t>
      </w:r>
    </w:p>
    <w:p w14:paraId="1217F515" w14:textId="104C4442"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Formar al alumnado en el uso de la plataforma y herramientas tecnológicas. </w:t>
      </w:r>
    </w:p>
    <w:p w14:paraId="3C21D41C" w14:textId="6EA20AD0"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Definir los materiales y recursos didácticos a utilizar por el profesorado y el alumnado. </w:t>
      </w:r>
    </w:p>
    <w:p w14:paraId="78D319D3" w14:textId="6501163D"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Definir las alternativas para el alumnado que no tenga acceso a las TIC. </w:t>
      </w:r>
    </w:p>
    <w:p w14:paraId="5592A3D2" w14:textId="77777777"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un sistema de grabación y emisión de imágenes que asegure las medidas de protección de datos y garantía de los derechos digitales.</w:t>
      </w:r>
    </w:p>
    <w:p w14:paraId="4C8A3560" w14:textId="4405FE3C"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Establecer actividades complementarias y extraescolares con posibilidad de realización telemática </w:t>
      </w:r>
      <w:r w:rsidR="009331BD" w:rsidRPr="008B1183">
        <w:rPr>
          <w:rFonts w:ascii="Arial" w:hAnsi="Arial" w:cs="Arial"/>
          <w:bCs/>
        </w:rPr>
        <w:t>(visitas virtuales</w:t>
      </w:r>
      <w:r w:rsidRPr="008B1183">
        <w:rPr>
          <w:rFonts w:ascii="Arial" w:hAnsi="Arial" w:cs="Arial"/>
          <w:bCs/>
        </w:rPr>
        <w:t>, charlas o conferencias virtuales)</w:t>
      </w:r>
    </w:p>
    <w:p w14:paraId="2D403425" w14:textId="77777777"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actividades y medidas de recuperación para alumnos que se puedan “desconectar” por motivos de la enseñanza telemática.</w:t>
      </w:r>
    </w:p>
    <w:p w14:paraId="131D2A90" w14:textId="40AA3B9F" w:rsidR="00755E76"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sistemas de evaluación específicos de los procesos de enseñanza y de la práctica docente ante las nuevas alternativas metodológicas.</w:t>
      </w:r>
    </w:p>
    <w:p w14:paraId="0E0D928E" w14:textId="77777777" w:rsidR="000E7697" w:rsidRPr="000E7697" w:rsidRDefault="000E7697" w:rsidP="000E7697">
      <w:pPr>
        <w:pStyle w:val="Ttulo1"/>
        <w:spacing w:before="120" w:after="120" w:line="240" w:lineRule="auto"/>
        <w:rPr>
          <w:rFonts w:ascii="Arial" w:hAnsi="Arial" w:cs="Arial"/>
          <w:b/>
          <w:color w:val="002060"/>
          <w:sz w:val="22"/>
          <w:szCs w:val="22"/>
        </w:rPr>
      </w:pPr>
      <w:bookmarkStart w:id="51" w:name="_Toc116067070"/>
      <w:bookmarkStart w:id="52" w:name="_Toc169285109"/>
      <w:bookmarkStart w:id="53" w:name="_Toc211799241"/>
      <w:r w:rsidRPr="000E7697">
        <w:rPr>
          <w:rFonts w:ascii="Arial" w:hAnsi="Arial" w:cs="Arial"/>
          <w:b/>
          <w:color w:val="002060"/>
          <w:sz w:val="22"/>
          <w:szCs w:val="22"/>
        </w:rPr>
        <w:t xml:space="preserve">Bibliografía, legislación y </w:t>
      </w:r>
      <w:proofErr w:type="spellStart"/>
      <w:r w:rsidRPr="000E7697">
        <w:rPr>
          <w:rFonts w:ascii="Arial" w:hAnsi="Arial" w:cs="Arial"/>
          <w:b/>
          <w:color w:val="002060"/>
          <w:sz w:val="22"/>
          <w:szCs w:val="22"/>
        </w:rPr>
        <w:t>webgrafía</w:t>
      </w:r>
      <w:proofErr w:type="spellEnd"/>
      <w:r w:rsidRPr="000E7697">
        <w:rPr>
          <w:rFonts w:ascii="Arial" w:hAnsi="Arial" w:cs="Arial"/>
          <w:b/>
          <w:color w:val="002060"/>
          <w:sz w:val="22"/>
          <w:szCs w:val="22"/>
        </w:rPr>
        <w:t>.</w:t>
      </w:r>
      <w:bookmarkEnd w:id="51"/>
      <w:bookmarkEnd w:id="52"/>
      <w:bookmarkEnd w:id="53"/>
      <w:r w:rsidRPr="000E7697">
        <w:rPr>
          <w:rFonts w:ascii="Arial" w:hAnsi="Arial" w:cs="Arial"/>
          <w:b/>
          <w:color w:val="002060"/>
          <w:sz w:val="22"/>
          <w:szCs w:val="22"/>
        </w:rPr>
        <w:t xml:space="preserve"> </w:t>
      </w:r>
    </w:p>
    <w:p w14:paraId="0D3FC1BB" w14:textId="77777777" w:rsidR="000E7697" w:rsidRPr="000E7697" w:rsidRDefault="000E7697" w:rsidP="000E7697">
      <w:pPr>
        <w:pStyle w:val="Prrafodelista"/>
        <w:numPr>
          <w:ilvl w:val="0"/>
          <w:numId w:val="4"/>
        </w:numPr>
        <w:spacing w:before="120" w:after="120" w:line="240" w:lineRule="auto"/>
        <w:contextualSpacing w:val="0"/>
        <w:jc w:val="both"/>
        <w:rPr>
          <w:rFonts w:ascii="Arial" w:hAnsi="Arial" w:cs="Arial"/>
          <w:bCs/>
        </w:rPr>
      </w:pPr>
      <w:r w:rsidRPr="000E7697">
        <w:rPr>
          <w:rFonts w:ascii="Arial" w:hAnsi="Arial" w:cs="Arial"/>
          <w:bCs/>
        </w:rPr>
        <w:t>Normativa estatal:</w:t>
      </w:r>
    </w:p>
    <w:p w14:paraId="61F7CFE4"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Ley 2/2006, de 3 de mayo, Ley Orgánica de Educación de Educación (LOE).</w:t>
      </w:r>
    </w:p>
    <w:p w14:paraId="7AEF3710"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Ley Orgánica 8/2013 de 9 de diciembre, para la Mejora de la Calidad Educativa (LOMCE).</w:t>
      </w:r>
    </w:p>
    <w:p w14:paraId="46206DD4" w14:textId="04E4B325" w:rsid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 xml:space="preserve">Ley Orgánica 3/2020 de 29 de diciembre (LOMLOE), por la que se modifica la LOE. </w:t>
      </w:r>
    </w:p>
    <w:p w14:paraId="36382210" w14:textId="77777777" w:rsidR="0021565E" w:rsidRPr="005F3223" w:rsidRDefault="0021565E" w:rsidP="0021565E">
      <w:pPr>
        <w:pStyle w:val="Prrafodelista"/>
        <w:numPr>
          <w:ilvl w:val="1"/>
          <w:numId w:val="4"/>
        </w:numPr>
        <w:spacing w:before="120" w:after="120" w:line="240" w:lineRule="auto"/>
        <w:contextualSpacing w:val="0"/>
        <w:jc w:val="both"/>
        <w:rPr>
          <w:rFonts w:ascii="Arial" w:hAnsi="Arial" w:cs="Arial"/>
          <w:bCs/>
        </w:rPr>
      </w:pPr>
      <w:r w:rsidRPr="005F3223">
        <w:rPr>
          <w:rFonts w:ascii="Arial" w:hAnsi="Arial" w:cs="Arial"/>
          <w:bCs/>
        </w:rPr>
        <w:lastRenderedPageBreak/>
        <w:t>Ley Orgánica 3/2022, de 31 de marzo, de ordenación e integración de la Formación Profesional.</w:t>
      </w:r>
    </w:p>
    <w:p w14:paraId="65223228"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Ley 5/2002, de 19 de junio, de la Cualificaciones y la Formación Profesional establece la ordenación integral de formación profesional, cualificaciones y acreditación.</w:t>
      </w:r>
    </w:p>
    <w:p w14:paraId="6BEB280F"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Real Decreto-ley 31/2020, de 29 de septiembre, por el que se adaptan medidas urgentes en el ámbito de la educación no universitaria.</w:t>
      </w:r>
    </w:p>
    <w:p w14:paraId="54361602" w14:textId="77777777" w:rsidR="00470FC6" w:rsidRDefault="000E7697" w:rsidP="00470FC6">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 xml:space="preserve">Real Decreto 659/2023, de 18 de julio, por el que se desarrolla la ordenación del Sistema de Formación Profesional. </w:t>
      </w:r>
    </w:p>
    <w:p w14:paraId="632C9C5B" w14:textId="77777777" w:rsidR="002A1F47" w:rsidRPr="002A1F47" w:rsidRDefault="00470FC6" w:rsidP="00470FC6">
      <w:pPr>
        <w:pStyle w:val="Prrafodelista"/>
        <w:numPr>
          <w:ilvl w:val="1"/>
          <w:numId w:val="4"/>
        </w:numPr>
        <w:spacing w:before="120" w:after="120" w:line="240" w:lineRule="auto"/>
        <w:contextualSpacing w:val="0"/>
        <w:jc w:val="both"/>
        <w:rPr>
          <w:rFonts w:ascii="Arial" w:hAnsi="Arial" w:cs="Arial"/>
          <w:bCs/>
        </w:rPr>
      </w:pPr>
      <w:r w:rsidRPr="002A1F47">
        <w:rPr>
          <w:rFonts w:ascii="Arial" w:hAnsi="Arial" w:cs="Arial"/>
          <w:bCs/>
        </w:rPr>
        <w:t xml:space="preserve">Real Decreto 500/2024, de 21 de mayo, por el que se modifican determinados reales decretos por los que se establecen títulos de Formación Profesional de grado superior y se fijan sus enseñanzas mínimas. </w:t>
      </w:r>
    </w:p>
    <w:p w14:paraId="1299F609" w14:textId="639C203C" w:rsidR="00470FC6" w:rsidRPr="002A1F47" w:rsidRDefault="00470FC6" w:rsidP="00470FC6">
      <w:pPr>
        <w:pStyle w:val="Prrafodelista"/>
        <w:numPr>
          <w:ilvl w:val="1"/>
          <w:numId w:val="4"/>
        </w:numPr>
        <w:spacing w:before="120" w:after="120" w:line="240" w:lineRule="auto"/>
        <w:contextualSpacing w:val="0"/>
        <w:jc w:val="both"/>
        <w:rPr>
          <w:rFonts w:ascii="Arial" w:hAnsi="Arial" w:cs="Arial"/>
          <w:bCs/>
        </w:rPr>
      </w:pPr>
      <w:r w:rsidRPr="002A1F47">
        <w:rPr>
          <w:rFonts w:ascii="Arial" w:hAnsi="Arial" w:cs="Arial"/>
          <w:bCs/>
        </w:rPr>
        <w:t>Real Decreto 1</w:t>
      </w:r>
      <w:r w:rsidR="00A97BFF">
        <w:rPr>
          <w:rFonts w:ascii="Arial" w:hAnsi="Arial" w:cs="Arial"/>
          <w:bCs/>
        </w:rPr>
        <w:t>578</w:t>
      </w:r>
      <w:r w:rsidRPr="002A1F47">
        <w:rPr>
          <w:rFonts w:ascii="Arial" w:hAnsi="Arial" w:cs="Arial"/>
          <w:bCs/>
        </w:rPr>
        <w:t>/201</w:t>
      </w:r>
      <w:r w:rsidR="00A97BFF">
        <w:rPr>
          <w:rFonts w:ascii="Arial" w:hAnsi="Arial" w:cs="Arial"/>
          <w:bCs/>
        </w:rPr>
        <w:t>1</w:t>
      </w:r>
      <w:r w:rsidRPr="002A1F47">
        <w:rPr>
          <w:rFonts w:ascii="Arial" w:hAnsi="Arial" w:cs="Arial"/>
          <w:bCs/>
        </w:rPr>
        <w:t xml:space="preserve">, de </w:t>
      </w:r>
      <w:r w:rsidR="00A97BFF">
        <w:rPr>
          <w:rFonts w:ascii="Arial" w:hAnsi="Arial" w:cs="Arial"/>
          <w:bCs/>
        </w:rPr>
        <w:t xml:space="preserve">4 </w:t>
      </w:r>
      <w:r w:rsidRPr="002A1F47">
        <w:rPr>
          <w:rFonts w:ascii="Arial" w:hAnsi="Arial" w:cs="Arial"/>
          <w:bCs/>
        </w:rPr>
        <w:t xml:space="preserve">de </w:t>
      </w:r>
      <w:r w:rsidR="00A97BFF">
        <w:rPr>
          <w:rFonts w:ascii="Arial" w:hAnsi="Arial" w:cs="Arial"/>
          <w:bCs/>
        </w:rPr>
        <w:t>nov</w:t>
      </w:r>
      <w:r w:rsidRPr="002A1F47">
        <w:rPr>
          <w:rFonts w:ascii="Arial" w:hAnsi="Arial" w:cs="Arial"/>
          <w:bCs/>
        </w:rPr>
        <w:t xml:space="preserve">iembre, por el que se establece el título de Técnico Superior en </w:t>
      </w:r>
      <w:r w:rsidR="00A97BFF">
        <w:rPr>
          <w:rFonts w:ascii="Arial" w:hAnsi="Arial" w:cs="Arial"/>
          <w:bCs/>
        </w:rPr>
        <w:t>Mantenimiento Electrónico</w:t>
      </w:r>
      <w:r w:rsidRPr="002A1F47">
        <w:rPr>
          <w:rFonts w:ascii="Arial" w:hAnsi="Arial" w:cs="Arial"/>
          <w:bCs/>
        </w:rPr>
        <w:t xml:space="preserve"> y se fijan sus enseñanzas mínimas.</w:t>
      </w:r>
      <w:r w:rsidR="00A97BFF">
        <w:rPr>
          <w:rFonts w:ascii="Arial" w:hAnsi="Arial" w:cs="Arial"/>
          <w:bCs/>
        </w:rPr>
        <w:t xml:space="preserve"> Modificado por el Real Decreto 500/2024, de 21 de mayo.</w:t>
      </w:r>
    </w:p>
    <w:p w14:paraId="68C8955A" w14:textId="501C52EE" w:rsidR="002A1F47" w:rsidRPr="00470FC6" w:rsidRDefault="002A1F47" w:rsidP="002A1F47">
      <w:pPr>
        <w:pStyle w:val="Prrafodelista"/>
        <w:numPr>
          <w:ilvl w:val="1"/>
          <w:numId w:val="4"/>
        </w:numPr>
        <w:spacing w:before="120" w:after="120" w:line="240" w:lineRule="auto"/>
        <w:contextualSpacing w:val="0"/>
        <w:jc w:val="both"/>
        <w:rPr>
          <w:rFonts w:ascii="Arial" w:hAnsi="Arial" w:cs="Arial"/>
          <w:bCs/>
        </w:rPr>
      </w:pPr>
      <w:r w:rsidRPr="002A1F47">
        <w:rPr>
          <w:rFonts w:ascii="Arial" w:hAnsi="Arial" w:cs="Arial"/>
          <w:bCs/>
        </w:rPr>
        <w:t>Real Decreto 401/2023, de 29 de mayo, por el que se actualizan los títulos de la formación profesional del sistema educativo de Técnico Superior en Automatización y Robótica Industrial, Técnico Superior en Mantenimiento Electrónico y Técnico Superior en Sistemas Electrotécnicos y Automatizados, de la familia profesional Electricidad y Electrónica, y se fijan sus enseñanzas mínimas.</w:t>
      </w:r>
    </w:p>
    <w:p w14:paraId="20D30BC1" w14:textId="77777777" w:rsidR="000E7697" w:rsidRPr="000E7697" w:rsidRDefault="000A42B1" w:rsidP="000E7697">
      <w:pPr>
        <w:pStyle w:val="Prrafodelista"/>
        <w:numPr>
          <w:ilvl w:val="1"/>
          <w:numId w:val="4"/>
        </w:numPr>
        <w:spacing w:before="120" w:after="120" w:line="240" w:lineRule="auto"/>
        <w:contextualSpacing w:val="0"/>
        <w:jc w:val="both"/>
        <w:rPr>
          <w:rFonts w:ascii="Arial" w:hAnsi="Arial" w:cs="Arial"/>
          <w:bCs/>
        </w:rPr>
      </w:pPr>
      <w:hyperlink r:id="rId29" w:history="1">
        <w:r w:rsidR="000E7697" w:rsidRPr="000E7697">
          <w:rPr>
            <w:rFonts w:ascii="Arial" w:hAnsi="Arial" w:cs="Arial"/>
            <w:bCs/>
          </w:rPr>
          <w:t>Real Decreto 84/2018, de 23 de febrero, por el que se modifica el Real Decreto 276/2007</w:t>
        </w:r>
      </w:hyperlink>
      <w:r w:rsidR="000E7697" w:rsidRPr="000E7697">
        <w:rPr>
          <w:rFonts w:ascii="Arial" w:hAnsi="Arial" w:cs="Arial"/>
          <w:bCs/>
        </w:rPr>
        <w:t>.</w:t>
      </w:r>
    </w:p>
    <w:p w14:paraId="5B76B12B" w14:textId="77777777" w:rsidR="000E7697" w:rsidRPr="000E7697" w:rsidRDefault="000A42B1" w:rsidP="000E7697">
      <w:pPr>
        <w:pStyle w:val="Prrafodelista"/>
        <w:numPr>
          <w:ilvl w:val="1"/>
          <w:numId w:val="4"/>
        </w:numPr>
        <w:spacing w:before="120" w:after="120" w:line="240" w:lineRule="auto"/>
        <w:contextualSpacing w:val="0"/>
        <w:jc w:val="both"/>
        <w:rPr>
          <w:rFonts w:ascii="Arial" w:hAnsi="Arial" w:cs="Arial"/>
          <w:bCs/>
        </w:rPr>
      </w:pPr>
      <w:hyperlink r:id="rId30" w:tgtFrame="_self" w:history="1">
        <w:r w:rsidR="000E7697" w:rsidRPr="000E7697">
          <w:rPr>
            <w:rFonts w:ascii="Arial" w:hAnsi="Arial" w:cs="Arial"/>
            <w:bCs/>
          </w:rPr>
          <w:t>Real Decreto 83/1996, de 26 de enero, por el que se aprueba el Reglamento orgánico de los institutos de educación secundaria.</w:t>
        </w:r>
      </w:hyperlink>
    </w:p>
    <w:p w14:paraId="7377B874" w14:textId="1A703A55" w:rsidR="000E7697" w:rsidRDefault="000A42B1" w:rsidP="000E7697">
      <w:pPr>
        <w:pStyle w:val="Prrafodelista"/>
        <w:numPr>
          <w:ilvl w:val="1"/>
          <w:numId w:val="4"/>
        </w:numPr>
        <w:spacing w:before="120" w:after="120" w:line="240" w:lineRule="auto"/>
        <w:contextualSpacing w:val="0"/>
        <w:jc w:val="both"/>
        <w:rPr>
          <w:rFonts w:ascii="Arial" w:hAnsi="Arial" w:cs="Arial"/>
          <w:bCs/>
        </w:rPr>
      </w:pPr>
      <w:hyperlink r:id="rId31" w:tgtFrame="_self" w:history="1">
        <w:r w:rsidR="000E7697" w:rsidRPr="000E7697">
          <w:rPr>
            <w:rFonts w:ascii="Arial" w:hAnsi="Arial" w:cs="Arial"/>
            <w:bCs/>
          </w:rPr>
          <w:t>Orden de 29 de junio de 1994 por la que se aprueban las instrucciones que regulan la organización y funcionamiento de los institutos de educación secundaria.</w:t>
        </w:r>
      </w:hyperlink>
    </w:p>
    <w:p w14:paraId="0BE4016C" w14:textId="77777777" w:rsidR="000E7697" w:rsidRPr="00E1477D" w:rsidRDefault="000E7697" w:rsidP="00E1477D">
      <w:pPr>
        <w:pStyle w:val="Prrafodelista"/>
        <w:numPr>
          <w:ilvl w:val="0"/>
          <w:numId w:val="4"/>
        </w:numPr>
        <w:spacing w:before="120" w:after="120" w:line="240" w:lineRule="auto"/>
        <w:contextualSpacing w:val="0"/>
        <w:jc w:val="both"/>
        <w:rPr>
          <w:rFonts w:ascii="Arial" w:hAnsi="Arial" w:cs="Arial"/>
          <w:bCs/>
        </w:rPr>
      </w:pPr>
      <w:r w:rsidRPr="00E1477D">
        <w:rPr>
          <w:rFonts w:ascii="Arial" w:hAnsi="Arial" w:cs="Arial"/>
          <w:bCs/>
        </w:rPr>
        <w:t>Normativa autonómica:</w:t>
      </w:r>
    </w:p>
    <w:p w14:paraId="115FAB09" w14:textId="5FAFECD3" w:rsidR="002A67CB" w:rsidRDefault="002A67CB" w:rsidP="00E1477D">
      <w:pPr>
        <w:pStyle w:val="Prrafodelista"/>
        <w:numPr>
          <w:ilvl w:val="1"/>
          <w:numId w:val="4"/>
        </w:numPr>
        <w:spacing w:before="120" w:after="120" w:line="240" w:lineRule="auto"/>
        <w:contextualSpacing w:val="0"/>
        <w:jc w:val="both"/>
        <w:rPr>
          <w:rFonts w:ascii="Arial" w:hAnsi="Arial" w:cs="Arial"/>
          <w:bCs/>
        </w:rPr>
      </w:pPr>
      <w:r>
        <w:rPr>
          <w:rFonts w:ascii="Arial" w:hAnsi="Arial" w:cs="Arial"/>
          <w:bCs/>
        </w:rPr>
        <w:t>Decreto 24/2024</w:t>
      </w:r>
      <w:r w:rsidRPr="002A1F47">
        <w:rPr>
          <w:rFonts w:ascii="Arial" w:hAnsi="Arial" w:cs="Arial"/>
          <w:bCs/>
        </w:rPr>
        <w:t>, de 2</w:t>
      </w:r>
      <w:r>
        <w:rPr>
          <w:rFonts w:ascii="Arial" w:hAnsi="Arial" w:cs="Arial"/>
          <w:bCs/>
        </w:rPr>
        <w:t>1</w:t>
      </w:r>
      <w:r w:rsidRPr="002A1F47">
        <w:rPr>
          <w:rFonts w:ascii="Arial" w:hAnsi="Arial" w:cs="Arial"/>
          <w:bCs/>
        </w:rPr>
        <w:t xml:space="preserve"> de noviembre, por la que se establece el currículo de</w:t>
      </w:r>
      <w:r>
        <w:rPr>
          <w:rFonts w:ascii="Arial" w:hAnsi="Arial" w:cs="Arial"/>
          <w:bCs/>
        </w:rPr>
        <w:t xml:space="preserve"> </w:t>
      </w:r>
      <w:r w:rsidRPr="002A1F47">
        <w:rPr>
          <w:rFonts w:ascii="Arial" w:hAnsi="Arial" w:cs="Arial"/>
          <w:bCs/>
        </w:rPr>
        <w:t>l</w:t>
      </w:r>
      <w:r>
        <w:rPr>
          <w:rFonts w:ascii="Arial" w:hAnsi="Arial" w:cs="Arial"/>
          <w:bCs/>
        </w:rPr>
        <w:t>os</w:t>
      </w:r>
      <w:r w:rsidRPr="002A1F47">
        <w:rPr>
          <w:rFonts w:ascii="Arial" w:hAnsi="Arial" w:cs="Arial"/>
          <w:bCs/>
        </w:rPr>
        <w:t xml:space="preserve"> ciclo</w:t>
      </w:r>
      <w:r>
        <w:rPr>
          <w:rFonts w:ascii="Arial" w:hAnsi="Arial" w:cs="Arial"/>
          <w:bCs/>
        </w:rPr>
        <w:t>s</w:t>
      </w:r>
      <w:r w:rsidRPr="002A1F47">
        <w:rPr>
          <w:rFonts w:ascii="Arial" w:hAnsi="Arial" w:cs="Arial"/>
          <w:bCs/>
        </w:rPr>
        <w:t xml:space="preserve"> formativo</w:t>
      </w:r>
      <w:r>
        <w:rPr>
          <w:rFonts w:ascii="Arial" w:hAnsi="Arial" w:cs="Arial"/>
          <w:bCs/>
        </w:rPr>
        <w:t>s</w:t>
      </w:r>
      <w:r w:rsidRPr="002A1F47">
        <w:rPr>
          <w:rFonts w:ascii="Arial" w:hAnsi="Arial" w:cs="Arial"/>
          <w:bCs/>
        </w:rPr>
        <w:t xml:space="preserve"> de Grado Superior</w:t>
      </w:r>
      <w:r>
        <w:rPr>
          <w:rFonts w:ascii="Arial" w:hAnsi="Arial" w:cs="Arial"/>
          <w:bCs/>
        </w:rPr>
        <w:t>, correspondiente a la oferta de grado D y nivel 3 del Sistema de Formación Profesional, conducentes a la obtención del título de T</w:t>
      </w:r>
      <w:r w:rsidRPr="002A1F47">
        <w:rPr>
          <w:rFonts w:ascii="Arial" w:hAnsi="Arial" w:cs="Arial"/>
          <w:bCs/>
        </w:rPr>
        <w:t>écnico Superior</w:t>
      </w:r>
      <w:r>
        <w:rPr>
          <w:rFonts w:ascii="Arial" w:hAnsi="Arial" w:cs="Arial"/>
          <w:bCs/>
        </w:rPr>
        <w:t>,</w:t>
      </w:r>
      <w:r w:rsidRPr="002A1F47">
        <w:rPr>
          <w:rFonts w:ascii="Arial" w:hAnsi="Arial" w:cs="Arial"/>
          <w:bCs/>
        </w:rPr>
        <w:t xml:space="preserve"> en </w:t>
      </w:r>
      <w:r>
        <w:rPr>
          <w:rFonts w:ascii="Arial" w:hAnsi="Arial" w:cs="Arial"/>
          <w:bCs/>
        </w:rPr>
        <w:t>la Comunidad de Castilla y León</w:t>
      </w:r>
      <w:r w:rsidRPr="002A1F47">
        <w:rPr>
          <w:rFonts w:ascii="Arial" w:hAnsi="Arial" w:cs="Arial"/>
          <w:bCs/>
        </w:rPr>
        <w:t>.</w:t>
      </w:r>
    </w:p>
    <w:p w14:paraId="7494C4A3" w14:textId="38EF4C0A" w:rsidR="00A06C88" w:rsidRPr="002A1F47" w:rsidRDefault="00A06C88" w:rsidP="00A06C88">
      <w:pPr>
        <w:pStyle w:val="Prrafodelista"/>
        <w:numPr>
          <w:ilvl w:val="1"/>
          <w:numId w:val="4"/>
        </w:numPr>
        <w:spacing w:before="120" w:after="120" w:line="240" w:lineRule="auto"/>
        <w:contextualSpacing w:val="0"/>
        <w:jc w:val="both"/>
        <w:rPr>
          <w:rFonts w:ascii="Arial" w:hAnsi="Arial" w:cs="Arial"/>
          <w:bCs/>
        </w:rPr>
      </w:pPr>
      <w:r w:rsidRPr="002A1F47">
        <w:rPr>
          <w:rFonts w:ascii="Arial" w:hAnsi="Arial" w:cs="Arial"/>
          <w:bCs/>
        </w:rPr>
        <w:t xml:space="preserve">Decreto </w:t>
      </w:r>
      <w:r w:rsidR="002A67CB">
        <w:rPr>
          <w:rFonts w:ascii="Arial" w:hAnsi="Arial" w:cs="Arial"/>
          <w:bCs/>
        </w:rPr>
        <w:t>48</w:t>
      </w:r>
      <w:r w:rsidRPr="002A1F47">
        <w:rPr>
          <w:rFonts w:ascii="Arial" w:hAnsi="Arial" w:cs="Arial"/>
          <w:bCs/>
        </w:rPr>
        <w:t>/201</w:t>
      </w:r>
      <w:r w:rsidR="002A67CB">
        <w:rPr>
          <w:rFonts w:ascii="Arial" w:hAnsi="Arial" w:cs="Arial"/>
          <w:bCs/>
        </w:rPr>
        <w:t>3</w:t>
      </w:r>
      <w:r w:rsidRPr="002A1F47">
        <w:rPr>
          <w:rFonts w:ascii="Arial" w:hAnsi="Arial" w:cs="Arial"/>
          <w:bCs/>
        </w:rPr>
        <w:t xml:space="preserve">, de 1 de septiembre, por el que se establece el currículo correspondiente al Título de Técnico Superior en </w:t>
      </w:r>
      <w:r w:rsidR="002A67CB">
        <w:rPr>
          <w:rFonts w:ascii="Arial" w:hAnsi="Arial" w:cs="Arial"/>
          <w:bCs/>
        </w:rPr>
        <w:t xml:space="preserve">Mantenimiento </w:t>
      </w:r>
      <w:proofErr w:type="spellStart"/>
      <w:r w:rsidR="002A67CB">
        <w:rPr>
          <w:rFonts w:ascii="Arial" w:hAnsi="Arial" w:cs="Arial"/>
          <w:bCs/>
        </w:rPr>
        <w:t>Electróico</w:t>
      </w:r>
      <w:proofErr w:type="spellEnd"/>
      <w:r w:rsidRPr="002A1F47">
        <w:rPr>
          <w:rFonts w:ascii="Arial" w:hAnsi="Arial" w:cs="Arial"/>
          <w:bCs/>
        </w:rPr>
        <w:t xml:space="preserve"> en la Comunidad de Castilla y León.</w:t>
      </w:r>
    </w:p>
    <w:p w14:paraId="5F2DBE36" w14:textId="77777777" w:rsidR="002A67CB" w:rsidRDefault="002A67CB" w:rsidP="002A67CB">
      <w:pPr>
        <w:pStyle w:val="Prrafodelista"/>
        <w:numPr>
          <w:ilvl w:val="1"/>
          <w:numId w:val="4"/>
        </w:numPr>
        <w:spacing w:before="120" w:after="120" w:line="240" w:lineRule="auto"/>
        <w:contextualSpacing w:val="0"/>
        <w:jc w:val="both"/>
        <w:rPr>
          <w:rFonts w:ascii="Arial" w:hAnsi="Arial" w:cs="Arial"/>
          <w:bCs/>
        </w:rPr>
      </w:pPr>
      <w:r>
        <w:rPr>
          <w:rFonts w:ascii="Arial" w:hAnsi="Arial" w:cs="Arial"/>
          <w:bCs/>
        </w:rPr>
        <w:t>Orden EDU/1346/2024, de 26 de noviembre, por la que se concretan los aspectos específicos del currículo del Ciclo Formativo de Grado Superior en Mantenimiento Electrónico en la Comunidad de Castilla y León.</w:t>
      </w:r>
    </w:p>
    <w:p w14:paraId="1739BA21" w14:textId="1217DE16" w:rsidR="000E7697" w:rsidRPr="00257ED0" w:rsidRDefault="000E7697" w:rsidP="00E1477D">
      <w:pPr>
        <w:pStyle w:val="Prrafodelista"/>
        <w:numPr>
          <w:ilvl w:val="1"/>
          <w:numId w:val="4"/>
        </w:numPr>
        <w:spacing w:before="120" w:after="120" w:line="240" w:lineRule="auto"/>
        <w:contextualSpacing w:val="0"/>
        <w:jc w:val="both"/>
        <w:rPr>
          <w:rFonts w:ascii="Arial" w:hAnsi="Arial" w:cs="Arial"/>
          <w:bCs/>
        </w:rPr>
      </w:pPr>
      <w:r w:rsidRPr="00257ED0">
        <w:rPr>
          <w:rFonts w:ascii="Arial" w:hAnsi="Arial" w:cs="Arial"/>
          <w:bCs/>
        </w:rPr>
        <w:t>Orden EDU/</w:t>
      </w:r>
      <w:r w:rsidR="00257ED0" w:rsidRPr="00257ED0">
        <w:rPr>
          <w:rFonts w:ascii="Arial" w:hAnsi="Arial" w:cs="Arial"/>
          <w:bCs/>
        </w:rPr>
        <w:t>527</w:t>
      </w:r>
      <w:r w:rsidRPr="00257ED0">
        <w:rPr>
          <w:rFonts w:ascii="Arial" w:hAnsi="Arial" w:cs="Arial"/>
          <w:bCs/>
        </w:rPr>
        <w:t>/202</w:t>
      </w:r>
      <w:r w:rsidR="00257ED0" w:rsidRPr="00257ED0">
        <w:rPr>
          <w:rFonts w:ascii="Arial" w:hAnsi="Arial" w:cs="Arial"/>
          <w:bCs/>
        </w:rPr>
        <w:t>5</w:t>
      </w:r>
      <w:r w:rsidRPr="00257ED0">
        <w:rPr>
          <w:rFonts w:ascii="Arial" w:hAnsi="Arial" w:cs="Arial"/>
          <w:bCs/>
        </w:rPr>
        <w:t>, de 1</w:t>
      </w:r>
      <w:r w:rsidR="00257ED0" w:rsidRPr="00257ED0">
        <w:rPr>
          <w:rFonts w:ascii="Arial" w:hAnsi="Arial" w:cs="Arial"/>
          <w:bCs/>
        </w:rPr>
        <w:t>6</w:t>
      </w:r>
      <w:r w:rsidRPr="00257ED0">
        <w:rPr>
          <w:rFonts w:ascii="Arial" w:hAnsi="Arial" w:cs="Arial"/>
          <w:bCs/>
        </w:rPr>
        <w:t xml:space="preserve"> de mayo, por la que se aprueba el calendario escolar para el curso académico 202</w:t>
      </w:r>
      <w:r w:rsidR="00257ED0" w:rsidRPr="00257ED0">
        <w:rPr>
          <w:rFonts w:ascii="Arial" w:hAnsi="Arial" w:cs="Arial"/>
          <w:bCs/>
        </w:rPr>
        <w:t>5</w:t>
      </w:r>
      <w:r w:rsidRPr="00257ED0">
        <w:rPr>
          <w:rFonts w:ascii="Arial" w:hAnsi="Arial" w:cs="Arial"/>
          <w:bCs/>
        </w:rPr>
        <w:t>-202</w:t>
      </w:r>
      <w:r w:rsidR="00257ED0" w:rsidRPr="00257ED0">
        <w:rPr>
          <w:rFonts w:ascii="Arial" w:hAnsi="Arial" w:cs="Arial"/>
          <w:bCs/>
        </w:rPr>
        <w:t>6</w:t>
      </w:r>
      <w:r w:rsidRPr="00257ED0">
        <w:rPr>
          <w:rFonts w:ascii="Arial" w:hAnsi="Arial" w:cs="Arial"/>
          <w:bCs/>
        </w:rPr>
        <w:t xml:space="preserve"> en los centros docentes que impartan enseñanzas no universitarias en la Comunidad de Castilla y León, y se delega en las direcciones provinciales de educación la competencia para la resolución de las solicitudes de su modificación.</w:t>
      </w:r>
    </w:p>
    <w:p w14:paraId="4B72C4A0" w14:textId="77777777" w:rsidR="001C3EBF" w:rsidRPr="001E7D1F" w:rsidRDefault="001C3EBF" w:rsidP="001C3EBF">
      <w:pPr>
        <w:pStyle w:val="Prrafodelista"/>
        <w:numPr>
          <w:ilvl w:val="1"/>
          <w:numId w:val="4"/>
        </w:numPr>
        <w:spacing w:before="120" w:after="120" w:line="240" w:lineRule="auto"/>
        <w:contextualSpacing w:val="0"/>
        <w:jc w:val="both"/>
        <w:rPr>
          <w:rFonts w:ascii="Arial" w:hAnsi="Arial" w:cs="Arial"/>
          <w:bCs/>
        </w:rPr>
      </w:pPr>
      <w:r w:rsidRPr="001E7D1F">
        <w:rPr>
          <w:rFonts w:ascii="Arial" w:hAnsi="Arial" w:cs="Arial"/>
          <w:bCs/>
        </w:rPr>
        <w:t>Orden</w:t>
      </w:r>
      <w:r w:rsidRPr="006B7AAA">
        <w:rPr>
          <w:rFonts w:ascii="Arial" w:hAnsi="Arial" w:cs="Arial"/>
        </w:rPr>
        <w:t xml:space="preserve"> EDU/1575/2024, de 23 de diciembre, por la que se regula el proceso de evaluación del alumnado que curse enseñanzas de grados D y E del sistema de formación profesional en la Comunidad de Castilla y León</w:t>
      </w:r>
      <w:r>
        <w:rPr>
          <w:rFonts w:ascii="Arial" w:hAnsi="Arial" w:cs="Arial"/>
        </w:rPr>
        <w:t>.</w:t>
      </w:r>
    </w:p>
    <w:p w14:paraId="5757CA3B" w14:textId="77777777" w:rsidR="000E7697" w:rsidRPr="00E1477D" w:rsidRDefault="000E7697" w:rsidP="00E1477D">
      <w:pPr>
        <w:pStyle w:val="Prrafodelista"/>
        <w:numPr>
          <w:ilvl w:val="0"/>
          <w:numId w:val="4"/>
        </w:numPr>
        <w:spacing w:before="120" w:after="120" w:line="240" w:lineRule="auto"/>
        <w:contextualSpacing w:val="0"/>
        <w:jc w:val="both"/>
        <w:rPr>
          <w:rFonts w:ascii="Arial" w:hAnsi="Arial" w:cs="Arial"/>
          <w:bCs/>
        </w:rPr>
      </w:pPr>
      <w:r w:rsidRPr="00E1477D">
        <w:rPr>
          <w:rFonts w:ascii="Arial" w:hAnsi="Arial" w:cs="Arial"/>
          <w:bCs/>
        </w:rPr>
        <w:lastRenderedPageBreak/>
        <w:t>Páginas webs:</w:t>
      </w:r>
    </w:p>
    <w:p w14:paraId="5DF62255" w14:textId="77777777" w:rsidR="000E7697" w:rsidRPr="00E1477D" w:rsidRDefault="000E7697" w:rsidP="00E1477D">
      <w:pPr>
        <w:pStyle w:val="Prrafodelista"/>
        <w:numPr>
          <w:ilvl w:val="1"/>
          <w:numId w:val="4"/>
        </w:numPr>
        <w:spacing w:before="120" w:after="120" w:line="240" w:lineRule="auto"/>
        <w:contextualSpacing w:val="0"/>
        <w:jc w:val="both"/>
        <w:rPr>
          <w:rFonts w:ascii="Arial" w:hAnsi="Arial" w:cs="Arial"/>
          <w:bCs/>
        </w:rPr>
      </w:pPr>
      <w:r w:rsidRPr="00E1477D">
        <w:rPr>
          <w:rFonts w:ascii="Arial" w:hAnsi="Arial" w:cs="Arial"/>
          <w:bCs/>
        </w:rPr>
        <w:t>Portal de Educación Junta de Castilla y León: https://www.educa.jcyl.es/es</w:t>
      </w:r>
    </w:p>
    <w:p w14:paraId="468FFC1B" w14:textId="77777777" w:rsidR="000E7697" w:rsidRPr="00E1477D" w:rsidRDefault="000E7697" w:rsidP="00E1477D">
      <w:pPr>
        <w:pStyle w:val="Prrafodelista"/>
        <w:numPr>
          <w:ilvl w:val="1"/>
          <w:numId w:val="4"/>
        </w:numPr>
        <w:spacing w:before="120" w:after="120" w:line="240" w:lineRule="auto"/>
        <w:contextualSpacing w:val="0"/>
        <w:jc w:val="both"/>
        <w:rPr>
          <w:rFonts w:ascii="Arial" w:hAnsi="Arial" w:cs="Arial"/>
          <w:bCs/>
        </w:rPr>
      </w:pPr>
      <w:r w:rsidRPr="00E1477D">
        <w:rPr>
          <w:rFonts w:ascii="Arial" w:hAnsi="Arial" w:cs="Arial"/>
          <w:bCs/>
        </w:rPr>
        <w:t>http://todofp.es</w:t>
      </w:r>
    </w:p>
    <w:p w14:paraId="241169D4" w14:textId="73423431" w:rsidR="00570C18" w:rsidRDefault="00570C18" w:rsidP="00570C18">
      <w:pPr>
        <w:spacing w:before="120" w:after="120" w:line="240" w:lineRule="auto"/>
        <w:jc w:val="both"/>
        <w:rPr>
          <w:rFonts w:ascii="Arial" w:hAnsi="Arial" w:cs="Arial"/>
          <w:bCs/>
        </w:rPr>
      </w:pPr>
    </w:p>
    <w:p w14:paraId="4DD9296C" w14:textId="2F3D65F8" w:rsidR="00570C18" w:rsidRDefault="00570C18" w:rsidP="00570C18">
      <w:pPr>
        <w:spacing w:before="120" w:after="120" w:line="240" w:lineRule="auto"/>
        <w:jc w:val="both"/>
        <w:rPr>
          <w:rFonts w:ascii="Arial" w:hAnsi="Arial" w:cs="Arial"/>
          <w:bCs/>
        </w:rPr>
      </w:pPr>
    </w:p>
    <w:p w14:paraId="617DB3F5" w14:textId="523EEA46" w:rsidR="002A1F47" w:rsidRDefault="002A1F47" w:rsidP="00570C18">
      <w:pPr>
        <w:spacing w:before="120" w:after="120" w:line="240" w:lineRule="auto"/>
        <w:jc w:val="both"/>
        <w:rPr>
          <w:rFonts w:ascii="Arial" w:hAnsi="Arial" w:cs="Arial"/>
          <w:bCs/>
        </w:rPr>
      </w:pPr>
    </w:p>
    <w:p w14:paraId="52AE6EC6" w14:textId="17A5AB93" w:rsidR="002A1F47" w:rsidRDefault="002A1F47" w:rsidP="00570C18">
      <w:pPr>
        <w:spacing w:before="120" w:after="120" w:line="240" w:lineRule="auto"/>
        <w:jc w:val="both"/>
        <w:rPr>
          <w:rFonts w:ascii="Arial" w:hAnsi="Arial" w:cs="Arial"/>
          <w:bCs/>
        </w:rPr>
      </w:pPr>
    </w:p>
    <w:p w14:paraId="49B3E86A" w14:textId="6CBA0BB8" w:rsidR="002A1F47" w:rsidRDefault="002A1F47" w:rsidP="00570C18">
      <w:pPr>
        <w:spacing w:before="120" w:after="120" w:line="240" w:lineRule="auto"/>
        <w:jc w:val="both"/>
        <w:rPr>
          <w:rFonts w:ascii="Arial" w:hAnsi="Arial" w:cs="Arial"/>
          <w:bCs/>
        </w:rPr>
      </w:pPr>
    </w:p>
    <w:p w14:paraId="38608A08" w14:textId="067EE245" w:rsidR="002A1F47" w:rsidRDefault="002A1F47" w:rsidP="00570C18">
      <w:pPr>
        <w:spacing w:before="120" w:after="120" w:line="240" w:lineRule="auto"/>
        <w:jc w:val="both"/>
        <w:rPr>
          <w:rFonts w:ascii="Arial" w:hAnsi="Arial" w:cs="Arial"/>
          <w:bCs/>
        </w:rPr>
      </w:pPr>
    </w:p>
    <w:p w14:paraId="4CBB2631" w14:textId="7C3E200D" w:rsidR="002A1F47" w:rsidRDefault="002A1F47" w:rsidP="00570C18">
      <w:pPr>
        <w:spacing w:before="120" w:after="120" w:line="240" w:lineRule="auto"/>
        <w:jc w:val="both"/>
        <w:rPr>
          <w:rFonts w:ascii="Arial" w:hAnsi="Arial" w:cs="Arial"/>
          <w:bCs/>
        </w:rPr>
      </w:pPr>
    </w:p>
    <w:p w14:paraId="76609B77" w14:textId="4AD7C84F" w:rsidR="002A1F47" w:rsidRDefault="002A1F47" w:rsidP="00570C18">
      <w:pPr>
        <w:spacing w:before="120" w:after="120" w:line="240" w:lineRule="auto"/>
        <w:jc w:val="both"/>
        <w:rPr>
          <w:rFonts w:ascii="Arial" w:hAnsi="Arial" w:cs="Arial"/>
          <w:bCs/>
        </w:rPr>
      </w:pPr>
    </w:p>
    <w:p w14:paraId="532C54B7" w14:textId="3EE3F418" w:rsidR="002A1F47" w:rsidRDefault="002A1F47" w:rsidP="00570C18">
      <w:pPr>
        <w:spacing w:before="120" w:after="120" w:line="240" w:lineRule="auto"/>
        <w:jc w:val="both"/>
        <w:rPr>
          <w:rFonts w:ascii="Arial" w:hAnsi="Arial" w:cs="Arial"/>
          <w:bCs/>
        </w:rPr>
      </w:pPr>
    </w:p>
    <w:p w14:paraId="4A180D91" w14:textId="7123D248" w:rsidR="002A1F47" w:rsidRDefault="002A1F47" w:rsidP="00570C18">
      <w:pPr>
        <w:spacing w:before="120" w:after="120" w:line="240" w:lineRule="auto"/>
        <w:jc w:val="both"/>
        <w:rPr>
          <w:rFonts w:ascii="Arial" w:hAnsi="Arial" w:cs="Arial"/>
          <w:bCs/>
        </w:rPr>
      </w:pPr>
    </w:p>
    <w:p w14:paraId="06470F7E" w14:textId="002F8581" w:rsidR="002A1F47" w:rsidRDefault="002A1F47" w:rsidP="00570C18">
      <w:pPr>
        <w:spacing w:before="120" w:after="120" w:line="240" w:lineRule="auto"/>
        <w:jc w:val="both"/>
        <w:rPr>
          <w:rFonts w:ascii="Arial" w:hAnsi="Arial" w:cs="Arial"/>
          <w:bCs/>
        </w:rPr>
      </w:pPr>
    </w:p>
    <w:p w14:paraId="3A21543F" w14:textId="4E79B116" w:rsidR="002A1F47" w:rsidRDefault="002A1F47" w:rsidP="00570C18">
      <w:pPr>
        <w:spacing w:before="120" w:after="120" w:line="240" w:lineRule="auto"/>
        <w:jc w:val="both"/>
        <w:rPr>
          <w:rFonts w:ascii="Arial" w:hAnsi="Arial" w:cs="Arial"/>
          <w:bCs/>
        </w:rPr>
      </w:pPr>
    </w:p>
    <w:p w14:paraId="2D8B6A85" w14:textId="7429123C" w:rsidR="002A1F47" w:rsidRDefault="002A1F47" w:rsidP="00570C18">
      <w:pPr>
        <w:spacing w:before="120" w:after="120" w:line="240" w:lineRule="auto"/>
        <w:jc w:val="both"/>
        <w:rPr>
          <w:rFonts w:ascii="Arial" w:hAnsi="Arial" w:cs="Arial"/>
          <w:bCs/>
        </w:rPr>
      </w:pPr>
    </w:p>
    <w:p w14:paraId="66AD8A65" w14:textId="7B2DC2F6" w:rsidR="002A1F47" w:rsidRDefault="002A1F47" w:rsidP="00570C18">
      <w:pPr>
        <w:spacing w:before="120" w:after="120" w:line="240" w:lineRule="auto"/>
        <w:jc w:val="both"/>
        <w:rPr>
          <w:rFonts w:ascii="Arial" w:hAnsi="Arial" w:cs="Arial"/>
          <w:bCs/>
        </w:rPr>
      </w:pPr>
    </w:p>
    <w:p w14:paraId="259D4E48" w14:textId="4629808A" w:rsidR="002A1F47" w:rsidRDefault="002A1F47" w:rsidP="00570C18">
      <w:pPr>
        <w:spacing w:before="120" w:after="120" w:line="240" w:lineRule="auto"/>
        <w:jc w:val="both"/>
        <w:rPr>
          <w:rFonts w:ascii="Arial" w:hAnsi="Arial" w:cs="Arial"/>
          <w:bCs/>
        </w:rPr>
      </w:pPr>
    </w:p>
    <w:p w14:paraId="4135032D" w14:textId="4E6E6BAF" w:rsidR="002A1F47" w:rsidRDefault="002A1F47" w:rsidP="00570C18">
      <w:pPr>
        <w:spacing w:before="120" w:after="120" w:line="240" w:lineRule="auto"/>
        <w:jc w:val="both"/>
        <w:rPr>
          <w:rFonts w:ascii="Arial" w:hAnsi="Arial" w:cs="Arial"/>
          <w:bCs/>
        </w:rPr>
      </w:pPr>
    </w:p>
    <w:p w14:paraId="7D25EC1E" w14:textId="5EA7071F" w:rsidR="002A1F47" w:rsidRDefault="002A1F47" w:rsidP="00570C18">
      <w:pPr>
        <w:spacing w:before="120" w:after="120" w:line="240" w:lineRule="auto"/>
        <w:jc w:val="both"/>
        <w:rPr>
          <w:rFonts w:ascii="Arial" w:hAnsi="Arial" w:cs="Arial"/>
          <w:bCs/>
        </w:rPr>
      </w:pPr>
    </w:p>
    <w:p w14:paraId="48C91E2E" w14:textId="04F43127" w:rsidR="002A1F47" w:rsidRDefault="002A1F47" w:rsidP="00570C18">
      <w:pPr>
        <w:spacing w:before="120" w:after="120" w:line="240" w:lineRule="auto"/>
        <w:jc w:val="both"/>
        <w:rPr>
          <w:rFonts w:ascii="Arial" w:hAnsi="Arial" w:cs="Arial"/>
          <w:bCs/>
        </w:rPr>
      </w:pPr>
    </w:p>
    <w:p w14:paraId="270E48D6" w14:textId="6C431D74" w:rsidR="002A1F47" w:rsidRDefault="002A1F47" w:rsidP="00570C18">
      <w:pPr>
        <w:spacing w:before="120" w:after="120" w:line="240" w:lineRule="auto"/>
        <w:jc w:val="both"/>
        <w:rPr>
          <w:rFonts w:ascii="Arial" w:hAnsi="Arial" w:cs="Arial"/>
          <w:bCs/>
        </w:rPr>
      </w:pPr>
    </w:p>
    <w:p w14:paraId="65CDDEFA" w14:textId="40E07E10" w:rsidR="002A1F47" w:rsidRDefault="002A1F47" w:rsidP="00570C18">
      <w:pPr>
        <w:spacing w:before="120" w:after="120" w:line="240" w:lineRule="auto"/>
        <w:jc w:val="both"/>
        <w:rPr>
          <w:rFonts w:ascii="Arial" w:hAnsi="Arial" w:cs="Arial"/>
          <w:bCs/>
        </w:rPr>
      </w:pPr>
    </w:p>
    <w:p w14:paraId="7F50FB02" w14:textId="2629A828" w:rsidR="002A1F47" w:rsidRDefault="002A1F47" w:rsidP="00570C18">
      <w:pPr>
        <w:spacing w:before="120" w:after="120" w:line="240" w:lineRule="auto"/>
        <w:jc w:val="both"/>
        <w:rPr>
          <w:rFonts w:ascii="Arial" w:hAnsi="Arial" w:cs="Arial"/>
          <w:bCs/>
        </w:rPr>
      </w:pPr>
    </w:p>
    <w:p w14:paraId="2724DA27" w14:textId="65B74144" w:rsidR="0022755C" w:rsidRDefault="0022755C" w:rsidP="00570C18">
      <w:pPr>
        <w:spacing w:before="120" w:after="120" w:line="240" w:lineRule="auto"/>
        <w:jc w:val="both"/>
        <w:rPr>
          <w:rFonts w:ascii="Arial" w:hAnsi="Arial" w:cs="Arial"/>
          <w:bCs/>
        </w:rPr>
      </w:pPr>
    </w:p>
    <w:p w14:paraId="424FB2EE" w14:textId="6C7A18A7" w:rsidR="0022755C" w:rsidRDefault="0022755C" w:rsidP="00570C18">
      <w:pPr>
        <w:spacing w:before="120" w:after="120" w:line="240" w:lineRule="auto"/>
        <w:jc w:val="both"/>
        <w:rPr>
          <w:rFonts w:ascii="Arial" w:hAnsi="Arial" w:cs="Arial"/>
          <w:bCs/>
        </w:rPr>
      </w:pPr>
    </w:p>
    <w:p w14:paraId="2310BCA0" w14:textId="583DDDFE" w:rsidR="0022755C" w:rsidRDefault="0022755C" w:rsidP="00570C18">
      <w:pPr>
        <w:spacing w:before="120" w:after="120" w:line="240" w:lineRule="auto"/>
        <w:jc w:val="both"/>
        <w:rPr>
          <w:rFonts w:ascii="Arial" w:hAnsi="Arial" w:cs="Arial"/>
          <w:bCs/>
        </w:rPr>
      </w:pPr>
    </w:p>
    <w:p w14:paraId="587A377F" w14:textId="1791E45C" w:rsidR="0022755C" w:rsidRDefault="0022755C" w:rsidP="00570C18">
      <w:pPr>
        <w:spacing w:before="120" w:after="120" w:line="240" w:lineRule="auto"/>
        <w:jc w:val="both"/>
        <w:rPr>
          <w:rFonts w:ascii="Arial" w:hAnsi="Arial" w:cs="Arial"/>
          <w:bCs/>
        </w:rPr>
      </w:pPr>
    </w:p>
    <w:p w14:paraId="52F269FF" w14:textId="77777777" w:rsidR="0022755C" w:rsidRDefault="0022755C" w:rsidP="00570C18">
      <w:pPr>
        <w:spacing w:before="120" w:after="120" w:line="240" w:lineRule="auto"/>
        <w:jc w:val="both"/>
        <w:rPr>
          <w:rFonts w:ascii="Arial" w:hAnsi="Arial" w:cs="Arial"/>
          <w:bCs/>
        </w:rPr>
      </w:pPr>
    </w:p>
    <w:p w14:paraId="279E2A74" w14:textId="448C37F5" w:rsidR="002A1F47" w:rsidRDefault="002A1F47" w:rsidP="00570C18">
      <w:pPr>
        <w:spacing w:before="120" w:after="120" w:line="240" w:lineRule="auto"/>
        <w:jc w:val="both"/>
        <w:rPr>
          <w:rFonts w:ascii="Arial" w:hAnsi="Arial" w:cs="Arial"/>
          <w:bCs/>
        </w:rPr>
      </w:pPr>
    </w:p>
    <w:p w14:paraId="524B94E9" w14:textId="77777777" w:rsidR="002A1F47" w:rsidRDefault="002A1F47" w:rsidP="00570C18">
      <w:pPr>
        <w:spacing w:before="120" w:after="120" w:line="240" w:lineRule="auto"/>
        <w:jc w:val="both"/>
        <w:rPr>
          <w:rFonts w:ascii="Arial" w:hAnsi="Arial" w:cs="Arial"/>
          <w:bCs/>
        </w:rPr>
      </w:pPr>
    </w:p>
    <w:p w14:paraId="131760CA" w14:textId="33B3D1FD" w:rsidR="00570C18" w:rsidRDefault="00570C18" w:rsidP="00570C18">
      <w:pPr>
        <w:spacing w:before="120" w:after="120" w:line="240" w:lineRule="auto"/>
        <w:jc w:val="both"/>
        <w:rPr>
          <w:rFonts w:ascii="Arial" w:hAnsi="Arial" w:cs="Arial"/>
          <w:bCs/>
        </w:rPr>
      </w:pPr>
    </w:p>
    <w:p w14:paraId="1228BBFA" w14:textId="0ECEB40C" w:rsidR="00570C18" w:rsidRPr="008B1183" w:rsidRDefault="00570C18" w:rsidP="00570C18">
      <w:pPr>
        <w:pStyle w:val="Ttulo1"/>
        <w:spacing w:before="120" w:after="120" w:line="240" w:lineRule="auto"/>
        <w:rPr>
          <w:rFonts w:ascii="Arial" w:hAnsi="Arial" w:cs="Arial"/>
          <w:b/>
          <w:color w:val="002060"/>
          <w:sz w:val="22"/>
          <w:szCs w:val="22"/>
        </w:rPr>
      </w:pPr>
      <w:bookmarkStart w:id="54" w:name="_Toc211799242"/>
      <w:r>
        <w:rPr>
          <w:rFonts w:ascii="Arial" w:hAnsi="Arial" w:cs="Arial"/>
          <w:b/>
          <w:color w:val="002060"/>
          <w:sz w:val="22"/>
          <w:szCs w:val="22"/>
        </w:rPr>
        <w:lastRenderedPageBreak/>
        <w:t>Anexo</w:t>
      </w:r>
      <w:r w:rsidRPr="008B1183">
        <w:rPr>
          <w:rFonts w:ascii="Arial" w:hAnsi="Arial" w:cs="Arial"/>
          <w:b/>
          <w:color w:val="002060"/>
          <w:sz w:val="22"/>
          <w:szCs w:val="22"/>
        </w:rPr>
        <w:t>s.</w:t>
      </w:r>
      <w:bookmarkEnd w:id="54"/>
    </w:p>
    <w:tbl>
      <w:tblPr>
        <w:tblW w:w="8992" w:type="dxa"/>
        <w:jc w:val="center"/>
        <w:tblCellMar>
          <w:left w:w="10" w:type="dxa"/>
          <w:right w:w="10" w:type="dxa"/>
        </w:tblCellMar>
        <w:tblLook w:val="0000" w:firstRow="0" w:lastRow="0" w:firstColumn="0" w:lastColumn="0" w:noHBand="0" w:noVBand="0"/>
      </w:tblPr>
      <w:tblGrid>
        <w:gridCol w:w="6345"/>
        <w:gridCol w:w="2647"/>
      </w:tblGrid>
      <w:tr w:rsidR="00570C18" w14:paraId="64BC18F8" w14:textId="77777777" w:rsidTr="006A63C2">
        <w:trPr>
          <w:trHeight w:val="2268"/>
          <w:jc w:val="center"/>
        </w:trPr>
        <w:tc>
          <w:tcPr>
            <w:tcW w:w="6345" w:type="dxa"/>
            <w:tcBorders>
              <w:right w:val="single" w:sz="36" w:space="0" w:color="4472C4"/>
            </w:tcBorders>
            <w:shd w:val="clear" w:color="auto" w:fill="auto"/>
            <w:tcMar>
              <w:top w:w="0" w:type="dxa"/>
              <w:left w:w="108" w:type="dxa"/>
              <w:bottom w:w="0" w:type="dxa"/>
              <w:right w:w="108" w:type="dxa"/>
            </w:tcMar>
            <w:vAlign w:val="center"/>
          </w:tcPr>
          <w:p w14:paraId="5386C3BF" w14:textId="77777777" w:rsidR="00570C18" w:rsidRPr="00E1477D" w:rsidRDefault="00570C18" w:rsidP="00570C18">
            <w:pPr>
              <w:autoSpaceDE w:val="0"/>
              <w:spacing w:after="0"/>
              <w:rPr>
                <w:rFonts w:ascii="Arial" w:eastAsiaTheme="majorEastAsia" w:hAnsi="Arial" w:cs="Arial"/>
                <w:b/>
                <w:color w:val="002060"/>
              </w:rPr>
            </w:pPr>
            <w:r w:rsidRPr="00E1477D">
              <w:rPr>
                <w:rFonts w:ascii="Arial" w:eastAsiaTheme="majorEastAsia" w:hAnsi="Arial" w:cs="Arial"/>
                <w:b/>
                <w:color w:val="002060"/>
              </w:rPr>
              <w:t>EVALUACIÓN DEL PROCESO DE APRENDIZAJE DEL ALUMNADO.</w:t>
            </w:r>
          </w:p>
          <w:p w14:paraId="741062A8" w14:textId="77777777" w:rsidR="00570C18" w:rsidRPr="00E1477D" w:rsidRDefault="00570C18" w:rsidP="00570C18">
            <w:pPr>
              <w:autoSpaceDE w:val="0"/>
              <w:spacing w:after="0"/>
              <w:rPr>
                <w:rFonts w:ascii="Arial" w:eastAsiaTheme="majorEastAsia" w:hAnsi="Arial" w:cs="Arial"/>
                <w:b/>
                <w:color w:val="002060"/>
              </w:rPr>
            </w:pPr>
          </w:p>
          <w:p w14:paraId="33A5B2EE" w14:textId="77777777" w:rsidR="00570C18" w:rsidRDefault="00570C18" w:rsidP="00570C18">
            <w:pPr>
              <w:pStyle w:val="Pa10"/>
              <w:spacing w:line="240" w:lineRule="auto"/>
              <w:jc w:val="both"/>
              <w:rPr>
                <w:b/>
                <w:bCs/>
                <w:color w:val="000000"/>
                <w:sz w:val="28"/>
                <w:szCs w:val="28"/>
              </w:rPr>
            </w:pPr>
            <w:r w:rsidRPr="00E1477D">
              <w:rPr>
                <w:rFonts w:eastAsiaTheme="majorEastAsia"/>
                <w:b/>
                <w:color w:val="002060"/>
                <w:sz w:val="22"/>
                <w:szCs w:val="22"/>
              </w:rPr>
              <w:t>NIVELES DE LOGRO O RÚBRICAS.</w:t>
            </w:r>
          </w:p>
        </w:tc>
        <w:tc>
          <w:tcPr>
            <w:tcW w:w="2647" w:type="dxa"/>
            <w:tcBorders>
              <w:top w:val="single" w:sz="36" w:space="0" w:color="4472C4"/>
              <w:left w:val="single" w:sz="36" w:space="0" w:color="4472C4"/>
              <w:bottom w:val="single" w:sz="36" w:space="0" w:color="4472C4"/>
              <w:right w:val="single" w:sz="36" w:space="0" w:color="4472C4"/>
            </w:tcBorders>
            <w:shd w:val="clear" w:color="auto" w:fill="auto"/>
            <w:tcMar>
              <w:top w:w="0" w:type="dxa"/>
              <w:left w:w="108" w:type="dxa"/>
              <w:bottom w:w="0" w:type="dxa"/>
              <w:right w:w="108" w:type="dxa"/>
            </w:tcMar>
          </w:tcPr>
          <w:p w14:paraId="76CE1D83" w14:textId="58C7F75C" w:rsidR="00570C18" w:rsidRPr="00E1477D" w:rsidRDefault="00570C18" w:rsidP="00570C18">
            <w:pPr>
              <w:spacing w:after="0"/>
              <w:jc w:val="center"/>
              <w:rPr>
                <w:rFonts w:ascii="Arial" w:hAnsi="Arial" w:cs="Arial"/>
                <w:color w:val="002060"/>
                <w:sz w:val="44"/>
                <w:szCs w:val="44"/>
              </w:rPr>
            </w:pPr>
            <w:r w:rsidRPr="00E1477D">
              <w:rPr>
                <w:rFonts w:ascii="Arial" w:hAnsi="Arial" w:cs="Arial"/>
                <w:color w:val="002060"/>
                <w:sz w:val="44"/>
                <w:szCs w:val="44"/>
              </w:rPr>
              <w:t>Anexo:</w:t>
            </w:r>
          </w:p>
          <w:p w14:paraId="5C4F2E9D" w14:textId="02F5ABB7" w:rsidR="00570C18" w:rsidRDefault="00570C18" w:rsidP="00570C18">
            <w:pPr>
              <w:spacing w:after="0"/>
              <w:jc w:val="center"/>
            </w:pPr>
            <w:r w:rsidRPr="00E1477D">
              <w:rPr>
                <w:rFonts w:ascii="Arial" w:hAnsi="Arial" w:cs="Arial"/>
                <w:color w:val="002060"/>
                <w:sz w:val="144"/>
                <w:szCs w:val="144"/>
              </w:rPr>
              <w:t>1</w:t>
            </w:r>
          </w:p>
        </w:tc>
      </w:tr>
    </w:tbl>
    <w:p w14:paraId="1F16DD6E" w14:textId="77777777" w:rsidR="00570C18" w:rsidRDefault="00570C18" w:rsidP="00570C18">
      <w:pPr>
        <w:pStyle w:val="Pa10"/>
        <w:spacing w:line="240" w:lineRule="auto"/>
        <w:jc w:val="both"/>
      </w:pPr>
    </w:p>
    <w:p w14:paraId="4B3977B0" w14:textId="723AE12D" w:rsidR="00570C18" w:rsidRPr="00DC6D1D" w:rsidRDefault="00570C18" w:rsidP="00DC6D1D">
      <w:pPr>
        <w:spacing w:before="120" w:after="120" w:line="240" w:lineRule="auto"/>
        <w:ind w:firstLine="431"/>
        <w:jc w:val="both"/>
        <w:rPr>
          <w:rFonts w:ascii="Arial" w:hAnsi="Arial" w:cs="Arial"/>
        </w:rPr>
      </w:pPr>
      <w:r w:rsidRPr="00DC6D1D">
        <w:rPr>
          <w:rFonts w:ascii="Arial" w:hAnsi="Arial" w:cs="Arial"/>
        </w:rPr>
        <w:t>En la tabla siguiente se designan los niveles de logro o rubricas a modo general que establecen los niveles de logro para el módulo profesional:</w:t>
      </w:r>
    </w:p>
    <w:tbl>
      <w:tblPr>
        <w:tblW w:w="9067" w:type="dxa"/>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CellMar>
          <w:left w:w="10" w:type="dxa"/>
          <w:right w:w="10" w:type="dxa"/>
        </w:tblCellMar>
        <w:tblLook w:val="0000" w:firstRow="0" w:lastRow="0" w:firstColumn="0" w:lastColumn="0" w:noHBand="0" w:noVBand="0"/>
      </w:tblPr>
      <w:tblGrid>
        <w:gridCol w:w="1696"/>
        <w:gridCol w:w="2127"/>
        <w:gridCol w:w="5244"/>
      </w:tblGrid>
      <w:tr w:rsidR="00570C18" w:rsidRPr="00DC6D1D" w14:paraId="1C6A8185" w14:textId="77777777" w:rsidTr="006A63C2">
        <w:tc>
          <w:tcPr>
            <w:tcW w:w="1696" w:type="dxa"/>
            <w:shd w:val="clear" w:color="auto" w:fill="FFC000" w:themeFill="accent4"/>
            <w:tcMar>
              <w:top w:w="0" w:type="dxa"/>
              <w:left w:w="108" w:type="dxa"/>
              <w:bottom w:w="0" w:type="dxa"/>
              <w:right w:w="108" w:type="dxa"/>
            </w:tcMar>
            <w:vAlign w:val="center"/>
          </w:tcPr>
          <w:p w14:paraId="10AEA9E8" w14:textId="77777777" w:rsidR="00570C18" w:rsidRPr="00DC6D1D" w:rsidRDefault="00570C18" w:rsidP="00DC6D1D">
            <w:pPr>
              <w:autoSpaceDE w:val="0"/>
              <w:autoSpaceDN w:val="0"/>
              <w:adjustRightInd w:val="0"/>
              <w:spacing w:after="0" w:line="240" w:lineRule="auto"/>
              <w:jc w:val="center"/>
              <w:rPr>
                <w:rFonts w:ascii="Arial" w:hAnsi="Arial" w:cs="Arial"/>
                <w:b/>
              </w:rPr>
            </w:pPr>
            <w:r w:rsidRPr="00DC6D1D">
              <w:rPr>
                <w:rFonts w:ascii="Arial" w:hAnsi="Arial" w:cs="Arial"/>
                <w:b/>
              </w:rPr>
              <w:t>Nivel de logro</w:t>
            </w:r>
          </w:p>
        </w:tc>
        <w:tc>
          <w:tcPr>
            <w:tcW w:w="2127" w:type="dxa"/>
            <w:shd w:val="clear" w:color="auto" w:fill="FFC000" w:themeFill="accent4"/>
            <w:tcMar>
              <w:top w:w="0" w:type="dxa"/>
              <w:left w:w="108" w:type="dxa"/>
              <w:bottom w:w="0" w:type="dxa"/>
              <w:right w:w="108" w:type="dxa"/>
            </w:tcMar>
            <w:vAlign w:val="center"/>
          </w:tcPr>
          <w:p w14:paraId="17B8F3D6" w14:textId="77777777" w:rsidR="00570C18" w:rsidRPr="00DC6D1D" w:rsidRDefault="00570C18" w:rsidP="00DC6D1D">
            <w:pPr>
              <w:autoSpaceDE w:val="0"/>
              <w:autoSpaceDN w:val="0"/>
              <w:adjustRightInd w:val="0"/>
              <w:spacing w:after="0" w:line="240" w:lineRule="auto"/>
              <w:jc w:val="center"/>
              <w:rPr>
                <w:rFonts w:ascii="Arial" w:hAnsi="Arial" w:cs="Arial"/>
                <w:b/>
              </w:rPr>
            </w:pPr>
            <w:r w:rsidRPr="00DC6D1D">
              <w:rPr>
                <w:rFonts w:ascii="Arial" w:hAnsi="Arial" w:cs="Arial"/>
                <w:b/>
              </w:rPr>
              <w:t>Puntuación</w:t>
            </w:r>
          </w:p>
        </w:tc>
        <w:tc>
          <w:tcPr>
            <w:tcW w:w="5244" w:type="dxa"/>
            <w:shd w:val="clear" w:color="auto" w:fill="FFC000" w:themeFill="accent4"/>
            <w:tcMar>
              <w:top w:w="0" w:type="dxa"/>
              <w:left w:w="108" w:type="dxa"/>
              <w:bottom w:w="0" w:type="dxa"/>
              <w:right w:w="108" w:type="dxa"/>
            </w:tcMar>
            <w:vAlign w:val="center"/>
          </w:tcPr>
          <w:p w14:paraId="2D6F2851" w14:textId="77777777" w:rsidR="00570C18" w:rsidRPr="00DC6D1D" w:rsidRDefault="00570C18" w:rsidP="00DC6D1D">
            <w:pPr>
              <w:autoSpaceDE w:val="0"/>
              <w:autoSpaceDN w:val="0"/>
              <w:adjustRightInd w:val="0"/>
              <w:spacing w:after="0" w:line="240" w:lineRule="auto"/>
              <w:jc w:val="center"/>
              <w:rPr>
                <w:rFonts w:ascii="Arial" w:hAnsi="Arial" w:cs="Arial"/>
                <w:b/>
              </w:rPr>
            </w:pPr>
            <w:r w:rsidRPr="00DC6D1D">
              <w:rPr>
                <w:rFonts w:ascii="Arial" w:hAnsi="Arial" w:cs="Arial"/>
                <w:b/>
              </w:rPr>
              <w:t>Rubrica</w:t>
            </w:r>
          </w:p>
        </w:tc>
      </w:tr>
      <w:tr w:rsidR="00570C18" w:rsidRPr="00DC6D1D" w14:paraId="0DFF66C5" w14:textId="77777777" w:rsidTr="006A63C2">
        <w:tc>
          <w:tcPr>
            <w:tcW w:w="1696" w:type="dxa"/>
            <w:shd w:val="clear" w:color="auto" w:fill="auto"/>
            <w:tcMar>
              <w:top w:w="0" w:type="dxa"/>
              <w:left w:w="108" w:type="dxa"/>
              <w:bottom w:w="0" w:type="dxa"/>
              <w:right w:w="108" w:type="dxa"/>
            </w:tcMar>
            <w:vAlign w:val="center"/>
          </w:tcPr>
          <w:p w14:paraId="3CF799D7" w14:textId="77777777" w:rsidR="00570C18" w:rsidRPr="00DC6D1D" w:rsidRDefault="00570C18" w:rsidP="00DC6D1D">
            <w:pPr>
              <w:autoSpaceDE w:val="0"/>
              <w:autoSpaceDN w:val="0"/>
              <w:adjustRightInd w:val="0"/>
              <w:spacing w:after="0" w:line="240" w:lineRule="auto"/>
              <w:jc w:val="center"/>
              <w:rPr>
                <w:rFonts w:ascii="Arial" w:hAnsi="Arial" w:cs="Arial"/>
              </w:rPr>
            </w:pPr>
            <w:r w:rsidRPr="00DC6D1D">
              <w:rPr>
                <w:rFonts w:ascii="Arial" w:hAnsi="Arial" w:cs="Arial"/>
              </w:rPr>
              <w:t>Excelente</w:t>
            </w:r>
          </w:p>
        </w:tc>
        <w:tc>
          <w:tcPr>
            <w:tcW w:w="2127" w:type="dxa"/>
            <w:shd w:val="clear" w:color="auto" w:fill="auto"/>
            <w:tcMar>
              <w:top w:w="0" w:type="dxa"/>
              <w:left w:w="108" w:type="dxa"/>
              <w:bottom w:w="0" w:type="dxa"/>
              <w:right w:w="108" w:type="dxa"/>
            </w:tcMar>
            <w:vAlign w:val="center"/>
          </w:tcPr>
          <w:p w14:paraId="01D5B4BC" w14:textId="77777777" w:rsidR="00570C18" w:rsidRPr="00DC6D1D" w:rsidRDefault="00570C18" w:rsidP="00DC6D1D">
            <w:pPr>
              <w:autoSpaceDE w:val="0"/>
              <w:autoSpaceDN w:val="0"/>
              <w:adjustRightInd w:val="0"/>
              <w:spacing w:after="0" w:line="240" w:lineRule="auto"/>
              <w:jc w:val="center"/>
              <w:rPr>
                <w:rFonts w:ascii="Arial" w:hAnsi="Arial" w:cs="Arial"/>
              </w:rPr>
            </w:pPr>
            <w:r w:rsidRPr="00DC6D1D">
              <w:rPr>
                <w:rFonts w:ascii="Arial" w:hAnsi="Arial" w:cs="Arial"/>
              </w:rPr>
              <w:t>9-10</w:t>
            </w:r>
          </w:p>
        </w:tc>
        <w:tc>
          <w:tcPr>
            <w:tcW w:w="5244" w:type="dxa"/>
            <w:shd w:val="clear" w:color="auto" w:fill="auto"/>
            <w:tcMar>
              <w:top w:w="0" w:type="dxa"/>
              <w:left w:w="108" w:type="dxa"/>
              <w:bottom w:w="0" w:type="dxa"/>
              <w:right w:w="108" w:type="dxa"/>
            </w:tcMar>
            <w:vAlign w:val="center"/>
          </w:tcPr>
          <w:p w14:paraId="7E834BC9" w14:textId="77777777" w:rsidR="00570C18" w:rsidRPr="00DC6D1D" w:rsidRDefault="00570C18" w:rsidP="00DC6D1D">
            <w:pPr>
              <w:autoSpaceDE w:val="0"/>
              <w:autoSpaceDN w:val="0"/>
              <w:adjustRightInd w:val="0"/>
              <w:spacing w:after="0" w:line="240" w:lineRule="auto"/>
              <w:jc w:val="both"/>
              <w:rPr>
                <w:rFonts w:ascii="Arial" w:hAnsi="Arial" w:cs="Arial"/>
              </w:rPr>
            </w:pPr>
            <w:r w:rsidRPr="00DC6D1D">
              <w:rPr>
                <w:rFonts w:ascii="Arial" w:hAnsi="Arial" w:cs="Arial"/>
              </w:rPr>
              <w:t>El alumno demuestra conocimientos muy amplios y completos. Teniendo capacidad de aplicar sus conocimientos en múltiples situaciones, con un nivel alto de sus destrezas, así como un manejo alto de sus habilidades en el desarrollo de actividades o trabajos.</w:t>
            </w:r>
          </w:p>
        </w:tc>
      </w:tr>
      <w:tr w:rsidR="00570C18" w:rsidRPr="00DC6D1D" w14:paraId="707D408C" w14:textId="77777777" w:rsidTr="006A63C2">
        <w:tc>
          <w:tcPr>
            <w:tcW w:w="1696" w:type="dxa"/>
            <w:shd w:val="clear" w:color="auto" w:fill="FFF2CC"/>
            <w:tcMar>
              <w:top w:w="0" w:type="dxa"/>
              <w:left w:w="108" w:type="dxa"/>
              <w:bottom w:w="0" w:type="dxa"/>
              <w:right w:w="108" w:type="dxa"/>
            </w:tcMar>
            <w:vAlign w:val="center"/>
          </w:tcPr>
          <w:p w14:paraId="1A164AA4"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Avanzado</w:t>
            </w:r>
          </w:p>
        </w:tc>
        <w:tc>
          <w:tcPr>
            <w:tcW w:w="2127" w:type="dxa"/>
            <w:shd w:val="clear" w:color="auto" w:fill="FFF2CC"/>
            <w:tcMar>
              <w:top w:w="0" w:type="dxa"/>
              <w:left w:w="108" w:type="dxa"/>
              <w:bottom w:w="0" w:type="dxa"/>
              <w:right w:w="108" w:type="dxa"/>
            </w:tcMar>
            <w:vAlign w:val="center"/>
          </w:tcPr>
          <w:p w14:paraId="643A3C75"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7-8</w:t>
            </w:r>
          </w:p>
        </w:tc>
        <w:tc>
          <w:tcPr>
            <w:tcW w:w="5244" w:type="dxa"/>
            <w:shd w:val="clear" w:color="auto" w:fill="FFF2CC"/>
            <w:tcMar>
              <w:top w:w="0" w:type="dxa"/>
              <w:left w:w="108" w:type="dxa"/>
              <w:bottom w:w="0" w:type="dxa"/>
              <w:right w:w="108" w:type="dxa"/>
            </w:tcMar>
            <w:vAlign w:val="center"/>
          </w:tcPr>
          <w:p w14:paraId="292E4E44"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demuestra conocimientos amplios. Es capaz de aplicar sus conocimientos de forma simple ante situaciones sencillas. Emplea términos propios del vocabulario del módulo profesional, tiene habilidades para el análisis y manejo de actividades y trabajos.</w:t>
            </w:r>
          </w:p>
        </w:tc>
      </w:tr>
      <w:tr w:rsidR="00570C18" w:rsidRPr="00DC6D1D" w14:paraId="27673C82" w14:textId="77777777" w:rsidTr="006A63C2">
        <w:tc>
          <w:tcPr>
            <w:tcW w:w="1696" w:type="dxa"/>
            <w:shd w:val="clear" w:color="auto" w:fill="auto"/>
            <w:tcMar>
              <w:top w:w="0" w:type="dxa"/>
              <w:left w:w="108" w:type="dxa"/>
              <w:bottom w:w="0" w:type="dxa"/>
              <w:right w:w="108" w:type="dxa"/>
            </w:tcMar>
            <w:vAlign w:val="center"/>
          </w:tcPr>
          <w:p w14:paraId="10221D65"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Básico</w:t>
            </w:r>
          </w:p>
        </w:tc>
        <w:tc>
          <w:tcPr>
            <w:tcW w:w="2127" w:type="dxa"/>
            <w:shd w:val="clear" w:color="auto" w:fill="auto"/>
            <w:tcMar>
              <w:top w:w="0" w:type="dxa"/>
              <w:left w:w="108" w:type="dxa"/>
              <w:bottom w:w="0" w:type="dxa"/>
              <w:right w:w="108" w:type="dxa"/>
            </w:tcMar>
            <w:vAlign w:val="center"/>
          </w:tcPr>
          <w:p w14:paraId="07CE59C7"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5-6</w:t>
            </w:r>
          </w:p>
        </w:tc>
        <w:tc>
          <w:tcPr>
            <w:tcW w:w="5244" w:type="dxa"/>
            <w:shd w:val="clear" w:color="auto" w:fill="auto"/>
            <w:tcMar>
              <w:top w:w="0" w:type="dxa"/>
              <w:left w:w="108" w:type="dxa"/>
              <w:bottom w:w="0" w:type="dxa"/>
              <w:right w:w="108" w:type="dxa"/>
            </w:tcMar>
            <w:vAlign w:val="center"/>
          </w:tcPr>
          <w:p w14:paraId="1256CF9C"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demuestra conocimientos básicos sobre las tareas encomendadas las cuales emplea para establecer algunas relaciones sencillas. Es capaz de reconocer características generales de los procesos. Se aprecian incorrecciones en la realización de tareas. Realiza las actividades y trabajaos programados, pero presenta escasa iniciativa personal.</w:t>
            </w:r>
          </w:p>
        </w:tc>
      </w:tr>
      <w:tr w:rsidR="00570C18" w:rsidRPr="00DC6D1D" w14:paraId="33CE3853" w14:textId="77777777" w:rsidTr="006A63C2">
        <w:tc>
          <w:tcPr>
            <w:tcW w:w="1696" w:type="dxa"/>
            <w:shd w:val="clear" w:color="auto" w:fill="FFF2CC"/>
            <w:tcMar>
              <w:top w:w="0" w:type="dxa"/>
              <w:left w:w="108" w:type="dxa"/>
              <w:bottom w:w="0" w:type="dxa"/>
              <w:right w:w="108" w:type="dxa"/>
            </w:tcMar>
            <w:vAlign w:val="center"/>
          </w:tcPr>
          <w:p w14:paraId="3E8920D7"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Deficiente</w:t>
            </w:r>
          </w:p>
        </w:tc>
        <w:tc>
          <w:tcPr>
            <w:tcW w:w="2127" w:type="dxa"/>
            <w:shd w:val="clear" w:color="auto" w:fill="FFF2CC"/>
            <w:tcMar>
              <w:top w:w="0" w:type="dxa"/>
              <w:left w:w="108" w:type="dxa"/>
              <w:bottom w:w="0" w:type="dxa"/>
              <w:right w:w="108" w:type="dxa"/>
            </w:tcMar>
            <w:vAlign w:val="center"/>
          </w:tcPr>
          <w:p w14:paraId="2DBDBB3D"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2-4</w:t>
            </w:r>
          </w:p>
        </w:tc>
        <w:tc>
          <w:tcPr>
            <w:tcW w:w="5244" w:type="dxa"/>
            <w:shd w:val="clear" w:color="auto" w:fill="FFF2CC"/>
            <w:tcMar>
              <w:top w:w="0" w:type="dxa"/>
              <w:left w:w="108" w:type="dxa"/>
              <w:bottom w:w="0" w:type="dxa"/>
              <w:right w:w="108" w:type="dxa"/>
            </w:tcMar>
            <w:vAlign w:val="center"/>
          </w:tcPr>
          <w:p w14:paraId="62C4D28C"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no ha consolidado el aprendizaje básico, ya que en ocasiones demuestra logros en algunos aprendizajes. Necesita ayuda en casi la totalidad de las tareas programadas. No tiene autonomía personal. No procesa correctamente las instrucciones recibidas. No presenta interés ni motivación para alcanzar las metas.</w:t>
            </w:r>
          </w:p>
        </w:tc>
      </w:tr>
      <w:tr w:rsidR="00570C18" w:rsidRPr="00DC6D1D" w14:paraId="2CB51C08" w14:textId="77777777" w:rsidTr="006A63C2">
        <w:tc>
          <w:tcPr>
            <w:tcW w:w="1696" w:type="dxa"/>
            <w:shd w:val="clear" w:color="auto" w:fill="auto"/>
            <w:tcMar>
              <w:top w:w="0" w:type="dxa"/>
              <w:left w:w="108" w:type="dxa"/>
              <w:bottom w:w="0" w:type="dxa"/>
              <w:right w:w="108" w:type="dxa"/>
            </w:tcMar>
            <w:vAlign w:val="center"/>
          </w:tcPr>
          <w:p w14:paraId="09539E79"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Nulo</w:t>
            </w:r>
          </w:p>
        </w:tc>
        <w:tc>
          <w:tcPr>
            <w:tcW w:w="2127" w:type="dxa"/>
            <w:shd w:val="clear" w:color="auto" w:fill="auto"/>
            <w:tcMar>
              <w:top w:w="0" w:type="dxa"/>
              <w:left w:w="108" w:type="dxa"/>
              <w:bottom w:w="0" w:type="dxa"/>
              <w:right w:w="108" w:type="dxa"/>
            </w:tcMar>
            <w:vAlign w:val="center"/>
          </w:tcPr>
          <w:p w14:paraId="67F34505"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1</w:t>
            </w:r>
          </w:p>
        </w:tc>
        <w:tc>
          <w:tcPr>
            <w:tcW w:w="5244" w:type="dxa"/>
            <w:shd w:val="clear" w:color="auto" w:fill="auto"/>
            <w:tcMar>
              <w:top w:w="0" w:type="dxa"/>
              <w:left w:w="108" w:type="dxa"/>
              <w:bottom w:w="0" w:type="dxa"/>
              <w:right w:w="108" w:type="dxa"/>
            </w:tcMar>
            <w:vAlign w:val="center"/>
          </w:tcPr>
          <w:p w14:paraId="7AABD270"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no alcanza ninguna habilidad o destreza. Manifiesta una actitud contraria al estudio y aprendizaje.</w:t>
            </w:r>
          </w:p>
        </w:tc>
      </w:tr>
    </w:tbl>
    <w:p w14:paraId="3B0136CC" w14:textId="77777777" w:rsidR="00570C18" w:rsidRDefault="00570C18" w:rsidP="00570C18">
      <w:pPr>
        <w:pStyle w:val="Pa10"/>
        <w:spacing w:line="240" w:lineRule="auto"/>
        <w:jc w:val="both"/>
      </w:pPr>
    </w:p>
    <w:tbl>
      <w:tblPr>
        <w:tblW w:w="9133" w:type="dxa"/>
        <w:jc w:val="center"/>
        <w:tblCellMar>
          <w:left w:w="10" w:type="dxa"/>
          <w:right w:w="10" w:type="dxa"/>
        </w:tblCellMar>
        <w:tblLook w:val="0000" w:firstRow="0" w:lastRow="0" w:firstColumn="0" w:lastColumn="0" w:noHBand="0" w:noVBand="0"/>
      </w:tblPr>
      <w:tblGrid>
        <w:gridCol w:w="6486"/>
        <w:gridCol w:w="2647"/>
      </w:tblGrid>
      <w:tr w:rsidR="00570C18" w14:paraId="0354FDD9" w14:textId="77777777" w:rsidTr="006A63C2">
        <w:trPr>
          <w:trHeight w:val="2268"/>
          <w:jc w:val="center"/>
        </w:trPr>
        <w:tc>
          <w:tcPr>
            <w:tcW w:w="6486" w:type="dxa"/>
            <w:tcBorders>
              <w:right w:val="single" w:sz="36" w:space="0" w:color="4472C4"/>
            </w:tcBorders>
            <w:shd w:val="clear" w:color="auto" w:fill="auto"/>
            <w:tcMar>
              <w:top w:w="0" w:type="dxa"/>
              <w:left w:w="108" w:type="dxa"/>
              <w:bottom w:w="0" w:type="dxa"/>
              <w:right w:w="108" w:type="dxa"/>
            </w:tcMar>
            <w:vAlign w:val="center"/>
          </w:tcPr>
          <w:p w14:paraId="1EB2F499" w14:textId="77777777" w:rsidR="00570C18" w:rsidRPr="00DC6D1D" w:rsidRDefault="00570C18" w:rsidP="00570C18">
            <w:pPr>
              <w:autoSpaceDE w:val="0"/>
              <w:spacing w:after="0"/>
              <w:rPr>
                <w:rFonts w:ascii="Arial" w:hAnsi="Arial" w:cs="Arial"/>
                <w:b/>
                <w:color w:val="000000"/>
              </w:rPr>
            </w:pPr>
            <w:r w:rsidRPr="00E1477D">
              <w:rPr>
                <w:rFonts w:ascii="Arial" w:hAnsi="Arial" w:cs="Arial"/>
                <w:b/>
                <w:color w:val="002060"/>
              </w:rPr>
              <w:lastRenderedPageBreak/>
              <w:t>FICHA DE AUTOEVALUACIÓN DEL PROFESOR RESPECTO A LA UNIDAD DE TRABAJO.</w:t>
            </w:r>
          </w:p>
        </w:tc>
        <w:tc>
          <w:tcPr>
            <w:tcW w:w="2647" w:type="dxa"/>
            <w:tcBorders>
              <w:top w:val="single" w:sz="36" w:space="0" w:color="4472C4"/>
              <w:left w:val="single" w:sz="36" w:space="0" w:color="4472C4"/>
              <w:bottom w:val="single" w:sz="36" w:space="0" w:color="4472C4"/>
              <w:right w:val="single" w:sz="36" w:space="0" w:color="4472C4"/>
            </w:tcBorders>
            <w:shd w:val="clear" w:color="auto" w:fill="auto"/>
            <w:tcMar>
              <w:top w:w="0" w:type="dxa"/>
              <w:left w:w="108" w:type="dxa"/>
              <w:bottom w:w="0" w:type="dxa"/>
              <w:right w:w="108" w:type="dxa"/>
            </w:tcMar>
          </w:tcPr>
          <w:p w14:paraId="525E51F2" w14:textId="787447B3" w:rsidR="00570C18" w:rsidRPr="00E1477D" w:rsidRDefault="00DC6D1D" w:rsidP="00570C18">
            <w:pPr>
              <w:spacing w:after="0"/>
              <w:jc w:val="center"/>
              <w:rPr>
                <w:rFonts w:ascii="Arial" w:hAnsi="Arial" w:cs="Arial"/>
                <w:color w:val="002060"/>
                <w:sz w:val="44"/>
                <w:szCs w:val="44"/>
              </w:rPr>
            </w:pPr>
            <w:r w:rsidRPr="00E1477D">
              <w:rPr>
                <w:rFonts w:ascii="Arial" w:hAnsi="Arial" w:cs="Arial"/>
                <w:color w:val="002060"/>
                <w:sz w:val="44"/>
                <w:szCs w:val="44"/>
              </w:rPr>
              <w:t>Anexo</w:t>
            </w:r>
            <w:r w:rsidR="00570C18" w:rsidRPr="00E1477D">
              <w:rPr>
                <w:rFonts w:ascii="Arial" w:hAnsi="Arial" w:cs="Arial"/>
                <w:color w:val="002060"/>
                <w:sz w:val="44"/>
                <w:szCs w:val="44"/>
              </w:rPr>
              <w:t>:</w:t>
            </w:r>
          </w:p>
          <w:p w14:paraId="077A8BE1" w14:textId="2DD6A3B1" w:rsidR="00570C18" w:rsidRDefault="00570C18" w:rsidP="00570C18">
            <w:pPr>
              <w:spacing w:after="0"/>
              <w:jc w:val="center"/>
            </w:pPr>
            <w:r w:rsidRPr="00E1477D">
              <w:rPr>
                <w:rFonts w:ascii="Arial" w:hAnsi="Arial" w:cs="Arial"/>
                <w:color w:val="002060"/>
                <w:sz w:val="144"/>
                <w:szCs w:val="144"/>
              </w:rPr>
              <w:t>2</w:t>
            </w:r>
          </w:p>
        </w:tc>
      </w:tr>
    </w:tbl>
    <w:p w14:paraId="6E9B2FC4"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2409"/>
        <w:gridCol w:w="7339"/>
      </w:tblGrid>
      <w:tr w:rsidR="00570C18" w14:paraId="59528993" w14:textId="77777777" w:rsidTr="00DC6D1D">
        <w:trPr>
          <w:trHeight w:val="681"/>
          <w:tblHeader/>
          <w:jc w:val="center"/>
        </w:trPr>
        <w:tc>
          <w:tcPr>
            <w:tcW w:w="9748"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3D3FF2CD" w14:textId="2A941A60" w:rsidR="00570C18" w:rsidRPr="00DC6D1D" w:rsidRDefault="00570C18" w:rsidP="00DC6D1D">
            <w:pPr>
              <w:pStyle w:val="Prrafodelista"/>
              <w:spacing w:after="0"/>
              <w:ind w:left="0"/>
              <w:jc w:val="both"/>
              <w:rPr>
                <w:rFonts w:ascii="Arial" w:hAnsi="Arial" w:cs="Arial"/>
                <w:b/>
                <w:bCs/>
                <w:sz w:val="24"/>
                <w:szCs w:val="24"/>
                <w:u w:val="single"/>
              </w:rPr>
            </w:pPr>
            <w:r>
              <w:rPr>
                <w:rFonts w:ascii="Arial" w:hAnsi="Arial" w:cs="Arial"/>
                <w:b/>
                <w:bCs/>
                <w:sz w:val="24"/>
                <w:szCs w:val="24"/>
                <w:u w:val="single"/>
              </w:rPr>
              <w:t>ENCUESTA DE EVALUACIÓN DE LA PRÁCTICA DOCENTE DEL MÓDULO</w:t>
            </w:r>
          </w:p>
        </w:tc>
      </w:tr>
      <w:tr w:rsidR="00570C18" w14:paraId="039B9D0E" w14:textId="77777777" w:rsidTr="00DC6D1D">
        <w:trPr>
          <w:trHeight w:val="681"/>
          <w:tblHeader/>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4E74A3D8"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Evaluación:</w:t>
            </w:r>
          </w:p>
        </w:tc>
        <w:tc>
          <w:tcPr>
            <w:tcW w:w="7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6BBE6E55" w14:textId="77777777" w:rsidR="00570C18" w:rsidRDefault="00570C18" w:rsidP="00570C18">
            <w:pPr>
              <w:pStyle w:val="Prrafodelista"/>
              <w:spacing w:after="0"/>
              <w:ind w:left="0"/>
              <w:jc w:val="both"/>
              <w:rPr>
                <w:rFonts w:ascii="Arial" w:hAnsi="Arial" w:cs="Arial"/>
                <w:b/>
                <w:bCs/>
                <w:sz w:val="24"/>
                <w:szCs w:val="24"/>
                <w:u w:val="single"/>
              </w:rPr>
            </w:pPr>
          </w:p>
        </w:tc>
      </w:tr>
      <w:tr w:rsidR="00570C18" w14:paraId="4711714A" w14:textId="77777777" w:rsidTr="00DC6D1D">
        <w:trPr>
          <w:trHeight w:val="681"/>
          <w:tblHeader/>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03E4E467"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Unidad de trabajo:</w:t>
            </w:r>
          </w:p>
        </w:tc>
        <w:tc>
          <w:tcPr>
            <w:tcW w:w="7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7F1AED60" w14:textId="77777777" w:rsidR="00570C18" w:rsidRDefault="00570C18" w:rsidP="00570C18">
            <w:pPr>
              <w:pStyle w:val="Prrafodelista"/>
              <w:spacing w:after="0"/>
              <w:ind w:left="0"/>
              <w:jc w:val="both"/>
              <w:rPr>
                <w:rFonts w:ascii="Arial" w:hAnsi="Arial" w:cs="Arial"/>
                <w:b/>
                <w:bCs/>
                <w:sz w:val="24"/>
                <w:szCs w:val="24"/>
                <w:u w:val="single"/>
              </w:rPr>
            </w:pPr>
          </w:p>
        </w:tc>
      </w:tr>
    </w:tbl>
    <w:p w14:paraId="0333EFA4"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340"/>
        <w:gridCol w:w="302"/>
        <w:gridCol w:w="1428"/>
        <w:gridCol w:w="339"/>
        <w:gridCol w:w="1621"/>
        <w:gridCol w:w="339"/>
        <w:gridCol w:w="1270"/>
        <w:gridCol w:w="339"/>
        <w:gridCol w:w="602"/>
        <w:gridCol w:w="339"/>
        <w:gridCol w:w="339"/>
        <w:gridCol w:w="272"/>
        <w:gridCol w:w="78"/>
        <w:gridCol w:w="261"/>
        <w:gridCol w:w="108"/>
        <w:gridCol w:w="339"/>
        <w:gridCol w:w="1432"/>
      </w:tblGrid>
      <w:tr w:rsidR="00570C18" w14:paraId="2A4994B0" w14:textId="77777777" w:rsidTr="00DC6D1D">
        <w:trPr>
          <w:trHeight w:val="697"/>
          <w:tblHeade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A7D0C30" w14:textId="77777777" w:rsidR="00570C18" w:rsidRDefault="00570C18" w:rsidP="00570C18">
            <w:pPr>
              <w:pStyle w:val="Prrafodelista"/>
              <w:spacing w:after="0"/>
              <w:ind w:left="0"/>
              <w:jc w:val="both"/>
            </w:pPr>
            <w:r>
              <w:rPr>
                <w:rFonts w:ascii="Arial" w:hAnsi="Arial" w:cs="Arial"/>
                <w:b/>
                <w:bCs/>
              </w:rPr>
              <w:t xml:space="preserve">Instrucciones: </w:t>
            </w:r>
            <w:r>
              <w:rPr>
                <w:rFonts w:ascii="Arial" w:hAnsi="Arial" w:cs="Arial"/>
                <w:bCs/>
              </w:rPr>
              <w:t>Responde a las siguientes cuestiones siguiendo referente a la programación de aula según la escala siguiente:</w:t>
            </w:r>
          </w:p>
        </w:tc>
      </w:tr>
      <w:tr w:rsidR="00570C18" w14:paraId="76764B47" w14:textId="77777777" w:rsidTr="00DC6D1D">
        <w:trPr>
          <w:tblHeader/>
          <w:jc w:val="center"/>
        </w:trPr>
        <w:tc>
          <w:tcPr>
            <w:tcW w:w="340"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3D9E918" w14:textId="77777777" w:rsidR="00570C18" w:rsidRDefault="00570C18" w:rsidP="00570C18">
            <w:pPr>
              <w:pStyle w:val="Prrafodelista"/>
              <w:spacing w:after="0"/>
              <w:ind w:left="0"/>
              <w:jc w:val="both"/>
              <w:rPr>
                <w:rFonts w:ascii="Arial" w:hAnsi="Arial" w:cs="Arial"/>
                <w:bCs/>
              </w:rPr>
            </w:pPr>
            <w:r>
              <w:rPr>
                <w:rFonts w:ascii="Arial" w:hAnsi="Arial" w:cs="Arial"/>
                <w:bCs/>
              </w:rPr>
              <w:t>1</w:t>
            </w:r>
          </w:p>
        </w:tc>
        <w:tc>
          <w:tcPr>
            <w:tcW w:w="173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9D030A9" w14:textId="77777777" w:rsidR="00570C18" w:rsidRDefault="00570C18" w:rsidP="00570C18">
            <w:pPr>
              <w:pStyle w:val="Prrafodelista"/>
              <w:spacing w:after="0"/>
              <w:ind w:left="0"/>
              <w:jc w:val="both"/>
              <w:rPr>
                <w:rFonts w:ascii="Arial" w:hAnsi="Arial" w:cs="Arial"/>
                <w:bCs/>
              </w:rPr>
            </w:pPr>
            <w:r>
              <w:rPr>
                <w:rFonts w:ascii="Arial" w:hAnsi="Arial" w:cs="Arial"/>
                <w:bCs/>
              </w:rPr>
              <w:t>Muy  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E78F4D" w14:textId="77777777" w:rsidR="00570C18" w:rsidRDefault="00570C18" w:rsidP="00570C18">
            <w:pPr>
              <w:pStyle w:val="Prrafodelista"/>
              <w:spacing w:after="0"/>
              <w:ind w:left="0"/>
              <w:jc w:val="both"/>
              <w:rPr>
                <w:rFonts w:ascii="Arial" w:hAnsi="Arial" w:cs="Arial"/>
                <w:bCs/>
              </w:rPr>
            </w:pPr>
            <w:r>
              <w:rPr>
                <w:rFonts w:ascii="Arial" w:hAnsi="Arial" w:cs="Arial"/>
                <w:bCs/>
              </w:rPr>
              <w:t>2</w:t>
            </w:r>
          </w:p>
        </w:tc>
        <w:tc>
          <w:tcPr>
            <w:tcW w:w="1621"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8713087" w14:textId="77777777" w:rsidR="00570C18" w:rsidRDefault="00570C18" w:rsidP="00570C18">
            <w:pPr>
              <w:pStyle w:val="Prrafodelista"/>
              <w:spacing w:after="0"/>
              <w:ind w:left="0"/>
              <w:jc w:val="both"/>
              <w:rPr>
                <w:rFonts w:ascii="Arial" w:hAnsi="Arial" w:cs="Arial"/>
                <w:bCs/>
              </w:rPr>
            </w:pPr>
            <w:r>
              <w:rPr>
                <w:rFonts w:ascii="Arial" w:hAnsi="Arial" w:cs="Arial"/>
                <w:bCs/>
              </w:rPr>
              <w:t>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95F5D52" w14:textId="77777777" w:rsidR="00570C18" w:rsidRDefault="00570C18" w:rsidP="00570C18">
            <w:pPr>
              <w:pStyle w:val="Prrafodelista"/>
              <w:spacing w:after="0"/>
              <w:ind w:left="0"/>
              <w:jc w:val="both"/>
              <w:rPr>
                <w:rFonts w:ascii="Arial" w:hAnsi="Arial" w:cs="Arial"/>
                <w:bCs/>
              </w:rPr>
            </w:pPr>
            <w:r>
              <w:rPr>
                <w:rFonts w:ascii="Arial" w:hAnsi="Arial" w:cs="Arial"/>
                <w:bCs/>
              </w:rPr>
              <w:t xml:space="preserve">3 </w:t>
            </w:r>
          </w:p>
        </w:tc>
        <w:tc>
          <w:tcPr>
            <w:tcW w:w="1270"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A8BFF0D" w14:textId="77777777" w:rsidR="00570C18" w:rsidRDefault="00570C18" w:rsidP="00570C18">
            <w:pPr>
              <w:pStyle w:val="Prrafodelista"/>
              <w:spacing w:after="0"/>
              <w:ind w:left="0"/>
              <w:jc w:val="both"/>
              <w:rPr>
                <w:rFonts w:ascii="Arial" w:hAnsi="Arial" w:cs="Arial"/>
                <w:bCs/>
              </w:rPr>
            </w:pPr>
            <w:r>
              <w:rPr>
                <w:rFonts w:ascii="Arial" w:hAnsi="Arial" w:cs="Arial"/>
                <w:bCs/>
              </w:rPr>
              <w:t>Indiferente</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7C47269" w14:textId="77777777" w:rsidR="00570C18" w:rsidRDefault="00570C18" w:rsidP="00570C18">
            <w:pPr>
              <w:pStyle w:val="Prrafodelista"/>
              <w:spacing w:after="0"/>
              <w:ind w:left="0"/>
              <w:jc w:val="both"/>
              <w:rPr>
                <w:rFonts w:ascii="Arial" w:hAnsi="Arial" w:cs="Arial"/>
                <w:bCs/>
              </w:rPr>
            </w:pPr>
            <w:r>
              <w:rPr>
                <w:rFonts w:ascii="Arial" w:hAnsi="Arial" w:cs="Arial"/>
                <w:bCs/>
              </w:rPr>
              <w:t>4</w:t>
            </w:r>
          </w:p>
        </w:tc>
        <w:tc>
          <w:tcPr>
            <w:tcW w:w="1552" w:type="dxa"/>
            <w:gridSpan w:val="4"/>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665F412" w14:textId="77777777" w:rsidR="00570C18" w:rsidRDefault="00570C18" w:rsidP="00570C18">
            <w:pPr>
              <w:pStyle w:val="Prrafodelista"/>
              <w:spacing w:after="0"/>
              <w:ind w:left="0"/>
              <w:jc w:val="both"/>
              <w:rPr>
                <w:rFonts w:ascii="Arial" w:hAnsi="Arial" w:cs="Arial"/>
                <w:bCs/>
              </w:rPr>
            </w:pPr>
            <w:r>
              <w:rPr>
                <w:rFonts w:ascii="Arial" w:hAnsi="Arial" w:cs="Arial"/>
                <w:bCs/>
              </w:rPr>
              <w:t>Satisfactorio</w:t>
            </w:r>
          </w:p>
        </w:tc>
        <w:tc>
          <w:tcPr>
            <w:tcW w:w="33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0512CC9" w14:textId="77777777" w:rsidR="00570C18" w:rsidRDefault="00570C18" w:rsidP="00570C18">
            <w:pPr>
              <w:pStyle w:val="Prrafodelista"/>
              <w:spacing w:after="0"/>
              <w:ind w:left="0"/>
              <w:jc w:val="both"/>
              <w:rPr>
                <w:rFonts w:ascii="Arial" w:hAnsi="Arial" w:cs="Arial"/>
                <w:bCs/>
              </w:rPr>
            </w:pPr>
            <w:r>
              <w:rPr>
                <w:rFonts w:ascii="Arial" w:hAnsi="Arial" w:cs="Arial"/>
                <w:bCs/>
              </w:rPr>
              <w:t>5</w:t>
            </w:r>
          </w:p>
        </w:tc>
        <w:tc>
          <w:tcPr>
            <w:tcW w:w="1879" w:type="dxa"/>
            <w:gridSpan w:val="3"/>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52FD11E" w14:textId="77777777" w:rsidR="00570C18" w:rsidRDefault="00570C18" w:rsidP="00570C18">
            <w:pPr>
              <w:pStyle w:val="Prrafodelista"/>
              <w:spacing w:after="0"/>
              <w:ind w:left="0"/>
              <w:jc w:val="both"/>
              <w:rPr>
                <w:rFonts w:ascii="Arial" w:hAnsi="Arial" w:cs="Arial"/>
                <w:bCs/>
              </w:rPr>
            </w:pPr>
            <w:r>
              <w:rPr>
                <w:rFonts w:ascii="Arial" w:hAnsi="Arial" w:cs="Arial"/>
                <w:bCs/>
              </w:rPr>
              <w:t>Muy satisfactorio</w:t>
            </w:r>
          </w:p>
        </w:tc>
      </w:tr>
      <w:tr w:rsidR="00570C18" w14:paraId="25908A4E" w14:textId="77777777" w:rsidTr="00DC6D1D">
        <w:trPr>
          <w:tblHeader/>
          <w:jc w:val="center"/>
        </w:trPr>
        <w:tc>
          <w:tcPr>
            <w:tcW w:w="6580" w:type="dxa"/>
            <w:gridSpan w:val="9"/>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3332EBC3" w14:textId="77777777" w:rsidR="00570C18" w:rsidRDefault="00570C18" w:rsidP="00570C18">
            <w:pPr>
              <w:pStyle w:val="Prrafodelista"/>
              <w:spacing w:after="0"/>
              <w:ind w:left="0"/>
              <w:jc w:val="both"/>
              <w:rPr>
                <w:rFonts w:ascii="Arial" w:hAnsi="Arial" w:cs="Arial"/>
                <w:b/>
              </w:rPr>
            </w:pPr>
            <w:r>
              <w:rPr>
                <w:rFonts w:ascii="Arial" w:hAnsi="Arial" w:cs="Arial"/>
                <w:b/>
              </w:rPr>
              <w:t>INDICADORES:</w:t>
            </w:r>
          </w:p>
        </w:tc>
        <w:tc>
          <w:tcPr>
            <w:tcW w:w="1736"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438B732D" w14:textId="77777777" w:rsidR="00570C18" w:rsidRDefault="00570C18" w:rsidP="00570C18">
            <w:pPr>
              <w:pStyle w:val="Prrafodelista"/>
              <w:spacing w:after="0"/>
              <w:ind w:left="0"/>
              <w:jc w:val="center"/>
              <w:rPr>
                <w:rFonts w:ascii="Arial" w:hAnsi="Arial" w:cs="Arial"/>
                <w:b/>
              </w:rPr>
            </w:pPr>
            <w:r>
              <w:rPr>
                <w:rFonts w:ascii="Arial" w:hAnsi="Arial" w:cs="Arial"/>
                <w:b/>
              </w:rPr>
              <w:t>Valor</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57CE6F4C" w14:textId="77777777" w:rsidR="00570C18" w:rsidRDefault="00570C18" w:rsidP="00570C18">
            <w:pPr>
              <w:pStyle w:val="Prrafodelista"/>
              <w:spacing w:after="0"/>
              <w:ind w:left="0"/>
              <w:jc w:val="center"/>
              <w:rPr>
                <w:rFonts w:ascii="Arial" w:hAnsi="Arial" w:cs="Arial"/>
                <w:b/>
              </w:rPr>
            </w:pPr>
            <w:r>
              <w:rPr>
                <w:rFonts w:ascii="Arial" w:hAnsi="Arial" w:cs="Arial"/>
                <w:b/>
              </w:rPr>
              <w:t>Propuesta de mejora</w:t>
            </w:r>
          </w:p>
        </w:tc>
      </w:tr>
      <w:tr w:rsidR="00570C18" w14:paraId="4139F322"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516A80E" w14:textId="77777777" w:rsidR="00570C18" w:rsidRDefault="00570C18" w:rsidP="00570C18">
            <w:pPr>
              <w:pStyle w:val="Prrafodelista"/>
              <w:spacing w:after="0"/>
              <w:ind w:left="0"/>
              <w:jc w:val="both"/>
              <w:rPr>
                <w:rFonts w:ascii="Arial" w:hAnsi="Arial" w:cs="Arial"/>
                <w:b/>
                <w:bCs/>
              </w:rPr>
            </w:pPr>
            <w:r>
              <w:rPr>
                <w:rFonts w:ascii="Arial" w:hAnsi="Arial" w:cs="Arial"/>
                <w:b/>
                <w:bCs/>
              </w:rPr>
              <w:t>Objetivo de la programación.</w:t>
            </w:r>
          </w:p>
        </w:tc>
      </w:tr>
      <w:tr w:rsidR="00570C18" w14:paraId="28AF5854"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731353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5D38553" w14:textId="77777777" w:rsidR="00570C18" w:rsidRDefault="00570C18" w:rsidP="00570C18">
            <w:pPr>
              <w:pStyle w:val="Prrafodelista"/>
              <w:spacing w:after="0"/>
              <w:ind w:left="0"/>
              <w:jc w:val="both"/>
              <w:rPr>
                <w:rFonts w:ascii="Arial" w:hAnsi="Arial" w:cs="Arial"/>
              </w:rPr>
            </w:pPr>
            <w:r>
              <w:rPr>
                <w:rFonts w:ascii="Arial" w:hAnsi="Arial" w:cs="Arial"/>
              </w:rPr>
              <w:t>Se han alcanzado los objetivos previstos.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EAEB523"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F6806D0"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4DA2039"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F12E932"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890FB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C2D80B4" w14:textId="77777777" w:rsidR="00570C18" w:rsidRDefault="00570C18" w:rsidP="00570C18">
            <w:pPr>
              <w:pStyle w:val="Prrafodelista"/>
              <w:spacing w:after="0"/>
              <w:ind w:left="0"/>
              <w:jc w:val="both"/>
              <w:rPr>
                <w:rFonts w:ascii="Arial" w:hAnsi="Arial" w:cs="Arial"/>
              </w:rPr>
            </w:pPr>
          </w:p>
        </w:tc>
      </w:tr>
      <w:tr w:rsidR="00570C18" w14:paraId="66AD369C"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9DC4762"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2AB75A2"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46CCAB6E" w14:textId="77777777" w:rsidR="00570C18" w:rsidRDefault="00570C18" w:rsidP="00570C18">
            <w:pPr>
              <w:pStyle w:val="Prrafodelista"/>
              <w:spacing w:after="0"/>
              <w:ind w:left="0"/>
              <w:jc w:val="both"/>
              <w:rPr>
                <w:rFonts w:ascii="Arial" w:hAnsi="Arial" w:cs="Arial"/>
              </w:rPr>
            </w:pPr>
          </w:p>
          <w:p w14:paraId="46BFE52C" w14:textId="77777777" w:rsidR="00570C18" w:rsidRDefault="00570C18" w:rsidP="00570C18">
            <w:pPr>
              <w:pStyle w:val="Prrafodelista"/>
              <w:spacing w:after="0"/>
              <w:ind w:left="0"/>
              <w:jc w:val="both"/>
              <w:rPr>
                <w:rFonts w:ascii="Arial" w:hAnsi="Arial" w:cs="Arial"/>
              </w:rPr>
            </w:pPr>
          </w:p>
          <w:p w14:paraId="4AC79BB4" w14:textId="77777777" w:rsidR="00570C18" w:rsidRDefault="00570C18" w:rsidP="00570C18">
            <w:pPr>
              <w:pStyle w:val="Prrafodelista"/>
              <w:spacing w:after="0"/>
              <w:ind w:left="0"/>
              <w:jc w:val="both"/>
              <w:rPr>
                <w:rFonts w:ascii="Arial" w:hAnsi="Arial" w:cs="Arial"/>
              </w:rPr>
            </w:pPr>
          </w:p>
        </w:tc>
      </w:tr>
      <w:tr w:rsidR="00570C18" w14:paraId="21DF7E76"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14DFEE" w14:textId="77777777" w:rsidR="00570C18" w:rsidRDefault="00570C18" w:rsidP="00570C18">
            <w:pPr>
              <w:pStyle w:val="Prrafodelista"/>
              <w:spacing w:after="0"/>
              <w:ind w:left="0"/>
              <w:jc w:val="both"/>
              <w:rPr>
                <w:rFonts w:ascii="Arial" w:hAnsi="Arial" w:cs="Arial"/>
                <w:b/>
                <w:bCs/>
              </w:rPr>
            </w:pPr>
            <w:r>
              <w:rPr>
                <w:rFonts w:ascii="Arial" w:hAnsi="Arial" w:cs="Arial"/>
                <w:b/>
                <w:bCs/>
              </w:rPr>
              <w:t>Metodología.</w:t>
            </w:r>
          </w:p>
        </w:tc>
      </w:tr>
      <w:tr w:rsidR="00570C18" w14:paraId="5857DD4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60335E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437D23C" w14:textId="77777777" w:rsidR="00570C18" w:rsidRDefault="00570C18" w:rsidP="00570C18">
            <w:pPr>
              <w:pStyle w:val="Prrafodelista"/>
              <w:spacing w:after="0"/>
              <w:ind w:left="0"/>
              <w:jc w:val="both"/>
              <w:rPr>
                <w:rFonts w:ascii="Arial" w:hAnsi="Arial" w:cs="Arial"/>
              </w:rPr>
            </w:pPr>
            <w:r>
              <w:rPr>
                <w:rFonts w:ascii="Arial" w:hAnsi="Arial" w:cs="Arial"/>
              </w:rPr>
              <w:t>Se ha seguido la metodología conforme lo previsto en la programación.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C89102E"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13E7A0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DBEC5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063C8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E4D54C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7BAE7B4" w14:textId="77777777" w:rsidR="00570C18" w:rsidRDefault="00570C18" w:rsidP="00570C18">
            <w:pPr>
              <w:pStyle w:val="Prrafodelista"/>
              <w:spacing w:after="0"/>
              <w:ind w:left="0"/>
              <w:jc w:val="both"/>
              <w:rPr>
                <w:rFonts w:ascii="Arial" w:hAnsi="Arial" w:cs="Arial"/>
              </w:rPr>
            </w:pPr>
          </w:p>
        </w:tc>
      </w:tr>
      <w:tr w:rsidR="00570C18" w14:paraId="655254C5"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DCFB9A4"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51196CD" w14:textId="77777777" w:rsidR="00570C18" w:rsidRDefault="00570C18" w:rsidP="00570C18">
            <w:pPr>
              <w:pStyle w:val="Prrafodelista"/>
              <w:spacing w:after="0"/>
              <w:ind w:left="0"/>
              <w:jc w:val="both"/>
              <w:rPr>
                <w:rFonts w:ascii="Arial" w:hAnsi="Arial" w:cs="Arial"/>
              </w:rPr>
            </w:pPr>
            <w:r>
              <w:rPr>
                <w:rFonts w:ascii="Arial" w:hAnsi="Arial" w:cs="Arial"/>
              </w:rPr>
              <w:t>Se revisan las actividades propuestas dentro y fuera del aula.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ED3289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5C8F4D5"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965706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3964E9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852377E"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527DCE8" w14:textId="77777777" w:rsidR="00570C18" w:rsidRDefault="00570C18" w:rsidP="00570C18">
            <w:pPr>
              <w:pStyle w:val="Prrafodelista"/>
              <w:spacing w:after="0"/>
              <w:ind w:left="0"/>
              <w:jc w:val="both"/>
              <w:rPr>
                <w:rFonts w:ascii="Arial" w:hAnsi="Arial" w:cs="Arial"/>
              </w:rPr>
            </w:pPr>
          </w:p>
        </w:tc>
      </w:tr>
      <w:tr w:rsidR="00570C18" w14:paraId="625352B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28AF504"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7E66010" w14:textId="77777777" w:rsidR="00570C18" w:rsidRDefault="00570C18" w:rsidP="00570C18">
            <w:pPr>
              <w:pStyle w:val="Prrafodelista"/>
              <w:spacing w:after="0"/>
              <w:ind w:left="0"/>
              <w:jc w:val="both"/>
              <w:rPr>
                <w:rFonts w:ascii="Arial" w:hAnsi="Arial" w:cs="Arial"/>
              </w:rPr>
            </w:pPr>
            <w:r>
              <w:rPr>
                <w:rFonts w:ascii="Arial" w:hAnsi="Arial" w:cs="Arial"/>
              </w:rPr>
              <w:t>Se proponen actividades variadas.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C0015D5"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A528C4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BDC826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583272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828B97"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231FA11" w14:textId="77777777" w:rsidR="00570C18" w:rsidRDefault="00570C18" w:rsidP="00570C18">
            <w:pPr>
              <w:pStyle w:val="Prrafodelista"/>
              <w:spacing w:after="0"/>
              <w:ind w:left="0"/>
              <w:jc w:val="both"/>
              <w:rPr>
                <w:rFonts w:ascii="Arial" w:hAnsi="Arial" w:cs="Arial"/>
              </w:rPr>
            </w:pPr>
          </w:p>
        </w:tc>
      </w:tr>
      <w:tr w:rsidR="00570C18" w14:paraId="4D70084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1981516" w14:textId="77777777" w:rsidR="00570C18" w:rsidRDefault="00570C18" w:rsidP="00570C18">
            <w:pPr>
              <w:pStyle w:val="Prrafodelista"/>
              <w:spacing w:after="0"/>
              <w:ind w:left="0"/>
              <w:jc w:val="both"/>
              <w:rPr>
                <w:rFonts w:ascii="Arial" w:hAnsi="Arial" w:cs="Arial"/>
              </w:rPr>
            </w:pPr>
            <w:r>
              <w:rPr>
                <w:rFonts w:ascii="Arial" w:hAnsi="Arial" w:cs="Arial"/>
              </w:rPr>
              <w:t>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26DBD17" w14:textId="77777777" w:rsidR="00570C18" w:rsidRDefault="00570C18" w:rsidP="00570C18">
            <w:pPr>
              <w:pStyle w:val="Prrafodelista"/>
              <w:spacing w:after="0"/>
              <w:ind w:left="0"/>
              <w:jc w:val="both"/>
              <w:rPr>
                <w:rFonts w:ascii="Arial" w:hAnsi="Arial" w:cs="Arial"/>
              </w:rPr>
            </w:pPr>
            <w:r>
              <w:rPr>
                <w:rFonts w:ascii="Arial" w:hAnsi="Arial" w:cs="Arial"/>
              </w:rPr>
              <w:t>Se mantiene equilibrio entre la propuesta de actividades individuales y trabajos en grupo.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6FBFBDD"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BFA2553"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76CB67"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665F7C6"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0DF3A1A"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EC4C2C0" w14:textId="77777777" w:rsidR="00570C18" w:rsidRDefault="00570C18" w:rsidP="00570C18">
            <w:pPr>
              <w:pStyle w:val="Prrafodelista"/>
              <w:spacing w:after="0"/>
              <w:ind w:left="0"/>
              <w:jc w:val="both"/>
              <w:rPr>
                <w:rFonts w:ascii="Arial" w:hAnsi="Arial" w:cs="Arial"/>
              </w:rPr>
            </w:pPr>
          </w:p>
        </w:tc>
      </w:tr>
      <w:tr w:rsidR="00570C18" w14:paraId="63DA3C7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DFA8566" w14:textId="77777777" w:rsidR="00570C18" w:rsidRDefault="00570C18" w:rsidP="00570C18">
            <w:pPr>
              <w:pStyle w:val="Prrafodelista"/>
              <w:spacing w:after="0"/>
              <w:ind w:left="0"/>
              <w:jc w:val="both"/>
              <w:rPr>
                <w:rFonts w:ascii="Arial" w:hAnsi="Arial" w:cs="Arial"/>
              </w:rPr>
            </w:pPr>
            <w:r>
              <w:rPr>
                <w:rFonts w:ascii="Arial" w:hAnsi="Arial" w:cs="Arial"/>
              </w:rPr>
              <w:t>7.</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EDC92B0" w14:textId="77777777" w:rsidR="00570C18" w:rsidRDefault="00570C18" w:rsidP="00570C18">
            <w:pPr>
              <w:pStyle w:val="Prrafodelista"/>
              <w:spacing w:after="0"/>
              <w:ind w:left="0"/>
              <w:jc w:val="both"/>
              <w:rPr>
                <w:rFonts w:ascii="Arial" w:hAnsi="Arial" w:cs="Arial"/>
              </w:rPr>
            </w:pPr>
            <w:r>
              <w:rPr>
                <w:rFonts w:ascii="Arial" w:hAnsi="Arial" w:cs="Arial"/>
              </w:rPr>
              <w:t>Se distribuye el tiempo disponible adecuadamente en las actividades de aula.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F454B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629DD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84D0A4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E903E34"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EAF26C3"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06EC075" w14:textId="77777777" w:rsidR="00570C18" w:rsidRDefault="00570C18" w:rsidP="00570C18">
            <w:pPr>
              <w:pStyle w:val="Prrafodelista"/>
              <w:spacing w:after="0"/>
              <w:ind w:left="0"/>
              <w:jc w:val="both"/>
              <w:rPr>
                <w:rFonts w:ascii="Arial" w:hAnsi="Arial" w:cs="Arial"/>
              </w:rPr>
            </w:pPr>
          </w:p>
        </w:tc>
      </w:tr>
      <w:tr w:rsidR="00570C18" w14:paraId="72D95E8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4F8E81" w14:textId="77777777" w:rsidR="00570C18" w:rsidRDefault="00570C18" w:rsidP="00570C18">
            <w:pPr>
              <w:pStyle w:val="Prrafodelista"/>
              <w:spacing w:after="0"/>
              <w:ind w:left="0"/>
              <w:jc w:val="both"/>
              <w:rPr>
                <w:rFonts w:ascii="Arial" w:hAnsi="Arial" w:cs="Arial"/>
              </w:rPr>
            </w:pPr>
            <w:r>
              <w:rPr>
                <w:rFonts w:ascii="Arial" w:hAnsi="Arial" w:cs="Arial"/>
              </w:rPr>
              <w:t>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51AD7CE" w14:textId="77777777" w:rsidR="00570C18" w:rsidRDefault="00570C18" w:rsidP="00570C18">
            <w:pPr>
              <w:pStyle w:val="Prrafodelista"/>
              <w:spacing w:after="0"/>
              <w:ind w:left="0"/>
              <w:jc w:val="both"/>
              <w:rPr>
                <w:rFonts w:ascii="Arial" w:hAnsi="Arial" w:cs="Arial"/>
              </w:rPr>
            </w:pPr>
            <w:r>
              <w:rPr>
                <w:rFonts w:ascii="Arial" w:hAnsi="Arial" w:cs="Arial"/>
              </w:rPr>
              <w:t>Se adoptan distintos tipos de agrupamientos en función de las tareas a realizar.</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1D5FE1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9815C66"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C276B1"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95042A2"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71934F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1D12BC95" w14:textId="77777777" w:rsidR="00570C18" w:rsidRDefault="00570C18" w:rsidP="00570C18">
            <w:pPr>
              <w:pStyle w:val="Prrafodelista"/>
              <w:spacing w:after="0"/>
              <w:ind w:left="0"/>
              <w:jc w:val="both"/>
              <w:rPr>
                <w:rFonts w:ascii="Arial" w:hAnsi="Arial" w:cs="Arial"/>
              </w:rPr>
            </w:pPr>
          </w:p>
        </w:tc>
      </w:tr>
      <w:tr w:rsidR="00570C18" w14:paraId="14C4A424"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80CE01A" w14:textId="77777777" w:rsidR="00570C18" w:rsidRDefault="00570C18" w:rsidP="00570C18">
            <w:pPr>
              <w:pStyle w:val="Prrafodelista"/>
              <w:spacing w:after="0"/>
              <w:ind w:left="0"/>
              <w:jc w:val="both"/>
              <w:rPr>
                <w:rFonts w:ascii="Arial" w:hAnsi="Arial" w:cs="Arial"/>
              </w:rPr>
            </w:pPr>
            <w:r>
              <w:rPr>
                <w:rFonts w:ascii="Arial" w:hAnsi="Arial" w:cs="Arial"/>
              </w:rPr>
              <w:t>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0FE049C" w14:textId="77777777" w:rsidR="00570C18" w:rsidRDefault="00570C18" w:rsidP="00570C18">
            <w:pPr>
              <w:pStyle w:val="Prrafodelista"/>
              <w:spacing w:after="0"/>
              <w:ind w:left="0"/>
              <w:jc w:val="both"/>
              <w:rPr>
                <w:rFonts w:ascii="Arial" w:hAnsi="Arial" w:cs="Arial"/>
              </w:rPr>
            </w:pPr>
            <w:r>
              <w:rPr>
                <w:rFonts w:ascii="Arial" w:hAnsi="Arial" w:cs="Arial"/>
              </w:rPr>
              <w:t>Se utilizan recursos didácticos variados (audiovisuales, informáticos, etc.) tanto para la presentación de los contenidos como para la práctica del alumnado.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C03B33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4FFC11D"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2A057EB"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C5998C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447E6C9"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56D7F97" w14:textId="77777777" w:rsidR="00570C18" w:rsidRDefault="00570C18" w:rsidP="00570C18">
            <w:pPr>
              <w:pStyle w:val="Prrafodelista"/>
              <w:spacing w:after="0"/>
              <w:ind w:left="0"/>
              <w:jc w:val="both"/>
              <w:rPr>
                <w:rFonts w:ascii="Arial" w:hAnsi="Arial" w:cs="Arial"/>
              </w:rPr>
            </w:pPr>
          </w:p>
        </w:tc>
      </w:tr>
      <w:tr w:rsidR="00570C18" w14:paraId="5A8A3B49"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6D9BC36" w14:textId="77777777" w:rsidR="00570C18" w:rsidRDefault="00570C18" w:rsidP="00570C18">
            <w:pPr>
              <w:pStyle w:val="Prrafodelista"/>
              <w:spacing w:after="0"/>
              <w:ind w:left="0"/>
              <w:jc w:val="both"/>
              <w:rPr>
                <w:rFonts w:ascii="Arial" w:hAnsi="Arial" w:cs="Arial"/>
              </w:rPr>
            </w:pPr>
            <w:r>
              <w:rPr>
                <w:rFonts w:ascii="Arial" w:hAnsi="Arial" w:cs="Arial"/>
              </w:rPr>
              <w:t>10.</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A165A3A" w14:textId="77777777" w:rsidR="00570C18" w:rsidRDefault="00570C18" w:rsidP="00570C18">
            <w:pPr>
              <w:pStyle w:val="Prrafodelista"/>
              <w:spacing w:after="0"/>
              <w:ind w:left="0"/>
              <w:jc w:val="both"/>
              <w:rPr>
                <w:rFonts w:ascii="Arial" w:hAnsi="Arial" w:cs="Arial"/>
              </w:rPr>
            </w:pPr>
            <w:r>
              <w:rPr>
                <w:rFonts w:ascii="Arial" w:hAnsi="Arial" w:cs="Arial"/>
              </w:rPr>
              <w:t>Se facilitan diferentes estrategias de aprendizaje, tales como, uso de fuentes de información, resolución de cuestiones, espíritu de participación, etc.</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90518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99404E7"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E8CE47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E266FB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97C2C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01902BA" w14:textId="77777777" w:rsidR="00570C18" w:rsidRDefault="00570C18" w:rsidP="00570C18">
            <w:pPr>
              <w:pStyle w:val="Prrafodelista"/>
              <w:spacing w:after="0"/>
              <w:ind w:left="0"/>
              <w:jc w:val="both"/>
              <w:rPr>
                <w:rFonts w:ascii="Arial" w:hAnsi="Arial" w:cs="Arial"/>
              </w:rPr>
            </w:pPr>
          </w:p>
        </w:tc>
      </w:tr>
      <w:tr w:rsidR="00570C18" w14:paraId="2810ECD9"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1155B0" w14:textId="77777777" w:rsidR="00570C18" w:rsidRDefault="00570C18" w:rsidP="00570C18">
            <w:pPr>
              <w:pStyle w:val="Prrafodelista"/>
              <w:spacing w:after="0"/>
              <w:ind w:left="0"/>
              <w:jc w:val="both"/>
              <w:rPr>
                <w:rFonts w:ascii="Arial" w:hAnsi="Arial" w:cs="Arial"/>
                <w:b/>
                <w:bCs/>
              </w:rPr>
            </w:pPr>
            <w:r>
              <w:rPr>
                <w:rFonts w:ascii="Arial" w:hAnsi="Arial" w:cs="Arial"/>
                <w:b/>
                <w:bCs/>
              </w:rPr>
              <w:lastRenderedPageBreak/>
              <w:t>Desarrollo de los contenidos.</w:t>
            </w:r>
          </w:p>
        </w:tc>
      </w:tr>
      <w:tr w:rsidR="00570C18" w14:paraId="211C9F2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C5B053E" w14:textId="77777777" w:rsidR="00570C18" w:rsidRDefault="00570C18" w:rsidP="00570C18">
            <w:pPr>
              <w:pStyle w:val="Prrafodelista"/>
              <w:spacing w:after="0"/>
              <w:ind w:left="0"/>
              <w:jc w:val="both"/>
              <w:rPr>
                <w:rFonts w:ascii="Arial" w:hAnsi="Arial" w:cs="Arial"/>
              </w:rPr>
            </w:pPr>
            <w:r>
              <w:rPr>
                <w:rFonts w:ascii="Arial" w:hAnsi="Arial" w:cs="Arial"/>
              </w:rPr>
              <w:t>11.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AE4EF25" w14:textId="77777777" w:rsidR="00570C18" w:rsidRDefault="00570C18" w:rsidP="00570C18">
            <w:pPr>
              <w:pStyle w:val="Prrafodelista"/>
              <w:spacing w:after="0"/>
              <w:ind w:left="0"/>
              <w:jc w:val="both"/>
              <w:rPr>
                <w:rFonts w:ascii="Arial" w:hAnsi="Arial" w:cs="Arial"/>
              </w:rPr>
            </w:pPr>
            <w:r>
              <w:rPr>
                <w:rFonts w:ascii="Arial" w:hAnsi="Arial" w:cs="Arial"/>
              </w:rPr>
              <w:t>Se han desarrollado los contenidos según lo previsto en la programación didáctica.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BB72D30"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D4D86F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3FADBC"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FF8F6BD"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D1E8AA6"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7B9E1EA" w14:textId="77777777" w:rsidR="00570C18" w:rsidRDefault="00570C18" w:rsidP="00570C18">
            <w:pPr>
              <w:pStyle w:val="Prrafodelista"/>
              <w:spacing w:after="0"/>
              <w:ind w:left="0"/>
              <w:jc w:val="both"/>
              <w:rPr>
                <w:rFonts w:ascii="Arial" w:hAnsi="Arial" w:cs="Arial"/>
              </w:rPr>
            </w:pPr>
          </w:p>
        </w:tc>
      </w:tr>
      <w:tr w:rsidR="00570C18" w14:paraId="7C1E84C7"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129081" w14:textId="77777777" w:rsidR="00570C18" w:rsidRDefault="00570C18" w:rsidP="00570C18">
            <w:pPr>
              <w:pStyle w:val="Prrafodelista"/>
              <w:spacing w:after="0"/>
              <w:ind w:left="0"/>
              <w:jc w:val="both"/>
              <w:rPr>
                <w:rFonts w:ascii="Arial" w:hAnsi="Arial" w:cs="Arial"/>
              </w:rPr>
            </w:pPr>
            <w:r>
              <w:rPr>
                <w:rFonts w:ascii="Arial" w:hAnsi="Arial" w:cs="Arial"/>
              </w:rPr>
              <w:t>12.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D3E8FEF" w14:textId="77777777" w:rsidR="00570C18" w:rsidRDefault="00570C18" w:rsidP="00570C18">
            <w:pPr>
              <w:pStyle w:val="Prrafodelista"/>
              <w:spacing w:after="0"/>
              <w:ind w:left="0"/>
              <w:jc w:val="both"/>
              <w:rPr>
                <w:rFonts w:ascii="Arial" w:hAnsi="Arial" w:cs="Arial"/>
              </w:rPr>
            </w:pPr>
            <w:r>
              <w:rPr>
                <w:rFonts w:ascii="Arial" w:hAnsi="Arial" w:cs="Arial"/>
              </w:rPr>
              <w:t>Se han producido desviaciones significativas sobre el plan previsto.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424B35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F000F0D"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04E63C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A55AAA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3814DF2"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97FF00" w14:textId="77777777" w:rsidR="00570C18" w:rsidRDefault="00570C18" w:rsidP="00570C18">
            <w:pPr>
              <w:pStyle w:val="Prrafodelista"/>
              <w:spacing w:after="0"/>
              <w:ind w:left="0"/>
              <w:jc w:val="both"/>
              <w:rPr>
                <w:rFonts w:ascii="Arial" w:hAnsi="Arial" w:cs="Arial"/>
              </w:rPr>
            </w:pPr>
          </w:p>
        </w:tc>
      </w:tr>
      <w:tr w:rsidR="00570C18" w14:paraId="4E3AC7C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9D8C812" w14:textId="77777777" w:rsidR="00570C18" w:rsidRDefault="00570C18" w:rsidP="00570C18">
            <w:pPr>
              <w:pStyle w:val="Prrafodelista"/>
              <w:spacing w:after="0"/>
              <w:ind w:left="0"/>
              <w:jc w:val="both"/>
              <w:rPr>
                <w:rFonts w:ascii="Arial" w:hAnsi="Arial" w:cs="Arial"/>
              </w:rPr>
            </w:pPr>
            <w:r>
              <w:rPr>
                <w:rFonts w:ascii="Arial" w:hAnsi="Arial" w:cs="Arial"/>
              </w:rPr>
              <w:t>13.</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C802518"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6B1BD94A" w14:textId="77777777" w:rsidR="00570C18" w:rsidRDefault="00570C18" w:rsidP="00570C18">
            <w:pPr>
              <w:pStyle w:val="Prrafodelista"/>
              <w:spacing w:after="0"/>
              <w:ind w:left="0"/>
              <w:jc w:val="both"/>
              <w:rPr>
                <w:rFonts w:ascii="Arial" w:hAnsi="Arial" w:cs="Arial"/>
              </w:rPr>
            </w:pPr>
          </w:p>
          <w:p w14:paraId="3689597C" w14:textId="77777777" w:rsidR="00570C18" w:rsidRDefault="00570C18" w:rsidP="00570C18">
            <w:pPr>
              <w:pStyle w:val="Prrafodelista"/>
              <w:spacing w:after="0"/>
              <w:ind w:left="0"/>
              <w:jc w:val="both"/>
              <w:rPr>
                <w:rFonts w:ascii="Arial" w:hAnsi="Arial" w:cs="Arial"/>
              </w:rPr>
            </w:pPr>
          </w:p>
        </w:tc>
      </w:tr>
      <w:tr w:rsidR="00570C18" w14:paraId="2041736C"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00F2669" w14:textId="77777777" w:rsidR="00570C18" w:rsidRDefault="00570C18" w:rsidP="00570C18">
            <w:pPr>
              <w:pStyle w:val="Prrafodelista"/>
              <w:spacing w:after="0"/>
              <w:ind w:left="0"/>
              <w:jc w:val="both"/>
              <w:rPr>
                <w:rFonts w:ascii="Arial" w:hAnsi="Arial" w:cs="Arial"/>
                <w:b/>
                <w:bCs/>
              </w:rPr>
            </w:pPr>
            <w:r>
              <w:rPr>
                <w:rFonts w:ascii="Arial" w:hAnsi="Arial" w:cs="Arial"/>
                <w:b/>
                <w:bCs/>
              </w:rPr>
              <w:t>Criterios y procedimientos de evaluación.</w:t>
            </w:r>
          </w:p>
        </w:tc>
      </w:tr>
      <w:tr w:rsidR="00570C18" w14:paraId="07BD280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9F5B195" w14:textId="77777777" w:rsidR="00570C18" w:rsidRDefault="00570C18" w:rsidP="00570C18">
            <w:pPr>
              <w:pStyle w:val="Prrafodelista"/>
              <w:spacing w:after="0"/>
              <w:ind w:left="0"/>
              <w:jc w:val="both"/>
              <w:rPr>
                <w:rFonts w:ascii="Arial" w:hAnsi="Arial" w:cs="Arial"/>
              </w:rPr>
            </w:pPr>
            <w:r>
              <w:rPr>
                <w:rFonts w:ascii="Arial" w:hAnsi="Arial" w:cs="Arial"/>
              </w:rPr>
              <w:t>14.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1AA4F36" w14:textId="77777777" w:rsidR="00570C18" w:rsidRDefault="00570C18" w:rsidP="00570C18">
            <w:pPr>
              <w:pStyle w:val="Prrafodelista"/>
              <w:spacing w:after="0"/>
              <w:ind w:left="0"/>
              <w:jc w:val="both"/>
              <w:rPr>
                <w:rFonts w:ascii="Arial" w:hAnsi="Arial" w:cs="Arial"/>
              </w:rPr>
            </w:pPr>
            <w:r>
              <w:rPr>
                <w:rFonts w:ascii="Arial" w:hAnsi="Arial" w:cs="Arial"/>
              </w:rPr>
              <w:t>Se aplican correctamente los criterios de evaluación conforme a la programación didáctica</w:t>
            </w:r>
            <w:proofErr w:type="gramStart"/>
            <w:r>
              <w:rPr>
                <w:rFonts w:ascii="Arial" w:hAnsi="Arial" w:cs="Arial"/>
              </w:rPr>
              <w:t>..</w:t>
            </w:r>
            <w:proofErr w:type="gramEnd"/>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DAD994A"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7DEA172"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E46C1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0140B8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C0BB52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8308077" w14:textId="77777777" w:rsidR="00570C18" w:rsidRDefault="00570C18" w:rsidP="00570C18">
            <w:pPr>
              <w:pStyle w:val="Prrafodelista"/>
              <w:spacing w:after="0"/>
              <w:ind w:left="0"/>
              <w:jc w:val="both"/>
              <w:rPr>
                <w:rFonts w:ascii="Arial" w:hAnsi="Arial" w:cs="Arial"/>
              </w:rPr>
            </w:pPr>
          </w:p>
        </w:tc>
      </w:tr>
      <w:tr w:rsidR="00570C18" w14:paraId="6F16ABE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EB5635D" w14:textId="77777777" w:rsidR="00570C18" w:rsidRDefault="00570C18" w:rsidP="00570C18">
            <w:pPr>
              <w:pStyle w:val="Prrafodelista"/>
              <w:spacing w:after="0"/>
              <w:ind w:left="0"/>
              <w:jc w:val="both"/>
              <w:rPr>
                <w:rFonts w:ascii="Arial" w:hAnsi="Arial" w:cs="Arial"/>
              </w:rPr>
            </w:pPr>
            <w:r>
              <w:rPr>
                <w:rFonts w:ascii="Arial" w:hAnsi="Arial" w:cs="Arial"/>
              </w:rPr>
              <w:t>15.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FB1EA4A" w14:textId="77777777" w:rsidR="00570C18" w:rsidRDefault="00570C18" w:rsidP="00570C18">
            <w:pPr>
              <w:pStyle w:val="Prrafodelista"/>
              <w:spacing w:after="0"/>
              <w:ind w:left="0"/>
              <w:jc w:val="both"/>
              <w:rPr>
                <w:rFonts w:ascii="Arial" w:hAnsi="Arial" w:cs="Arial"/>
              </w:rPr>
            </w:pPr>
            <w:r>
              <w:rPr>
                <w:rFonts w:ascii="Arial" w:hAnsi="Arial" w:cs="Arial"/>
              </w:rPr>
              <w:t>Se controla sistemáticamente el trabajo del alumnado y se informa del nivel de progreso alcanzado.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775C3F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BEBC59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F07995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19302B0"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FDAF07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D4870A8" w14:textId="77777777" w:rsidR="00570C18" w:rsidRDefault="00570C18" w:rsidP="00570C18">
            <w:pPr>
              <w:pStyle w:val="Prrafodelista"/>
              <w:spacing w:after="0"/>
              <w:ind w:left="0"/>
              <w:jc w:val="both"/>
              <w:rPr>
                <w:rFonts w:ascii="Arial" w:hAnsi="Arial" w:cs="Arial"/>
              </w:rPr>
            </w:pPr>
          </w:p>
        </w:tc>
      </w:tr>
      <w:tr w:rsidR="00570C18" w14:paraId="1F4A29E5"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CEAD90" w14:textId="77777777" w:rsidR="00570C18" w:rsidRDefault="00570C18" w:rsidP="00570C18">
            <w:pPr>
              <w:pStyle w:val="Prrafodelista"/>
              <w:spacing w:after="0"/>
              <w:ind w:left="0"/>
              <w:jc w:val="both"/>
              <w:rPr>
                <w:rFonts w:ascii="Arial" w:hAnsi="Arial" w:cs="Arial"/>
              </w:rPr>
            </w:pPr>
            <w:r>
              <w:rPr>
                <w:rFonts w:ascii="Arial" w:hAnsi="Arial" w:cs="Arial"/>
              </w:rPr>
              <w:t>16.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AE560ED" w14:textId="77777777" w:rsidR="00570C18" w:rsidRDefault="00570C18" w:rsidP="00570C18">
            <w:pPr>
              <w:pStyle w:val="Prrafodelista"/>
              <w:spacing w:after="0"/>
              <w:ind w:left="0"/>
              <w:jc w:val="both"/>
              <w:rPr>
                <w:rFonts w:ascii="Arial" w:hAnsi="Arial" w:cs="Arial"/>
              </w:rPr>
            </w:pPr>
            <w:r>
              <w:rPr>
                <w:rFonts w:ascii="Arial" w:hAnsi="Arial" w:cs="Arial"/>
              </w:rPr>
              <w:t>Los resultados conseguidos son satisfactorios.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CC4485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1187FE2"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3EEDD1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DA57D7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CB5FE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52BE057" w14:textId="77777777" w:rsidR="00570C18" w:rsidRDefault="00570C18" w:rsidP="00570C18">
            <w:pPr>
              <w:pStyle w:val="Prrafodelista"/>
              <w:spacing w:after="0"/>
              <w:ind w:left="0"/>
              <w:jc w:val="both"/>
              <w:rPr>
                <w:rFonts w:ascii="Arial" w:hAnsi="Arial" w:cs="Arial"/>
              </w:rPr>
            </w:pPr>
          </w:p>
        </w:tc>
      </w:tr>
      <w:tr w:rsidR="00570C18" w14:paraId="56AFC917"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B360A2F" w14:textId="77777777" w:rsidR="00570C18" w:rsidRDefault="00570C18" w:rsidP="00570C18">
            <w:pPr>
              <w:pStyle w:val="Prrafodelista"/>
              <w:spacing w:after="0"/>
              <w:ind w:left="0"/>
              <w:jc w:val="both"/>
              <w:rPr>
                <w:rFonts w:ascii="Arial" w:hAnsi="Arial" w:cs="Arial"/>
              </w:rPr>
            </w:pPr>
            <w:r>
              <w:rPr>
                <w:rFonts w:ascii="Arial" w:hAnsi="Arial" w:cs="Arial"/>
              </w:rPr>
              <w:t>17.</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3319EAA"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01A0C7B0" w14:textId="77777777" w:rsidR="00570C18" w:rsidRDefault="00570C18" w:rsidP="00570C18">
            <w:pPr>
              <w:pStyle w:val="Prrafodelista"/>
              <w:spacing w:after="0"/>
              <w:ind w:left="0"/>
              <w:jc w:val="both"/>
              <w:rPr>
                <w:rFonts w:ascii="Arial" w:hAnsi="Arial" w:cs="Arial"/>
              </w:rPr>
            </w:pPr>
          </w:p>
          <w:p w14:paraId="00765537" w14:textId="77777777" w:rsidR="00570C18" w:rsidRDefault="00570C18" w:rsidP="00570C18">
            <w:pPr>
              <w:pStyle w:val="Prrafodelista"/>
              <w:spacing w:after="0"/>
              <w:ind w:left="0"/>
              <w:jc w:val="both"/>
              <w:rPr>
                <w:rFonts w:ascii="Arial" w:hAnsi="Arial" w:cs="Arial"/>
              </w:rPr>
            </w:pPr>
          </w:p>
        </w:tc>
      </w:tr>
      <w:tr w:rsidR="00570C18" w14:paraId="2A2A82DF"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0C25458" w14:textId="77777777" w:rsidR="00570C18" w:rsidRDefault="00570C18" w:rsidP="00570C18">
            <w:pPr>
              <w:pStyle w:val="Prrafodelista"/>
              <w:spacing w:after="0"/>
              <w:ind w:left="0"/>
              <w:jc w:val="both"/>
              <w:rPr>
                <w:rFonts w:ascii="Arial" w:hAnsi="Arial" w:cs="Arial"/>
                <w:b/>
                <w:bCs/>
              </w:rPr>
            </w:pPr>
            <w:r>
              <w:rPr>
                <w:rFonts w:ascii="Arial" w:hAnsi="Arial" w:cs="Arial"/>
                <w:b/>
                <w:bCs/>
              </w:rPr>
              <w:t>Alumnos con la materia pendiente.</w:t>
            </w:r>
          </w:p>
        </w:tc>
      </w:tr>
      <w:tr w:rsidR="00570C18" w14:paraId="1FE2DD5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BEB62C1" w14:textId="77777777" w:rsidR="00570C18" w:rsidRDefault="00570C18" w:rsidP="00570C18">
            <w:pPr>
              <w:pStyle w:val="Prrafodelista"/>
              <w:spacing w:after="0"/>
              <w:ind w:left="0"/>
              <w:jc w:val="both"/>
              <w:rPr>
                <w:rFonts w:ascii="Arial" w:hAnsi="Arial" w:cs="Arial"/>
              </w:rPr>
            </w:pPr>
            <w:r>
              <w:rPr>
                <w:rFonts w:ascii="Arial" w:hAnsi="Arial" w:cs="Arial"/>
              </w:rPr>
              <w:t>18.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38535D" w14:textId="77777777" w:rsidR="00570C18" w:rsidRDefault="00570C18" w:rsidP="00570C18">
            <w:pPr>
              <w:pStyle w:val="Prrafodelista"/>
              <w:spacing w:after="0"/>
              <w:ind w:left="0"/>
              <w:jc w:val="both"/>
              <w:rPr>
                <w:rFonts w:ascii="Arial" w:hAnsi="Arial" w:cs="Arial"/>
              </w:rPr>
            </w:pPr>
            <w:r>
              <w:rPr>
                <w:rFonts w:ascii="Arial" w:hAnsi="Arial" w:cs="Arial"/>
              </w:rPr>
              <w:t>Los resultados obtenidos por estos alumnos pueden calificarse de satisfactorios.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BE2FB0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DC589D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E45194D"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BE87AE9"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0C0119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708D20" w14:textId="77777777" w:rsidR="00570C18" w:rsidRDefault="00570C18" w:rsidP="00570C18">
            <w:pPr>
              <w:pStyle w:val="Prrafodelista"/>
              <w:spacing w:after="0"/>
              <w:ind w:left="0"/>
              <w:jc w:val="both"/>
              <w:rPr>
                <w:rFonts w:ascii="Arial" w:hAnsi="Arial" w:cs="Arial"/>
              </w:rPr>
            </w:pPr>
          </w:p>
        </w:tc>
      </w:tr>
      <w:tr w:rsidR="00570C18" w14:paraId="4177A1A6"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D522ED7" w14:textId="77777777" w:rsidR="00570C18" w:rsidRDefault="00570C18" w:rsidP="00570C18">
            <w:pPr>
              <w:pStyle w:val="Prrafodelista"/>
              <w:spacing w:after="0"/>
              <w:ind w:left="0"/>
              <w:jc w:val="both"/>
              <w:rPr>
                <w:rFonts w:ascii="Arial" w:hAnsi="Arial" w:cs="Arial"/>
              </w:rPr>
            </w:pPr>
            <w:r>
              <w:rPr>
                <w:rFonts w:ascii="Arial" w:hAnsi="Arial" w:cs="Arial"/>
              </w:rPr>
              <w:t>19.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4DBDEF3" w14:textId="77777777" w:rsidR="00570C18" w:rsidRDefault="00570C18" w:rsidP="00570C18">
            <w:pPr>
              <w:pStyle w:val="Prrafodelista"/>
              <w:spacing w:after="0"/>
              <w:ind w:left="0"/>
              <w:jc w:val="both"/>
              <w:rPr>
                <w:rFonts w:ascii="Arial" w:hAnsi="Arial" w:cs="Arial"/>
              </w:rPr>
            </w:pPr>
            <w:r>
              <w:rPr>
                <w:rFonts w:ascii="Arial" w:hAnsi="Arial" w:cs="Arial"/>
              </w:rPr>
              <w:t>El plan de recuperación se desarrolla según lo previsto en la programación.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04D8E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F01305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BA76194"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F572F8D"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EC80452"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A5A9E4C" w14:textId="77777777" w:rsidR="00570C18" w:rsidRDefault="00570C18" w:rsidP="00570C18">
            <w:pPr>
              <w:pStyle w:val="Prrafodelista"/>
              <w:spacing w:after="0"/>
              <w:ind w:left="0"/>
              <w:jc w:val="both"/>
              <w:rPr>
                <w:rFonts w:ascii="Arial" w:hAnsi="Arial" w:cs="Arial"/>
              </w:rPr>
            </w:pPr>
          </w:p>
        </w:tc>
      </w:tr>
      <w:tr w:rsidR="00570C18" w14:paraId="3F38DCAF"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581478E" w14:textId="77777777" w:rsidR="00570C18" w:rsidRDefault="00570C18" w:rsidP="00570C18">
            <w:pPr>
              <w:pStyle w:val="Prrafodelista"/>
              <w:spacing w:after="0"/>
              <w:ind w:left="0"/>
              <w:jc w:val="both"/>
              <w:rPr>
                <w:rFonts w:ascii="Arial" w:hAnsi="Arial" w:cs="Arial"/>
              </w:rPr>
            </w:pPr>
            <w:r>
              <w:rPr>
                <w:rFonts w:ascii="Arial" w:hAnsi="Arial" w:cs="Arial"/>
              </w:rPr>
              <w:t>20.</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BA2DBCA"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61D6BFFA" w14:textId="77777777" w:rsidR="00570C18" w:rsidRDefault="00570C18" w:rsidP="00570C18">
            <w:pPr>
              <w:pStyle w:val="Prrafodelista"/>
              <w:spacing w:after="0"/>
              <w:ind w:left="0"/>
              <w:jc w:val="both"/>
              <w:rPr>
                <w:rFonts w:ascii="Arial" w:hAnsi="Arial" w:cs="Arial"/>
              </w:rPr>
            </w:pPr>
          </w:p>
          <w:p w14:paraId="4A1C6AC5" w14:textId="77777777" w:rsidR="00570C18" w:rsidRDefault="00570C18" w:rsidP="00570C18">
            <w:pPr>
              <w:pStyle w:val="Prrafodelista"/>
              <w:spacing w:after="0"/>
              <w:ind w:left="0"/>
              <w:jc w:val="both"/>
              <w:rPr>
                <w:rFonts w:ascii="Arial" w:hAnsi="Arial" w:cs="Arial"/>
              </w:rPr>
            </w:pPr>
          </w:p>
        </w:tc>
      </w:tr>
      <w:tr w:rsidR="00570C18" w14:paraId="092B406C"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3770C9B" w14:textId="77777777" w:rsidR="00570C18" w:rsidRDefault="00570C18" w:rsidP="00570C18">
            <w:pPr>
              <w:pStyle w:val="Prrafodelista"/>
              <w:spacing w:after="0"/>
              <w:ind w:left="0"/>
              <w:jc w:val="both"/>
              <w:rPr>
                <w:rFonts w:ascii="Arial" w:hAnsi="Arial" w:cs="Arial"/>
                <w:b/>
                <w:bCs/>
              </w:rPr>
            </w:pPr>
            <w:r>
              <w:rPr>
                <w:rFonts w:ascii="Arial" w:hAnsi="Arial" w:cs="Arial"/>
                <w:b/>
                <w:bCs/>
              </w:rPr>
              <w:t>Atención a la diversidad.</w:t>
            </w:r>
          </w:p>
        </w:tc>
      </w:tr>
      <w:tr w:rsidR="00570C18" w14:paraId="06EF5EE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B5325DB" w14:textId="77777777" w:rsidR="00570C18" w:rsidRDefault="00570C18" w:rsidP="00570C18">
            <w:pPr>
              <w:pStyle w:val="Prrafodelista"/>
              <w:spacing w:after="0"/>
              <w:ind w:left="0"/>
              <w:jc w:val="both"/>
              <w:rPr>
                <w:rFonts w:ascii="Arial" w:hAnsi="Arial" w:cs="Arial"/>
              </w:rPr>
            </w:pPr>
            <w:r>
              <w:rPr>
                <w:rFonts w:ascii="Arial" w:hAnsi="Arial" w:cs="Arial"/>
              </w:rPr>
              <w:t>21.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FE02C5C" w14:textId="77777777" w:rsidR="00570C18" w:rsidRDefault="00570C18" w:rsidP="00570C18">
            <w:pPr>
              <w:pStyle w:val="Prrafodelista"/>
              <w:spacing w:after="0"/>
              <w:ind w:left="0"/>
              <w:jc w:val="both"/>
              <w:rPr>
                <w:rFonts w:ascii="Arial" w:hAnsi="Arial" w:cs="Arial"/>
              </w:rPr>
            </w:pPr>
            <w:r>
              <w:rPr>
                <w:rFonts w:ascii="Arial" w:hAnsi="Arial" w:cs="Arial"/>
              </w:rPr>
              <w:t>Se tiene en cuenta el nivel de habilidades del alumnado y sus ritmos de aprendizaje.</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6128B2D"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07241AC"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A4E34E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5517950"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1A7A67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7A8EF40" w14:textId="77777777" w:rsidR="00570C18" w:rsidRDefault="00570C18" w:rsidP="00570C18">
            <w:pPr>
              <w:pStyle w:val="Prrafodelista"/>
              <w:spacing w:after="0"/>
              <w:ind w:left="0"/>
              <w:jc w:val="both"/>
              <w:rPr>
                <w:rFonts w:ascii="Arial" w:hAnsi="Arial" w:cs="Arial"/>
              </w:rPr>
            </w:pPr>
          </w:p>
        </w:tc>
      </w:tr>
      <w:tr w:rsidR="00570C18" w14:paraId="63FD2E2D"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81909BB" w14:textId="77777777" w:rsidR="00570C18" w:rsidRDefault="00570C18" w:rsidP="00570C18">
            <w:pPr>
              <w:pStyle w:val="Prrafodelista"/>
              <w:spacing w:after="0"/>
              <w:ind w:left="0"/>
              <w:jc w:val="both"/>
              <w:rPr>
                <w:rFonts w:ascii="Arial" w:hAnsi="Arial" w:cs="Arial"/>
              </w:rPr>
            </w:pPr>
            <w:r>
              <w:rPr>
                <w:rFonts w:ascii="Arial" w:hAnsi="Arial" w:cs="Arial"/>
              </w:rPr>
              <w:t>22.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39712CA" w14:textId="77777777" w:rsidR="00570C18" w:rsidRDefault="00570C18" w:rsidP="00570C18">
            <w:pPr>
              <w:pStyle w:val="Prrafodelista"/>
              <w:spacing w:after="0"/>
              <w:ind w:left="0"/>
              <w:jc w:val="both"/>
              <w:rPr>
                <w:rFonts w:ascii="Arial" w:hAnsi="Arial" w:cs="Arial"/>
              </w:rPr>
            </w:pPr>
            <w:r>
              <w:rPr>
                <w:rFonts w:ascii="Arial" w:hAnsi="Arial" w:cs="Arial"/>
              </w:rPr>
              <w:t>Ha sido necesario realizar adaptaciones curriculares no significativas.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5B8B0A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95D549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C8272CD"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137B15C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FFAEC3"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2E05A83" w14:textId="77777777" w:rsidR="00570C18" w:rsidRDefault="00570C18" w:rsidP="00570C18">
            <w:pPr>
              <w:pStyle w:val="Prrafodelista"/>
              <w:spacing w:after="0"/>
              <w:ind w:left="0"/>
              <w:jc w:val="both"/>
              <w:rPr>
                <w:rFonts w:ascii="Arial" w:hAnsi="Arial" w:cs="Arial"/>
              </w:rPr>
            </w:pPr>
          </w:p>
        </w:tc>
      </w:tr>
      <w:tr w:rsidR="00570C18" w14:paraId="149B84B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E16558" w14:textId="77777777" w:rsidR="00570C18" w:rsidRDefault="00570C18" w:rsidP="00570C18">
            <w:pPr>
              <w:pStyle w:val="Prrafodelista"/>
              <w:spacing w:after="0"/>
              <w:ind w:left="0"/>
              <w:jc w:val="both"/>
              <w:rPr>
                <w:rFonts w:ascii="Arial" w:hAnsi="Arial" w:cs="Arial"/>
              </w:rPr>
            </w:pPr>
            <w:r>
              <w:rPr>
                <w:rFonts w:ascii="Arial" w:hAnsi="Arial" w:cs="Arial"/>
              </w:rPr>
              <w:t>23.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BF99126" w14:textId="77777777" w:rsidR="00570C18" w:rsidRDefault="00570C18" w:rsidP="00570C18">
            <w:pPr>
              <w:pStyle w:val="Prrafodelista"/>
              <w:spacing w:after="0"/>
              <w:ind w:left="0"/>
              <w:jc w:val="both"/>
              <w:rPr>
                <w:rFonts w:ascii="Arial" w:hAnsi="Arial" w:cs="Arial"/>
              </w:rPr>
            </w:pPr>
            <w:r>
              <w:rPr>
                <w:rFonts w:ascii="Arial" w:hAnsi="Arial" w:cs="Arial"/>
              </w:rPr>
              <w:t>Se establecen las medidas de coordinación necesarias con el profesorado y departamento de orientación.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4230C7"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6562833"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50E13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DC55F7"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6DAC8E9"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5A7DDD" w14:textId="77777777" w:rsidR="00570C18" w:rsidRDefault="00570C18" w:rsidP="00570C18">
            <w:pPr>
              <w:pStyle w:val="Prrafodelista"/>
              <w:spacing w:after="0"/>
              <w:ind w:left="0"/>
              <w:jc w:val="both"/>
              <w:rPr>
                <w:rFonts w:ascii="Arial" w:hAnsi="Arial" w:cs="Arial"/>
              </w:rPr>
            </w:pPr>
          </w:p>
        </w:tc>
      </w:tr>
    </w:tbl>
    <w:p w14:paraId="2D3F3D05" w14:textId="3256A42F" w:rsidR="00570C18" w:rsidRDefault="00570C18" w:rsidP="00570C18">
      <w:pPr>
        <w:spacing w:after="0"/>
        <w:jc w:val="both"/>
      </w:pPr>
    </w:p>
    <w:p w14:paraId="40E577B7" w14:textId="509620C6" w:rsidR="004E7BBA" w:rsidRDefault="004E7BBA" w:rsidP="00570C18">
      <w:pPr>
        <w:spacing w:after="0"/>
        <w:jc w:val="both"/>
      </w:pPr>
    </w:p>
    <w:p w14:paraId="2A741C8E" w14:textId="3EF7394B" w:rsidR="004E7BBA" w:rsidRDefault="004E7BBA" w:rsidP="00570C18">
      <w:pPr>
        <w:spacing w:after="0"/>
        <w:jc w:val="both"/>
      </w:pPr>
    </w:p>
    <w:p w14:paraId="2D5DCB43" w14:textId="593F7528" w:rsidR="004E7BBA" w:rsidRDefault="004E7BBA" w:rsidP="00570C18">
      <w:pPr>
        <w:spacing w:after="0"/>
        <w:jc w:val="both"/>
      </w:pPr>
    </w:p>
    <w:p w14:paraId="727E5818" w14:textId="5659F893" w:rsidR="004E7BBA" w:rsidRDefault="004E7BBA" w:rsidP="00570C18">
      <w:pPr>
        <w:spacing w:after="0"/>
        <w:jc w:val="both"/>
      </w:pPr>
    </w:p>
    <w:p w14:paraId="54A21437" w14:textId="245FF505" w:rsidR="004E7BBA" w:rsidRDefault="004E7BBA" w:rsidP="00570C18">
      <w:pPr>
        <w:spacing w:after="0"/>
        <w:jc w:val="both"/>
      </w:pPr>
    </w:p>
    <w:p w14:paraId="104787ED" w14:textId="0BFF54C2" w:rsidR="004E7BBA" w:rsidRDefault="004E7BBA" w:rsidP="00570C18">
      <w:pPr>
        <w:spacing w:after="0"/>
        <w:jc w:val="both"/>
      </w:pPr>
    </w:p>
    <w:tbl>
      <w:tblPr>
        <w:tblW w:w="9133" w:type="dxa"/>
        <w:jc w:val="center"/>
        <w:tblCellMar>
          <w:left w:w="10" w:type="dxa"/>
          <w:right w:w="10" w:type="dxa"/>
        </w:tblCellMar>
        <w:tblLook w:val="0000" w:firstRow="0" w:lastRow="0" w:firstColumn="0" w:lastColumn="0" w:noHBand="0" w:noVBand="0"/>
      </w:tblPr>
      <w:tblGrid>
        <w:gridCol w:w="6486"/>
        <w:gridCol w:w="2647"/>
      </w:tblGrid>
      <w:tr w:rsidR="00570C18" w14:paraId="72F46CBB" w14:textId="77777777" w:rsidTr="006A63C2">
        <w:trPr>
          <w:trHeight w:val="2268"/>
          <w:jc w:val="center"/>
        </w:trPr>
        <w:tc>
          <w:tcPr>
            <w:tcW w:w="6486" w:type="dxa"/>
            <w:tcBorders>
              <w:right w:val="single" w:sz="36" w:space="0" w:color="4472C4"/>
            </w:tcBorders>
            <w:shd w:val="clear" w:color="auto" w:fill="auto"/>
            <w:tcMar>
              <w:top w:w="0" w:type="dxa"/>
              <w:left w:w="108" w:type="dxa"/>
              <w:bottom w:w="0" w:type="dxa"/>
              <w:right w:w="108" w:type="dxa"/>
            </w:tcMar>
            <w:vAlign w:val="center"/>
          </w:tcPr>
          <w:p w14:paraId="134B12CD" w14:textId="618A8D97" w:rsidR="00570C18" w:rsidRPr="00DC6D1D" w:rsidRDefault="008320F0" w:rsidP="00570C18">
            <w:pPr>
              <w:autoSpaceDE w:val="0"/>
              <w:spacing w:after="0"/>
              <w:jc w:val="both"/>
              <w:rPr>
                <w:rFonts w:ascii="Arial" w:hAnsi="Arial" w:cs="Arial"/>
                <w:b/>
                <w:color w:val="000000"/>
              </w:rPr>
            </w:pPr>
            <w:r>
              <w:rPr>
                <w:rFonts w:ascii="Arial" w:hAnsi="Arial" w:cs="Arial"/>
                <w:b/>
                <w:color w:val="002060"/>
              </w:rPr>
              <w:lastRenderedPageBreak/>
              <w:t>F</w:t>
            </w:r>
            <w:r w:rsidR="00570C18" w:rsidRPr="00E1477D">
              <w:rPr>
                <w:rFonts w:ascii="Arial" w:hAnsi="Arial" w:cs="Arial"/>
                <w:b/>
                <w:color w:val="002060"/>
              </w:rPr>
              <w:t>ICHA DE EVALUACIÓN DEL PROCESO DE ENSEÑANZA POR EL ALUMNADO.</w:t>
            </w:r>
          </w:p>
        </w:tc>
        <w:tc>
          <w:tcPr>
            <w:tcW w:w="2647" w:type="dxa"/>
            <w:tcBorders>
              <w:top w:val="single" w:sz="36" w:space="0" w:color="4472C4"/>
              <w:left w:val="single" w:sz="36" w:space="0" w:color="4472C4"/>
              <w:bottom w:val="single" w:sz="36" w:space="0" w:color="4472C4"/>
              <w:right w:val="single" w:sz="36" w:space="0" w:color="4472C4"/>
            </w:tcBorders>
            <w:shd w:val="clear" w:color="auto" w:fill="auto"/>
            <w:tcMar>
              <w:top w:w="0" w:type="dxa"/>
              <w:left w:w="108" w:type="dxa"/>
              <w:bottom w:w="0" w:type="dxa"/>
              <w:right w:w="108" w:type="dxa"/>
            </w:tcMar>
          </w:tcPr>
          <w:p w14:paraId="421CFD71" w14:textId="4E2A76D7" w:rsidR="00570C18" w:rsidRPr="00E1477D" w:rsidRDefault="00DC6D1D" w:rsidP="00570C18">
            <w:pPr>
              <w:spacing w:after="0"/>
              <w:jc w:val="center"/>
              <w:rPr>
                <w:rFonts w:ascii="Arial" w:hAnsi="Arial" w:cs="Arial"/>
                <w:color w:val="002060"/>
                <w:sz w:val="44"/>
                <w:szCs w:val="44"/>
              </w:rPr>
            </w:pPr>
            <w:r w:rsidRPr="00E1477D">
              <w:rPr>
                <w:rFonts w:ascii="Arial" w:hAnsi="Arial" w:cs="Arial"/>
                <w:color w:val="002060"/>
                <w:sz w:val="44"/>
                <w:szCs w:val="44"/>
              </w:rPr>
              <w:t>Anexo</w:t>
            </w:r>
            <w:r w:rsidR="00570C18" w:rsidRPr="00E1477D">
              <w:rPr>
                <w:rFonts w:ascii="Arial" w:hAnsi="Arial" w:cs="Arial"/>
                <w:color w:val="002060"/>
                <w:sz w:val="44"/>
                <w:szCs w:val="44"/>
              </w:rPr>
              <w:t>:</w:t>
            </w:r>
          </w:p>
          <w:p w14:paraId="6D33B004" w14:textId="74683BDA" w:rsidR="00570C18" w:rsidRDefault="00570C18" w:rsidP="00570C18">
            <w:pPr>
              <w:spacing w:after="0"/>
              <w:jc w:val="center"/>
            </w:pPr>
            <w:r w:rsidRPr="00E1477D">
              <w:rPr>
                <w:rFonts w:ascii="Arial" w:hAnsi="Arial" w:cs="Arial"/>
                <w:color w:val="002060"/>
                <w:sz w:val="144"/>
                <w:szCs w:val="144"/>
              </w:rPr>
              <w:t>3</w:t>
            </w:r>
          </w:p>
        </w:tc>
      </w:tr>
    </w:tbl>
    <w:p w14:paraId="25FC35B3"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2409"/>
        <w:gridCol w:w="7339"/>
      </w:tblGrid>
      <w:tr w:rsidR="00570C18" w14:paraId="3395382E" w14:textId="77777777" w:rsidTr="006A63C2">
        <w:trPr>
          <w:trHeight w:val="681"/>
          <w:jc w:val="center"/>
        </w:trPr>
        <w:tc>
          <w:tcPr>
            <w:tcW w:w="9748"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76C30B4B" w14:textId="2E6A48B4" w:rsidR="00570C18" w:rsidRPr="00DC6D1D" w:rsidRDefault="00570C18" w:rsidP="00570C18">
            <w:pPr>
              <w:pStyle w:val="Prrafodelista"/>
              <w:spacing w:after="0"/>
              <w:ind w:left="0"/>
              <w:jc w:val="both"/>
              <w:rPr>
                <w:rFonts w:ascii="Arial" w:hAnsi="Arial" w:cs="Arial"/>
                <w:b/>
                <w:bCs/>
                <w:sz w:val="24"/>
                <w:szCs w:val="24"/>
                <w:u w:val="single"/>
              </w:rPr>
            </w:pPr>
            <w:r>
              <w:rPr>
                <w:rFonts w:ascii="Arial" w:hAnsi="Arial" w:cs="Arial"/>
                <w:b/>
                <w:bCs/>
                <w:sz w:val="24"/>
                <w:szCs w:val="24"/>
                <w:u w:val="single"/>
              </w:rPr>
              <w:t>ENCUESTA DE EVALUACIÓN DEL PROCESO</w:t>
            </w:r>
            <w:r w:rsidR="00DC6D1D">
              <w:rPr>
                <w:rFonts w:ascii="Arial" w:hAnsi="Arial" w:cs="Arial"/>
                <w:b/>
                <w:bCs/>
                <w:sz w:val="24"/>
                <w:szCs w:val="24"/>
                <w:u w:val="single"/>
              </w:rPr>
              <w:t xml:space="preserve"> DE ENSEÑANZA POR EL ALUMNO</w:t>
            </w:r>
          </w:p>
        </w:tc>
      </w:tr>
      <w:tr w:rsidR="00570C18" w14:paraId="46A93A38" w14:textId="77777777" w:rsidTr="00DC6D1D">
        <w:trPr>
          <w:trHeight w:val="681"/>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7E9900F8"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Evaluación:</w:t>
            </w:r>
          </w:p>
        </w:tc>
        <w:tc>
          <w:tcPr>
            <w:tcW w:w="7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vAlign w:val="center"/>
          </w:tcPr>
          <w:p w14:paraId="4EC71624" w14:textId="77777777" w:rsidR="00570C18" w:rsidRDefault="00570C18" w:rsidP="00570C18">
            <w:pPr>
              <w:pStyle w:val="Prrafodelista"/>
              <w:spacing w:after="0"/>
              <w:ind w:left="0"/>
              <w:jc w:val="both"/>
              <w:rPr>
                <w:rFonts w:ascii="Arial" w:hAnsi="Arial" w:cs="Arial"/>
                <w:b/>
                <w:bCs/>
                <w:sz w:val="24"/>
                <w:szCs w:val="24"/>
                <w:u w:val="single"/>
              </w:rPr>
            </w:pPr>
          </w:p>
        </w:tc>
      </w:tr>
      <w:tr w:rsidR="00570C18" w14:paraId="3208BCE4" w14:textId="77777777" w:rsidTr="00DC6D1D">
        <w:trPr>
          <w:trHeight w:val="681"/>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652B59B2"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Unidad de trabajo:</w:t>
            </w:r>
          </w:p>
        </w:tc>
        <w:tc>
          <w:tcPr>
            <w:tcW w:w="7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4B1CFC52" w14:textId="77777777" w:rsidR="00570C18" w:rsidRDefault="00570C18" w:rsidP="00570C18">
            <w:pPr>
              <w:pStyle w:val="Prrafodelista"/>
              <w:spacing w:after="0"/>
              <w:ind w:left="0"/>
              <w:jc w:val="both"/>
              <w:rPr>
                <w:rFonts w:ascii="Arial" w:hAnsi="Arial" w:cs="Arial"/>
                <w:b/>
                <w:bCs/>
                <w:sz w:val="24"/>
                <w:szCs w:val="24"/>
                <w:u w:val="single"/>
              </w:rPr>
            </w:pPr>
          </w:p>
        </w:tc>
      </w:tr>
    </w:tbl>
    <w:p w14:paraId="14434E46"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340"/>
        <w:gridCol w:w="302"/>
        <w:gridCol w:w="1428"/>
        <w:gridCol w:w="339"/>
        <w:gridCol w:w="1621"/>
        <w:gridCol w:w="339"/>
        <w:gridCol w:w="1270"/>
        <w:gridCol w:w="339"/>
        <w:gridCol w:w="602"/>
        <w:gridCol w:w="339"/>
        <w:gridCol w:w="339"/>
        <w:gridCol w:w="272"/>
        <w:gridCol w:w="78"/>
        <w:gridCol w:w="261"/>
        <w:gridCol w:w="108"/>
        <w:gridCol w:w="339"/>
        <w:gridCol w:w="1432"/>
      </w:tblGrid>
      <w:tr w:rsidR="00570C18" w14:paraId="2F04E5A3" w14:textId="77777777" w:rsidTr="00DC6D1D">
        <w:trPr>
          <w:trHeight w:val="697"/>
          <w:tblHeade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51E85EE" w14:textId="77777777" w:rsidR="00570C18" w:rsidRDefault="00570C18" w:rsidP="00570C18">
            <w:pPr>
              <w:pStyle w:val="Prrafodelista"/>
              <w:spacing w:after="0"/>
              <w:ind w:left="0"/>
              <w:jc w:val="both"/>
            </w:pPr>
            <w:r>
              <w:rPr>
                <w:rFonts w:ascii="Arial" w:hAnsi="Arial" w:cs="Arial"/>
                <w:b/>
                <w:bCs/>
              </w:rPr>
              <w:t xml:space="preserve">Instrucciones: </w:t>
            </w:r>
            <w:r>
              <w:rPr>
                <w:rFonts w:ascii="Arial" w:hAnsi="Arial" w:cs="Arial"/>
                <w:bCs/>
              </w:rPr>
              <w:t>Responde a las siguientes cuestiones siguiendo referente a la programación de aula según la escala siguiente:</w:t>
            </w:r>
          </w:p>
        </w:tc>
      </w:tr>
      <w:tr w:rsidR="00570C18" w14:paraId="1664F6EE" w14:textId="77777777" w:rsidTr="00DC6D1D">
        <w:trPr>
          <w:tblHeader/>
          <w:jc w:val="center"/>
        </w:trPr>
        <w:tc>
          <w:tcPr>
            <w:tcW w:w="340"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9EA6086" w14:textId="77777777" w:rsidR="00570C18" w:rsidRDefault="00570C18" w:rsidP="00570C18">
            <w:pPr>
              <w:pStyle w:val="Prrafodelista"/>
              <w:spacing w:after="0"/>
              <w:ind w:left="0"/>
              <w:jc w:val="both"/>
              <w:rPr>
                <w:rFonts w:ascii="Arial" w:hAnsi="Arial" w:cs="Arial"/>
                <w:bCs/>
              </w:rPr>
            </w:pPr>
            <w:r>
              <w:rPr>
                <w:rFonts w:ascii="Arial" w:hAnsi="Arial" w:cs="Arial"/>
                <w:bCs/>
              </w:rPr>
              <w:t>1</w:t>
            </w:r>
          </w:p>
        </w:tc>
        <w:tc>
          <w:tcPr>
            <w:tcW w:w="173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F85EB5D" w14:textId="77777777" w:rsidR="00570C18" w:rsidRDefault="00570C18" w:rsidP="00570C18">
            <w:pPr>
              <w:pStyle w:val="Prrafodelista"/>
              <w:spacing w:after="0"/>
              <w:ind w:left="0"/>
              <w:jc w:val="both"/>
              <w:rPr>
                <w:rFonts w:ascii="Arial" w:hAnsi="Arial" w:cs="Arial"/>
                <w:bCs/>
              </w:rPr>
            </w:pPr>
            <w:r>
              <w:rPr>
                <w:rFonts w:ascii="Arial" w:hAnsi="Arial" w:cs="Arial"/>
                <w:bCs/>
              </w:rPr>
              <w:t>Muy  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A34433" w14:textId="77777777" w:rsidR="00570C18" w:rsidRDefault="00570C18" w:rsidP="00570C18">
            <w:pPr>
              <w:pStyle w:val="Prrafodelista"/>
              <w:spacing w:after="0"/>
              <w:ind w:left="0"/>
              <w:jc w:val="both"/>
              <w:rPr>
                <w:rFonts w:ascii="Arial" w:hAnsi="Arial" w:cs="Arial"/>
                <w:bCs/>
              </w:rPr>
            </w:pPr>
            <w:r>
              <w:rPr>
                <w:rFonts w:ascii="Arial" w:hAnsi="Arial" w:cs="Arial"/>
                <w:bCs/>
              </w:rPr>
              <w:t>2</w:t>
            </w:r>
          </w:p>
        </w:tc>
        <w:tc>
          <w:tcPr>
            <w:tcW w:w="1621"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57C2435" w14:textId="77777777" w:rsidR="00570C18" w:rsidRDefault="00570C18" w:rsidP="00570C18">
            <w:pPr>
              <w:pStyle w:val="Prrafodelista"/>
              <w:spacing w:after="0"/>
              <w:ind w:left="0"/>
              <w:jc w:val="both"/>
              <w:rPr>
                <w:rFonts w:ascii="Arial" w:hAnsi="Arial" w:cs="Arial"/>
                <w:bCs/>
              </w:rPr>
            </w:pPr>
            <w:r>
              <w:rPr>
                <w:rFonts w:ascii="Arial" w:hAnsi="Arial" w:cs="Arial"/>
                <w:bCs/>
              </w:rPr>
              <w:t>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685CA44" w14:textId="77777777" w:rsidR="00570C18" w:rsidRDefault="00570C18" w:rsidP="00570C18">
            <w:pPr>
              <w:pStyle w:val="Prrafodelista"/>
              <w:spacing w:after="0"/>
              <w:ind w:left="0"/>
              <w:jc w:val="both"/>
              <w:rPr>
                <w:rFonts w:ascii="Arial" w:hAnsi="Arial" w:cs="Arial"/>
                <w:bCs/>
              </w:rPr>
            </w:pPr>
            <w:r>
              <w:rPr>
                <w:rFonts w:ascii="Arial" w:hAnsi="Arial" w:cs="Arial"/>
                <w:bCs/>
              </w:rPr>
              <w:t xml:space="preserve">3 </w:t>
            </w:r>
          </w:p>
        </w:tc>
        <w:tc>
          <w:tcPr>
            <w:tcW w:w="1270"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5AD5157" w14:textId="77777777" w:rsidR="00570C18" w:rsidRDefault="00570C18" w:rsidP="00570C18">
            <w:pPr>
              <w:pStyle w:val="Prrafodelista"/>
              <w:spacing w:after="0"/>
              <w:ind w:left="0"/>
              <w:jc w:val="both"/>
              <w:rPr>
                <w:rFonts w:ascii="Arial" w:hAnsi="Arial" w:cs="Arial"/>
                <w:bCs/>
              </w:rPr>
            </w:pPr>
            <w:r>
              <w:rPr>
                <w:rFonts w:ascii="Arial" w:hAnsi="Arial" w:cs="Arial"/>
                <w:bCs/>
              </w:rPr>
              <w:t>Indiferente</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516711E" w14:textId="77777777" w:rsidR="00570C18" w:rsidRDefault="00570C18" w:rsidP="00570C18">
            <w:pPr>
              <w:pStyle w:val="Prrafodelista"/>
              <w:spacing w:after="0"/>
              <w:ind w:left="0"/>
              <w:jc w:val="both"/>
              <w:rPr>
                <w:rFonts w:ascii="Arial" w:hAnsi="Arial" w:cs="Arial"/>
                <w:bCs/>
              </w:rPr>
            </w:pPr>
            <w:r>
              <w:rPr>
                <w:rFonts w:ascii="Arial" w:hAnsi="Arial" w:cs="Arial"/>
                <w:bCs/>
              </w:rPr>
              <w:t>4</w:t>
            </w:r>
          </w:p>
        </w:tc>
        <w:tc>
          <w:tcPr>
            <w:tcW w:w="1552" w:type="dxa"/>
            <w:gridSpan w:val="4"/>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8FE3EC7" w14:textId="77777777" w:rsidR="00570C18" w:rsidRDefault="00570C18" w:rsidP="00570C18">
            <w:pPr>
              <w:pStyle w:val="Prrafodelista"/>
              <w:spacing w:after="0"/>
              <w:ind w:left="0"/>
              <w:jc w:val="both"/>
              <w:rPr>
                <w:rFonts w:ascii="Arial" w:hAnsi="Arial" w:cs="Arial"/>
                <w:bCs/>
              </w:rPr>
            </w:pPr>
            <w:r>
              <w:rPr>
                <w:rFonts w:ascii="Arial" w:hAnsi="Arial" w:cs="Arial"/>
                <w:bCs/>
              </w:rPr>
              <w:t>Satisfactorio</w:t>
            </w:r>
          </w:p>
        </w:tc>
        <w:tc>
          <w:tcPr>
            <w:tcW w:w="33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CBB1894" w14:textId="77777777" w:rsidR="00570C18" w:rsidRDefault="00570C18" w:rsidP="00570C18">
            <w:pPr>
              <w:pStyle w:val="Prrafodelista"/>
              <w:spacing w:after="0"/>
              <w:ind w:left="0"/>
              <w:jc w:val="both"/>
              <w:rPr>
                <w:rFonts w:ascii="Arial" w:hAnsi="Arial" w:cs="Arial"/>
                <w:bCs/>
              </w:rPr>
            </w:pPr>
            <w:r>
              <w:rPr>
                <w:rFonts w:ascii="Arial" w:hAnsi="Arial" w:cs="Arial"/>
                <w:bCs/>
              </w:rPr>
              <w:t>5</w:t>
            </w:r>
          </w:p>
        </w:tc>
        <w:tc>
          <w:tcPr>
            <w:tcW w:w="1879" w:type="dxa"/>
            <w:gridSpan w:val="3"/>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0AAE01F" w14:textId="77777777" w:rsidR="00570C18" w:rsidRDefault="00570C18" w:rsidP="00570C18">
            <w:pPr>
              <w:pStyle w:val="Prrafodelista"/>
              <w:spacing w:after="0"/>
              <w:ind w:left="0"/>
              <w:jc w:val="both"/>
              <w:rPr>
                <w:rFonts w:ascii="Arial" w:hAnsi="Arial" w:cs="Arial"/>
                <w:bCs/>
              </w:rPr>
            </w:pPr>
            <w:r>
              <w:rPr>
                <w:rFonts w:ascii="Arial" w:hAnsi="Arial" w:cs="Arial"/>
                <w:bCs/>
              </w:rPr>
              <w:t>Muy satisfactorio</w:t>
            </w:r>
          </w:p>
        </w:tc>
      </w:tr>
      <w:tr w:rsidR="00570C18" w14:paraId="1A7D7045" w14:textId="77777777" w:rsidTr="00DC6D1D">
        <w:trPr>
          <w:tblHeader/>
          <w:jc w:val="center"/>
        </w:trPr>
        <w:tc>
          <w:tcPr>
            <w:tcW w:w="6580" w:type="dxa"/>
            <w:gridSpan w:val="9"/>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A61D0FE" w14:textId="77777777" w:rsidR="00570C18" w:rsidRDefault="00570C18" w:rsidP="00570C18">
            <w:pPr>
              <w:pStyle w:val="Prrafodelista"/>
              <w:spacing w:after="0"/>
              <w:ind w:left="0"/>
              <w:jc w:val="both"/>
              <w:rPr>
                <w:rFonts w:ascii="Arial" w:hAnsi="Arial" w:cs="Arial"/>
                <w:b/>
              </w:rPr>
            </w:pPr>
            <w:r>
              <w:rPr>
                <w:rFonts w:ascii="Arial" w:hAnsi="Arial" w:cs="Arial"/>
                <w:b/>
              </w:rPr>
              <w:t>INDICADORES:</w:t>
            </w:r>
          </w:p>
        </w:tc>
        <w:tc>
          <w:tcPr>
            <w:tcW w:w="1736"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vAlign w:val="center"/>
          </w:tcPr>
          <w:p w14:paraId="559B7385" w14:textId="77777777" w:rsidR="00570C18" w:rsidRDefault="00570C18" w:rsidP="00570C18">
            <w:pPr>
              <w:pStyle w:val="Prrafodelista"/>
              <w:spacing w:after="0"/>
              <w:ind w:left="0"/>
              <w:jc w:val="center"/>
              <w:rPr>
                <w:rFonts w:ascii="Arial" w:hAnsi="Arial" w:cs="Arial"/>
                <w:b/>
              </w:rPr>
            </w:pPr>
            <w:r>
              <w:rPr>
                <w:rFonts w:ascii="Arial" w:hAnsi="Arial" w:cs="Arial"/>
                <w:b/>
              </w:rPr>
              <w:t>Valor</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47AB8796" w14:textId="77777777" w:rsidR="00570C18" w:rsidRDefault="00570C18" w:rsidP="00570C18">
            <w:pPr>
              <w:pStyle w:val="Prrafodelista"/>
              <w:spacing w:after="0"/>
              <w:ind w:left="0"/>
              <w:jc w:val="center"/>
              <w:rPr>
                <w:rFonts w:ascii="Arial" w:hAnsi="Arial" w:cs="Arial"/>
                <w:b/>
              </w:rPr>
            </w:pPr>
            <w:r>
              <w:rPr>
                <w:rFonts w:ascii="Arial" w:hAnsi="Arial" w:cs="Arial"/>
                <w:b/>
              </w:rPr>
              <w:t>Propuesta de mejora</w:t>
            </w:r>
          </w:p>
        </w:tc>
      </w:tr>
      <w:tr w:rsidR="00570C18" w14:paraId="553AA2E7"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948B452" w14:textId="77777777" w:rsidR="00570C18" w:rsidRDefault="00570C18" w:rsidP="00570C18">
            <w:pPr>
              <w:pStyle w:val="Prrafodelista"/>
              <w:spacing w:after="0"/>
              <w:ind w:left="0"/>
              <w:jc w:val="both"/>
              <w:rPr>
                <w:rFonts w:ascii="Arial" w:hAnsi="Arial" w:cs="Arial"/>
                <w:b/>
                <w:bCs/>
              </w:rPr>
            </w:pPr>
            <w:r>
              <w:rPr>
                <w:rFonts w:ascii="Arial" w:hAnsi="Arial" w:cs="Arial"/>
                <w:b/>
                <w:bCs/>
              </w:rPr>
              <w:t>Metodología.</w:t>
            </w:r>
          </w:p>
        </w:tc>
      </w:tr>
      <w:tr w:rsidR="00570C18" w14:paraId="6E6BE356"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5884E1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928777D" w14:textId="77777777" w:rsidR="00570C18" w:rsidRDefault="00570C18" w:rsidP="00570C18">
            <w:pPr>
              <w:pStyle w:val="Prrafodelista"/>
              <w:spacing w:after="0"/>
              <w:ind w:left="0"/>
              <w:jc w:val="both"/>
              <w:rPr>
                <w:rFonts w:ascii="Arial" w:hAnsi="Arial" w:cs="Arial"/>
              </w:rPr>
            </w:pPr>
            <w:r>
              <w:rPr>
                <w:rFonts w:ascii="Arial" w:hAnsi="Arial" w:cs="Arial"/>
              </w:rPr>
              <w:t>La metodología usada por el profesor me ha resultado amena y apropiada a la materia.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07CB38D"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B010A75"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1FAE30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0E34F3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61DCA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3459A717" w14:textId="77777777" w:rsidR="00570C18" w:rsidRDefault="00570C18" w:rsidP="00570C18">
            <w:pPr>
              <w:pStyle w:val="Prrafodelista"/>
              <w:spacing w:after="0"/>
              <w:ind w:left="0"/>
              <w:jc w:val="both"/>
              <w:rPr>
                <w:rFonts w:ascii="Arial" w:hAnsi="Arial" w:cs="Arial"/>
              </w:rPr>
            </w:pPr>
          </w:p>
        </w:tc>
      </w:tr>
      <w:tr w:rsidR="00570C18" w14:paraId="0D635B7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FD4D1C"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F83F02D" w14:textId="77777777" w:rsidR="00570C18" w:rsidRDefault="00570C18" w:rsidP="00570C18">
            <w:pPr>
              <w:pStyle w:val="Prrafodelista"/>
              <w:spacing w:after="0"/>
              <w:ind w:left="0"/>
              <w:jc w:val="both"/>
              <w:rPr>
                <w:rFonts w:ascii="Arial" w:hAnsi="Arial" w:cs="Arial"/>
              </w:rPr>
            </w:pPr>
            <w:r>
              <w:rPr>
                <w:rFonts w:ascii="Arial" w:hAnsi="Arial" w:cs="Arial"/>
              </w:rPr>
              <w:t>Las actividades realizadas me han parecido variadas e interesantes.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3A1F9B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7F5B59F"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845944B"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056BAB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A45E488"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65D1E62" w14:textId="77777777" w:rsidR="00570C18" w:rsidRDefault="00570C18" w:rsidP="00570C18">
            <w:pPr>
              <w:pStyle w:val="Prrafodelista"/>
              <w:spacing w:after="0"/>
              <w:ind w:left="0"/>
              <w:jc w:val="both"/>
              <w:rPr>
                <w:rFonts w:ascii="Arial" w:hAnsi="Arial" w:cs="Arial"/>
              </w:rPr>
            </w:pPr>
          </w:p>
        </w:tc>
      </w:tr>
      <w:tr w:rsidR="00570C18" w14:paraId="633393EA"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7B79641"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90C08CB" w14:textId="77777777" w:rsidR="00570C18" w:rsidRDefault="00570C18" w:rsidP="00570C18">
            <w:pPr>
              <w:pStyle w:val="Prrafodelista"/>
              <w:spacing w:after="0"/>
              <w:ind w:left="0"/>
              <w:jc w:val="both"/>
              <w:rPr>
                <w:rFonts w:ascii="Arial" w:hAnsi="Arial" w:cs="Arial"/>
              </w:rPr>
            </w:pPr>
            <w:r>
              <w:rPr>
                <w:rFonts w:ascii="Arial" w:hAnsi="Arial" w:cs="Arial"/>
              </w:rPr>
              <w:t>El nivel de dificultad de las actividades me ha parecido correcto.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DBA0AAA"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6538216E"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5675499"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825510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AA2D635"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4008678" w14:textId="77777777" w:rsidR="00570C18" w:rsidRDefault="00570C18" w:rsidP="00570C18">
            <w:pPr>
              <w:pStyle w:val="Prrafodelista"/>
              <w:spacing w:after="0"/>
              <w:ind w:left="0"/>
              <w:jc w:val="both"/>
              <w:rPr>
                <w:rFonts w:ascii="Arial" w:hAnsi="Arial" w:cs="Arial"/>
              </w:rPr>
            </w:pPr>
          </w:p>
        </w:tc>
      </w:tr>
      <w:tr w:rsidR="00570C18" w14:paraId="75382276"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CBE6E8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0A3B1F9" w14:textId="77777777" w:rsidR="00570C18" w:rsidRDefault="00570C18" w:rsidP="00570C18">
            <w:pPr>
              <w:pStyle w:val="Prrafodelista"/>
              <w:spacing w:after="0"/>
              <w:ind w:left="0"/>
              <w:jc w:val="both"/>
              <w:rPr>
                <w:rFonts w:ascii="Arial" w:hAnsi="Arial" w:cs="Arial"/>
              </w:rPr>
            </w:pPr>
            <w:r>
              <w:rPr>
                <w:rFonts w:ascii="Arial" w:hAnsi="Arial" w:cs="Arial"/>
              </w:rPr>
              <w:t>Las explicaciones parten de nuestro nivel de conocimientos y son fácilmente asimilables.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2EF7160"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6DD5A80"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4E5A62F"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925301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2B1D198"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AC290C1" w14:textId="77777777" w:rsidR="00570C18" w:rsidRDefault="00570C18" w:rsidP="00570C18">
            <w:pPr>
              <w:pStyle w:val="Prrafodelista"/>
              <w:spacing w:after="0"/>
              <w:ind w:left="0"/>
              <w:jc w:val="both"/>
              <w:rPr>
                <w:rFonts w:ascii="Arial" w:hAnsi="Arial" w:cs="Arial"/>
              </w:rPr>
            </w:pPr>
          </w:p>
        </w:tc>
      </w:tr>
      <w:tr w:rsidR="00570C18" w14:paraId="2377FD23"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58F0DB8"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C0E0144" w14:textId="77777777" w:rsidR="00570C18" w:rsidRDefault="00570C18" w:rsidP="00570C18">
            <w:pPr>
              <w:pStyle w:val="Prrafodelista"/>
              <w:spacing w:after="0"/>
              <w:ind w:left="0"/>
              <w:jc w:val="both"/>
              <w:rPr>
                <w:rFonts w:ascii="Arial" w:hAnsi="Arial" w:cs="Arial"/>
              </w:rPr>
            </w:pPr>
            <w:r>
              <w:rPr>
                <w:rFonts w:ascii="Arial" w:hAnsi="Arial" w:cs="Arial"/>
              </w:rPr>
              <w:t>El material didáctico utilizado (proyector, Smart TV, presentaciones, etc.) me ha parecido variado y adecuado a la materia.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0537B1A"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3DA64F6A"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0416D7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9119E3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3F0577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6591B46" w14:textId="77777777" w:rsidR="00570C18" w:rsidRDefault="00570C18" w:rsidP="00570C18">
            <w:pPr>
              <w:pStyle w:val="Prrafodelista"/>
              <w:spacing w:after="0"/>
              <w:ind w:left="0"/>
              <w:jc w:val="both"/>
              <w:rPr>
                <w:rFonts w:ascii="Arial" w:hAnsi="Arial" w:cs="Arial"/>
              </w:rPr>
            </w:pPr>
          </w:p>
        </w:tc>
      </w:tr>
      <w:tr w:rsidR="00570C18" w14:paraId="25DB7B5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D36DDBD" w14:textId="77777777" w:rsidR="00570C18" w:rsidRDefault="00570C18" w:rsidP="00570C18">
            <w:pPr>
              <w:pStyle w:val="Prrafodelista"/>
              <w:spacing w:after="0"/>
              <w:ind w:left="0"/>
              <w:jc w:val="both"/>
              <w:rPr>
                <w:rFonts w:ascii="Arial" w:hAnsi="Arial" w:cs="Arial"/>
              </w:rPr>
            </w:pPr>
            <w:r>
              <w:rPr>
                <w:rFonts w:ascii="Arial" w:hAnsi="Arial" w:cs="Arial"/>
              </w:rPr>
              <w:t>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CE57413" w14:textId="77777777" w:rsidR="00570C18" w:rsidRDefault="00570C18" w:rsidP="00570C18">
            <w:pPr>
              <w:pStyle w:val="Prrafodelista"/>
              <w:spacing w:after="0"/>
              <w:ind w:left="0"/>
              <w:jc w:val="both"/>
              <w:rPr>
                <w:rFonts w:ascii="Arial" w:hAnsi="Arial" w:cs="Arial"/>
              </w:rPr>
            </w:pPr>
            <w:r>
              <w:rPr>
                <w:rFonts w:ascii="Arial" w:hAnsi="Arial" w:cs="Arial"/>
              </w:rPr>
              <w:t>El profesor ha conectado de manera explícita y clara los contenidos teóricos con su aplicación práctica.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9A2E3A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903727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44A934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BFFC030"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D7CC549"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6A93ED1" w14:textId="77777777" w:rsidR="00570C18" w:rsidRDefault="00570C18" w:rsidP="00570C18">
            <w:pPr>
              <w:pStyle w:val="Prrafodelista"/>
              <w:spacing w:after="0"/>
              <w:ind w:left="0"/>
              <w:jc w:val="both"/>
              <w:rPr>
                <w:rFonts w:ascii="Arial" w:hAnsi="Arial" w:cs="Arial"/>
              </w:rPr>
            </w:pPr>
          </w:p>
        </w:tc>
      </w:tr>
      <w:tr w:rsidR="00570C18" w14:paraId="7B1C8724"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0189BC3" w14:textId="77777777" w:rsidR="00570C18" w:rsidRDefault="00570C18" w:rsidP="00570C18">
            <w:pPr>
              <w:pStyle w:val="Prrafodelista"/>
              <w:spacing w:after="0"/>
              <w:ind w:left="0"/>
              <w:jc w:val="both"/>
              <w:rPr>
                <w:rFonts w:ascii="Arial" w:hAnsi="Arial" w:cs="Arial"/>
                <w:b/>
                <w:bCs/>
              </w:rPr>
            </w:pPr>
            <w:r>
              <w:rPr>
                <w:rFonts w:ascii="Arial" w:hAnsi="Arial" w:cs="Arial"/>
                <w:b/>
                <w:bCs/>
              </w:rPr>
              <w:t>Contenidos.</w:t>
            </w:r>
          </w:p>
        </w:tc>
      </w:tr>
      <w:tr w:rsidR="00570C18" w14:paraId="4B4C1E6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079614C" w14:textId="77777777" w:rsidR="00570C18" w:rsidRDefault="00570C18" w:rsidP="00570C18">
            <w:pPr>
              <w:pStyle w:val="Prrafodelista"/>
              <w:spacing w:after="0"/>
              <w:ind w:left="0"/>
              <w:jc w:val="both"/>
              <w:rPr>
                <w:rFonts w:ascii="Arial" w:hAnsi="Arial" w:cs="Arial"/>
              </w:rPr>
            </w:pPr>
            <w:r>
              <w:rPr>
                <w:rFonts w:ascii="Arial" w:hAnsi="Arial" w:cs="Arial"/>
              </w:rPr>
              <w:t>7.</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B9665C5" w14:textId="77777777" w:rsidR="00570C18" w:rsidRDefault="00570C18" w:rsidP="00570C18">
            <w:pPr>
              <w:pStyle w:val="Prrafodelista"/>
              <w:spacing w:after="0"/>
              <w:ind w:left="0"/>
              <w:jc w:val="both"/>
              <w:rPr>
                <w:rFonts w:ascii="Arial" w:hAnsi="Arial" w:cs="Arial"/>
              </w:rPr>
            </w:pPr>
            <w:r>
              <w:rPr>
                <w:rFonts w:ascii="Arial" w:hAnsi="Arial" w:cs="Arial"/>
              </w:rPr>
              <w:t>Los contenidos desarrollados en el bloque temático me han parecidos interesantes y con aplicación a los problemas cotidianos.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3CB032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E446E5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249FFF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BED399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6C80D2F"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3AE930D" w14:textId="77777777" w:rsidR="00570C18" w:rsidRDefault="00570C18" w:rsidP="00570C18">
            <w:pPr>
              <w:pStyle w:val="Prrafodelista"/>
              <w:spacing w:after="0"/>
              <w:ind w:left="0"/>
              <w:jc w:val="both"/>
              <w:rPr>
                <w:rFonts w:ascii="Arial" w:hAnsi="Arial" w:cs="Arial"/>
              </w:rPr>
            </w:pPr>
          </w:p>
        </w:tc>
      </w:tr>
      <w:tr w:rsidR="00570C18" w14:paraId="2AA29B4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2385174" w14:textId="77777777" w:rsidR="00570C18" w:rsidRDefault="00570C18" w:rsidP="00570C18">
            <w:pPr>
              <w:pStyle w:val="Prrafodelista"/>
              <w:spacing w:after="0"/>
              <w:ind w:left="0"/>
              <w:jc w:val="both"/>
              <w:rPr>
                <w:rFonts w:ascii="Arial" w:hAnsi="Arial" w:cs="Arial"/>
              </w:rPr>
            </w:pPr>
            <w:r>
              <w:rPr>
                <w:rFonts w:ascii="Arial" w:hAnsi="Arial" w:cs="Arial"/>
              </w:rPr>
              <w:t>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599B3C6" w14:textId="77777777" w:rsidR="00570C18" w:rsidRDefault="00570C18" w:rsidP="00570C18">
            <w:pPr>
              <w:pStyle w:val="Prrafodelista"/>
              <w:spacing w:after="0"/>
              <w:ind w:left="0"/>
              <w:jc w:val="both"/>
              <w:rPr>
                <w:rFonts w:ascii="Arial" w:hAnsi="Arial" w:cs="Arial"/>
              </w:rPr>
            </w:pPr>
            <w:r>
              <w:rPr>
                <w:rFonts w:ascii="Arial" w:hAnsi="Arial" w:cs="Arial"/>
              </w:rPr>
              <w:t>El nivel de dificultad de los contenidos está adecuado a nuestro nivel de conocimientos.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492643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F1C193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3FFBDC6"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6520459F"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21BC5CC"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E7FDF34" w14:textId="77777777" w:rsidR="00570C18" w:rsidRDefault="00570C18" w:rsidP="00570C18">
            <w:pPr>
              <w:pStyle w:val="Prrafodelista"/>
              <w:spacing w:after="0"/>
              <w:ind w:left="0"/>
              <w:jc w:val="both"/>
              <w:rPr>
                <w:rFonts w:ascii="Arial" w:hAnsi="Arial" w:cs="Arial"/>
              </w:rPr>
            </w:pPr>
          </w:p>
        </w:tc>
      </w:tr>
      <w:tr w:rsidR="00570C18" w14:paraId="76E3AC1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2C5813" w14:textId="77777777" w:rsidR="00570C18" w:rsidRDefault="00570C18" w:rsidP="00570C18">
            <w:pPr>
              <w:pStyle w:val="Prrafodelista"/>
              <w:spacing w:after="0"/>
              <w:ind w:left="0"/>
              <w:jc w:val="both"/>
              <w:rPr>
                <w:rFonts w:ascii="Arial" w:hAnsi="Arial" w:cs="Arial"/>
              </w:rPr>
            </w:pPr>
            <w:r>
              <w:rPr>
                <w:rFonts w:ascii="Arial" w:hAnsi="Arial" w:cs="Arial"/>
              </w:rPr>
              <w:t>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3BA3D9" w14:textId="77777777" w:rsidR="00570C18" w:rsidRDefault="00570C18" w:rsidP="00570C18">
            <w:pPr>
              <w:pStyle w:val="Prrafodelista"/>
              <w:spacing w:after="0"/>
              <w:ind w:left="0"/>
              <w:jc w:val="both"/>
              <w:rPr>
                <w:rFonts w:ascii="Arial" w:hAnsi="Arial" w:cs="Arial"/>
              </w:rPr>
            </w:pPr>
            <w:r>
              <w:rPr>
                <w:rFonts w:ascii="Arial" w:hAnsi="Arial" w:cs="Arial"/>
              </w:rPr>
              <w:t>Considero que los contenidos desarrollados contribuyen positivamente a alcanzar los objetivos planeados para la materia explicativa al principio del bloque.</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E09989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12FD41C"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2E92EA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6AFBFD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608383"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4A20698" w14:textId="77777777" w:rsidR="00570C18" w:rsidRDefault="00570C18" w:rsidP="00570C18">
            <w:pPr>
              <w:pStyle w:val="Prrafodelista"/>
              <w:spacing w:after="0"/>
              <w:ind w:left="0"/>
              <w:jc w:val="both"/>
              <w:rPr>
                <w:rFonts w:ascii="Arial" w:hAnsi="Arial" w:cs="Arial"/>
              </w:rPr>
            </w:pPr>
          </w:p>
        </w:tc>
      </w:tr>
      <w:tr w:rsidR="00570C18" w14:paraId="66CCA85C"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74CE085" w14:textId="77777777" w:rsidR="00570C18" w:rsidRDefault="00570C18" w:rsidP="00570C18">
            <w:pPr>
              <w:pStyle w:val="Prrafodelista"/>
              <w:spacing w:after="0"/>
              <w:ind w:left="0"/>
              <w:jc w:val="both"/>
              <w:rPr>
                <w:rFonts w:ascii="Arial" w:hAnsi="Arial" w:cs="Arial"/>
              </w:rPr>
            </w:pPr>
            <w:r>
              <w:rPr>
                <w:rFonts w:ascii="Arial" w:hAnsi="Arial" w:cs="Arial"/>
              </w:rPr>
              <w:lastRenderedPageBreak/>
              <w:t>10.</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7B4E07C8" w14:textId="77777777" w:rsidR="00570C18" w:rsidRDefault="00570C18" w:rsidP="00570C18">
            <w:pPr>
              <w:pStyle w:val="Prrafodelista"/>
              <w:spacing w:after="0"/>
              <w:ind w:left="0"/>
              <w:jc w:val="both"/>
              <w:rPr>
                <w:rFonts w:ascii="Arial" w:hAnsi="Arial" w:cs="Arial"/>
              </w:rPr>
            </w:pPr>
            <w:r>
              <w:rPr>
                <w:rFonts w:ascii="Arial" w:hAnsi="Arial" w:cs="Arial"/>
              </w:rPr>
              <w:t>El profesor ha introducido de manera clara los temas transversales propuestos al comienzo del bloque didáctico.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B8D901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0DCEBAB"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649AC9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36F739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5B2B037"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31EFC94" w14:textId="77777777" w:rsidR="00570C18" w:rsidRDefault="00570C18" w:rsidP="00570C18">
            <w:pPr>
              <w:pStyle w:val="Prrafodelista"/>
              <w:spacing w:after="0"/>
              <w:ind w:left="0"/>
              <w:jc w:val="both"/>
              <w:rPr>
                <w:rFonts w:ascii="Arial" w:hAnsi="Arial" w:cs="Arial"/>
              </w:rPr>
            </w:pPr>
          </w:p>
        </w:tc>
      </w:tr>
      <w:tr w:rsidR="00570C18" w14:paraId="0F43744A"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463AF28" w14:textId="77777777" w:rsidR="00570C18" w:rsidRDefault="00570C18" w:rsidP="00570C18">
            <w:pPr>
              <w:pStyle w:val="Prrafodelista"/>
              <w:spacing w:after="0"/>
              <w:ind w:left="0"/>
              <w:jc w:val="both"/>
              <w:rPr>
                <w:rFonts w:ascii="Arial" w:hAnsi="Arial" w:cs="Arial"/>
                <w:b/>
                <w:bCs/>
              </w:rPr>
            </w:pPr>
            <w:r>
              <w:rPr>
                <w:rFonts w:ascii="Arial" w:hAnsi="Arial" w:cs="Arial"/>
                <w:b/>
                <w:bCs/>
              </w:rPr>
              <w:t>Temporización.</w:t>
            </w:r>
          </w:p>
        </w:tc>
      </w:tr>
      <w:tr w:rsidR="00570C18" w14:paraId="204B36A3"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9D0FDCC" w14:textId="77777777" w:rsidR="00570C18" w:rsidRDefault="00570C18" w:rsidP="00570C18">
            <w:pPr>
              <w:pStyle w:val="Prrafodelista"/>
              <w:spacing w:after="0"/>
              <w:ind w:left="0"/>
              <w:jc w:val="both"/>
              <w:rPr>
                <w:rFonts w:ascii="Arial" w:hAnsi="Arial" w:cs="Arial"/>
              </w:rPr>
            </w:pPr>
            <w:r>
              <w:rPr>
                <w:rFonts w:ascii="Arial" w:hAnsi="Arial" w:cs="Arial"/>
              </w:rPr>
              <w:t>11.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1A53674" w14:textId="77777777" w:rsidR="00570C18" w:rsidRDefault="00570C18" w:rsidP="00570C18">
            <w:pPr>
              <w:pStyle w:val="Prrafodelista"/>
              <w:spacing w:after="0"/>
              <w:ind w:left="0"/>
              <w:jc w:val="both"/>
              <w:rPr>
                <w:rFonts w:ascii="Arial" w:hAnsi="Arial" w:cs="Arial"/>
              </w:rPr>
            </w:pPr>
            <w:r>
              <w:rPr>
                <w:rFonts w:ascii="Arial" w:hAnsi="Arial" w:cs="Arial"/>
              </w:rPr>
              <w:t>La presentación de los contenidos ha sido ordenada y éstos han seguido una secuencia adecuada.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A26D49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EB64D2B"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2BB39D2"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3A606E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363AF0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23F451D" w14:textId="77777777" w:rsidR="00570C18" w:rsidRDefault="00570C18" w:rsidP="00570C18">
            <w:pPr>
              <w:pStyle w:val="Prrafodelista"/>
              <w:spacing w:after="0"/>
              <w:ind w:left="0"/>
              <w:jc w:val="both"/>
              <w:rPr>
                <w:rFonts w:ascii="Arial" w:hAnsi="Arial" w:cs="Arial"/>
              </w:rPr>
            </w:pPr>
          </w:p>
        </w:tc>
      </w:tr>
      <w:tr w:rsidR="00570C18" w14:paraId="4B00B7F9"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07BE189" w14:textId="77777777" w:rsidR="00570C18" w:rsidRDefault="00570C18" w:rsidP="00570C18">
            <w:pPr>
              <w:pStyle w:val="Prrafodelista"/>
              <w:spacing w:after="0"/>
              <w:ind w:left="0"/>
              <w:jc w:val="both"/>
              <w:rPr>
                <w:rFonts w:ascii="Arial" w:hAnsi="Arial" w:cs="Arial"/>
              </w:rPr>
            </w:pPr>
            <w:r>
              <w:rPr>
                <w:rFonts w:ascii="Arial" w:hAnsi="Arial" w:cs="Arial"/>
              </w:rPr>
              <w:t>12.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B8801D6" w14:textId="77777777" w:rsidR="00570C18" w:rsidRDefault="00570C18" w:rsidP="00570C18">
            <w:pPr>
              <w:pStyle w:val="Prrafodelista"/>
              <w:spacing w:after="0"/>
              <w:ind w:left="0"/>
              <w:jc w:val="both"/>
              <w:rPr>
                <w:rFonts w:ascii="Arial" w:hAnsi="Arial" w:cs="Arial"/>
              </w:rPr>
            </w:pPr>
            <w:r>
              <w:rPr>
                <w:rFonts w:ascii="Arial" w:hAnsi="Arial" w:cs="Arial"/>
              </w:rPr>
              <w:t>En vistas de la dificultad y la extensión del bloque, considero que el tiempo que se ha dedicado a éste ha sido el adecuado.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BBB4A0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B12F6D7"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194A2EF"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E3B809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BC2066A"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D7CE241" w14:textId="77777777" w:rsidR="00570C18" w:rsidRDefault="00570C18" w:rsidP="00570C18">
            <w:pPr>
              <w:pStyle w:val="Prrafodelista"/>
              <w:spacing w:after="0"/>
              <w:ind w:left="0"/>
              <w:jc w:val="both"/>
              <w:rPr>
                <w:rFonts w:ascii="Arial" w:hAnsi="Arial" w:cs="Arial"/>
              </w:rPr>
            </w:pPr>
          </w:p>
        </w:tc>
      </w:tr>
      <w:tr w:rsidR="00570C18" w14:paraId="5FDC8170"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59E958F" w14:textId="77777777" w:rsidR="00570C18" w:rsidRDefault="00570C18" w:rsidP="00570C18">
            <w:pPr>
              <w:pStyle w:val="Prrafodelista"/>
              <w:spacing w:after="0"/>
              <w:ind w:left="0"/>
              <w:jc w:val="both"/>
              <w:rPr>
                <w:rFonts w:ascii="Arial" w:hAnsi="Arial" w:cs="Arial"/>
                <w:b/>
                <w:bCs/>
              </w:rPr>
            </w:pPr>
            <w:r>
              <w:rPr>
                <w:rFonts w:ascii="Arial" w:hAnsi="Arial" w:cs="Arial"/>
                <w:b/>
                <w:bCs/>
              </w:rPr>
              <w:t>Evaluación.</w:t>
            </w:r>
          </w:p>
        </w:tc>
      </w:tr>
      <w:tr w:rsidR="00570C18" w14:paraId="029D37B9"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95E9482" w14:textId="77777777" w:rsidR="00570C18" w:rsidRDefault="00570C18" w:rsidP="00570C18">
            <w:pPr>
              <w:pStyle w:val="Prrafodelista"/>
              <w:spacing w:after="0"/>
              <w:ind w:left="0"/>
              <w:jc w:val="both"/>
              <w:rPr>
                <w:rFonts w:ascii="Arial" w:hAnsi="Arial" w:cs="Arial"/>
              </w:rPr>
            </w:pPr>
            <w:r>
              <w:rPr>
                <w:rFonts w:ascii="Arial" w:hAnsi="Arial" w:cs="Arial"/>
              </w:rPr>
              <w:t>13.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C740B81" w14:textId="77777777" w:rsidR="00570C18" w:rsidRDefault="00570C18" w:rsidP="00570C18">
            <w:pPr>
              <w:pStyle w:val="Prrafodelista"/>
              <w:spacing w:after="0"/>
              <w:ind w:left="0"/>
              <w:jc w:val="both"/>
              <w:rPr>
                <w:rFonts w:ascii="Arial" w:hAnsi="Arial" w:cs="Arial"/>
              </w:rPr>
            </w:pPr>
            <w:r>
              <w:rPr>
                <w:rFonts w:ascii="Arial" w:hAnsi="Arial" w:cs="Arial"/>
              </w:rPr>
              <w:t>El profesor ha desarrollado un sistema de evaluación variado, atendiendo a actividades, controles, participación, asistencia y prueba al final del bloque didáctico.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AEA2A4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463EA0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8154C3C"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41A56C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18057A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3B06EF2" w14:textId="77777777" w:rsidR="00570C18" w:rsidRDefault="00570C18" w:rsidP="00570C18">
            <w:pPr>
              <w:pStyle w:val="Prrafodelista"/>
              <w:spacing w:after="0"/>
              <w:ind w:left="0"/>
              <w:jc w:val="both"/>
              <w:rPr>
                <w:rFonts w:ascii="Arial" w:hAnsi="Arial" w:cs="Arial"/>
              </w:rPr>
            </w:pPr>
          </w:p>
        </w:tc>
      </w:tr>
      <w:tr w:rsidR="00570C18" w14:paraId="3198658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46F66B5" w14:textId="77777777" w:rsidR="00570C18" w:rsidRDefault="00570C18" w:rsidP="00570C18">
            <w:pPr>
              <w:pStyle w:val="Prrafodelista"/>
              <w:spacing w:after="0"/>
              <w:ind w:left="0"/>
              <w:jc w:val="both"/>
              <w:rPr>
                <w:rFonts w:ascii="Arial" w:hAnsi="Arial" w:cs="Arial"/>
              </w:rPr>
            </w:pPr>
            <w:r>
              <w:rPr>
                <w:rFonts w:ascii="Arial" w:hAnsi="Arial" w:cs="Arial"/>
              </w:rPr>
              <w:t>14.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0C417EF" w14:textId="77777777" w:rsidR="00570C18" w:rsidRDefault="00570C18" w:rsidP="00570C18">
            <w:pPr>
              <w:pStyle w:val="Prrafodelista"/>
              <w:spacing w:after="0"/>
              <w:ind w:left="0"/>
              <w:jc w:val="both"/>
              <w:rPr>
                <w:rFonts w:ascii="Arial" w:hAnsi="Arial" w:cs="Arial"/>
              </w:rPr>
            </w:pPr>
            <w:r>
              <w:rPr>
                <w:rFonts w:ascii="Arial" w:hAnsi="Arial" w:cs="Arial"/>
              </w:rPr>
              <w:t>El proceso de evaluación, y especialmente en lo referente a pruebas y controles, me ha parecido adecuado en dificultad y contenidos a lo desarrollado en clase y presentado en los criterios de evaluación.</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DD6DEB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72A5FAE"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FA56A3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7E83E7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3B1DC9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9692409" w14:textId="77777777" w:rsidR="00570C18" w:rsidRDefault="00570C18" w:rsidP="00570C18">
            <w:pPr>
              <w:pStyle w:val="Prrafodelista"/>
              <w:spacing w:after="0"/>
              <w:ind w:left="0"/>
              <w:jc w:val="both"/>
              <w:rPr>
                <w:rFonts w:ascii="Arial" w:hAnsi="Arial" w:cs="Arial"/>
              </w:rPr>
            </w:pPr>
          </w:p>
        </w:tc>
      </w:tr>
      <w:tr w:rsidR="00570C18" w14:paraId="3073FD78"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E7BDA56" w14:textId="77777777" w:rsidR="00570C18" w:rsidRDefault="00570C18" w:rsidP="00570C18">
            <w:pPr>
              <w:pStyle w:val="Prrafodelista"/>
              <w:spacing w:after="0"/>
              <w:ind w:left="0"/>
              <w:jc w:val="both"/>
              <w:rPr>
                <w:rFonts w:ascii="Arial" w:hAnsi="Arial" w:cs="Arial"/>
                <w:b/>
                <w:bCs/>
              </w:rPr>
            </w:pPr>
            <w:r>
              <w:rPr>
                <w:rFonts w:ascii="Arial" w:hAnsi="Arial" w:cs="Arial"/>
                <w:b/>
                <w:bCs/>
              </w:rPr>
              <w:t>Observaciones o sugerencias:</w:t>
            </w:r>
          </w:p>
        </w:tc>
      </w:tr>
      <w:tr w:rsidR="00570C18" w14:paraId="4C72490C"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CCFB178" w14:textId="77777777" w:rsidR="00570C18" w:rsidRDefault="00570C18" w:rsidP="00570C18">
            <w:pPr>
              <w:pStyle w:val="Prrafodelista"/>
              <w:spacing w:after="0"/>
              <w:ind w:left="0"/>
              <w:jc w:val="both"/>
              <w:rPr>
                <w:rFonts w:ascii="Arial" w:hAnsi="Arial" w:cs="Arial"/>
              </w:rPr>
            </w:pPr>
          </w:p>
          <w:p w14:paraId="76D8305E" w14:textId="77777777" w:rsidR="00570C18" w:rsidRDefault="00570C18" w:rsidP="00570C18">
            <w:pPr>
              <w:pStyle w:val="Prrafodelista"/>
              <w:spacing w:after="0"/>
              <w:ind w:left="0"/>
              <w:jc w:val="both"/>
              <w:rPr>
                <w:rFonts w:ascii="Arial" w:hAnsi="Arial" w:cs="Arial"/>
              </w:rPr>
            </w:pPr>
          </w:p>
          <w:p w14:paraId="5EC47604" w14:textId="77777777" w:rsidR="00570C18" w:rsidRDefault="00570C18" w:rsidP="00570C18">
            <w:pPr>
              <w:pStyle w:val="Prrafodelista"/>
              <w:spacing w:after="0"/>
              <w:ind w:left="0"/>
              <w:jc w:val="both"/>
              <w:rPr>
                <w:rFonts w:ascii="Arial" w:hAnsi="Arial" w:cs="Arial"/>
              </w:rPr>
            </w:pPr>
          </w:p>
          <w:p w14:paraId="31F058A3" w14:textId="77777777" w:rsidR="00570C18" w:rsidRDefault="00570C18" w:rsidP="00570C18">
            <w:pPr>
              <w:pStyle w:val="Prrafodelista"/>
              <w:spacing w:after="0"/>
              <w:ind w:left="0"/>
              <w:jc w:val="both"/>
              <w:rPr>
                <w:rFonts w:ascii="Arial" w:hAnsi="Arial" w:cs="Arial"/>
              </w:rPr>
            </w:pPr>
          </w:p>
          <w:p w14:paraId="6C852F3E" w14:textId="77777777" w:rsidR="00570C18" w:rsidRDefault="00570C18" w:rsidP="00570C18">
            <w:pPr>
              <w:pStyle w:val="Prrafodelista"/>
              <w:spacing w:after="0"/>
              <w:ind w:left="0"/>
              <w:jc w:val="both"/>
              <w:rPr>
                <w:rFonts w:ascii="Arial" w:hAnsi="Arial" w:cs="Arial"/>
              </w:rPr>
            </w:pPr>
          </w:p>
        </w:tc>
      </w:tr>
    </w:tbl>
    <w:p w14:paraId="57691E03" w14:textId="77777777" w:rsidR="00570C18" w:rsidRDefault="00570C18" w:rsidP="006A63C2">
      <w:pPr>
        <w:spacing w:after="0"/>
        <w:jc w:val="both"/>
      </w:pPr>
    </w:p>
    <w:sectPr w:rsidR="00570C18" w:rsidSect="004526ED">
      <w:footerReference w:type="default" r:id="rId32"/>
      <w:pgSz w:w="11906" w:h="16838" w:code="9"/>
      <w:pgMar w:top="1701" w:right="1134" w:bottom="1134" w:left="1701" w:header="709" w:footer="13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1A1080" w14:textId="77777777" w:rsidR="000A42B1" w:rsidRDefault="000A42B1" w:rsidP="00A17FB6">
      <w:pPr>
        <w:spacing w:after="0" w:line="240" w:lineRule="auto"/>
      </w:pPr>
      <w:r>
        <w:separator/>
      </w:r>
    </w:p>
  </w:endnote>
  <w:endnote w:type="continuationSeparator" w:id="0">
    <w:p w14:paraId="05479DE3" w14:textId="77777777" w:rsidR="000A42B1" w:rsidRDefault="000A42B1" w:rsidP="00A17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3447248"/>
      <w:docPartObj>
        <w:docPartGallery w:val="Page Numbers (Bottom of Page)"/>
        <w:docPartUnique/>
      </w:docPartObj>
    </w:sdtPr>
    <w:sdtEndPr/>
    <w:sdtContent>
      <w:p w14:paraId="7D2BCED8" w14:textId="232C59FE" w:rsidR="005526F4" w:rsidRDefault="005526F4">
        <w:pPr>
          <w:pStyle w:val="Piedepgina"/>
          <w:rPr>
            <w:noProof/>
            <w:lang w:eastAsia="es-ES"/>
          </w:rPr>
        </w:pPr>
        <w:r>
          <w:rPr>
            <w:noProof/>
            <w:lang w:eastAsia="es-ES"/>
          </w:rPr>
          <mc:AlternateContent>
            <mc:Choice Requires="wpg">
              <w:drawing>
                <wp:anchor distT="0" distB="0" distL="114300" distR="114300" simplePos="0" relativeHeight="251659264" behindDoc="0" locked="0" layoutInCell="1" allowOverlap="1" wp14:anchorId="606B7E08" wp14:editId="16488E5B">
                  <wp:simplePos x="0" y="0"/>
                  <wp:positionH relativeFrom="rightMargin">
                    <wp:posOffset>96520</wp:posOffset>
                  </wp:positionH>
                  <wp:positionV relativeFrom="bottomMargin">
                    <wp:posOffset>73025</wp:posOffset>
                  </wp:positionV>
                  <wp:extent cx="439420" cy="537845"/>
                  <wp:effectExtent l="0" t="0" r="17780" b="14605"/>
                  <wp:wrapNone/>
                  <wp:docPr id="13" name="Grupo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420" cy="537845"/>
                            <a:chOff x="651" y="14313"/>
                            <a:chExt cx="692" cy="847"/>
                          </a:xfrm>
                        </wpg:grpSpPr>
                        <wps:wsp>
                          <wps:cNvPr id="89" name="Rectangle 53"/>
                          <wps:cNvSpPr>
                            <a:spLocks noChangeArrowheads="1"/>
                          </wps:cNvSpPr>
                          <wps:spPr bwMode="auto">
                            <a:xfrm>
                              <a:off x="831" y="14552"/>
                              <a:ext cx="512" cy="526"/>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3" name="Rectangle 54"/>
                          <wps:cNvSpPr>
                            <a:spLocks noChangeArrowheads="1"/>
                          </wps:cNvSpPr>
                          <wps:spPr bwMode="auto">
                            <a:xfrm>
                              <a:off x="831" y="15117"/>
                              <a:ext cx="512" cy="43"/>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4" name="Text Box 55"/>
                          <wps:cNvSpPr txBox="1">
                            <a:spLocks noChangeArrowheads="1"/>
                          </wps:cNvSpPr>
                          <wps:spPr bwMode="auto">
                            <a:xfrm>
                              <a:off x="651" y="14313"/>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CEDCB7" w14:textId="14C82AA0" w:rsidR="005526F4" w:rsidRPr="006977BB" w:rsidRDefault="005526F4">
                                <w:pPr>
                                  <w:pStyle w:val="Piedepgina"/>
                                  <w:jc w:val="right"/>
                                  <w:rPr>
                                    <w:rFonts w:ascii="Arial" w:hAnsi="Arial" w:cs="Arial"/>
                                    <w:b/>
                                    <w:bCs/>
                                    <w:iCs/>
                                    <w:color w:val="FFFFFF" w:themeColor="background1"/>
                                    <w:sz w:val="24"/>
                                    <w:szCs w:val="24"/>
                                  </w:rPr>
                                </w:pPr>
                                <w:r w:rsidRPr="006977BB">
                                  <w:rPr>
                                    <w:rFonts w:ascii="Arial" w:hAnsi="Arial" w:cs="Arial"/>
                                    <w:sz w:val="24"/>
                                    <w:szCs w:val="24"/>
                                  </w:rPr>
                                  <w:fldChar w:fldCharType="begin"/>
                                </w:r>
                                <w:r w:rsidRPr="006977BB">
                                  <w:rPr>
                                    <w:rFonts w:ascii="Arial" w:hAnsi="Arial" w:cs="Arial"/>
                                    <w:sz w:val="24"/>
                                    <w:szCs w:val="24"/>
                                  </w:rPr>
                                  <w:instrText>PAGE    \* MERGEFORMAT</w:instrText>
                                </w:r>
                                <w:r w:rsidRPr="006977BB">
                                  <w:rPr>
                                    <w:rFonts w:ascii="Arial" w:hAnsi="Arial" w:cs="Arial"/>
                                    <w:sz w:val="24"/>
                                    <w:szCs w:val="24"/>
                                  </w:rPr>
                                  <w:fldChar w:fldCharType="separate"/>
                                </w:r>
                                <w:r w:rsidR="00AC298A" w:rsidRPr="00AC298A">
                                  <w:rPr>
                                    <w:rFonts w:ascii="Arial" w:hAnsi="Arial" w:cs="Arial"/>
                                    <w:b/>
                                    <w:bCs/>
                                    <w:iCs/>
                                    <w:noProof/>
                                    <w:color w:val="FFFFFF" w:themeColor="background1"/>
                                    <w:sz w:val="24"/>
                                    <w:szCs w:val="24"/>
                                  </w:rPr>
                                  <w:t>iii</w:t>
                                </w:r>
                                <w:r w:rsidRPr="006977BB">
                                  <w:rPr>
                                    <w:rFonts w:ascii="Arial" w:hAnsi="Arial" w:cs="Arial"/>
                                    <w:b/>
                                    <w:bCs/>
                                    <w:iCs/>
                                    <w:color w:val="FFFFFF" w:themeColor="background1"/>
                                    <w:sz w:val="24"/>
                                    <w:szCs w:val="24"/>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6B7E08" id="Grupo 13" o:spid="_x0000_s1027" style="position:absolute;margin-left:7.6pt;margin-top:5.75pt;width:34.6pt;height:42.35pt;z-index:251659264;mso-position-horizontal-relative:right-margin-area;mso-position-vertical-relative:bottom-margin-area" coordorigin="651,14313" coordsize="692,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">
                  <v:rect id="Rectangle 53" o:spid="_x0000_s1028" style="position:absolute;left:831;top:14552;width:512;height:5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2uf8QA&#10;AADbAAAADwAAAGRycy9kb3ducmV2LnhtbESPQWvCQBSE74L/YXkFb7qJYkmjq4hQqgeptUXw9sg+&#10;k9Ds27C7avrvu4LgcZiZb5j5sjONuJLztWUF6SgBQVxYXXOp4Of7fZiB8AFZY2OZFPyRh+Wi35tj&#10;ru2Nv+h6CKWIEPY5KqhCaHMpfVGRQT+yLXH0ztYZDFG6UmqHtwg3jRwnyas0WHNcqLCldUXF7+Fi&#10;FKw/Ti5NPjEdm+N0Pznu2rLZnpQavHSrGYhAXXiGH+2NVpC9wf1L/AFy8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79rn/EAAAA2wAAAA8AAAAAAAAAAAAAAAAAmAIAAGRycy9k&#10;b3ducmV2LnhtbFBLBQYAAAAABAAEAPUAAACJAwAAAAA=&#10;" fillcolor="#943634" strokecolor="#943634"/>
                  <v:rect id="Rectangle 54" o:spid="_x0000_s1029" style="position:absolute;left:831;top:15117;width:512;height: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PSMQA&#10;AADbAAAADwAAAGRycy9kb3ducmV2LnhtbESPQWvCQBSE74L/YXlCb7qJYqnRVYpQWg9SG0Xw9sg+&#10;k2D2bdjdavrvu4LgcZiZb5jFqjONuJLztWUF6SgBQVxYXXOp4LD/GL6B8AFZY2OZFPyRh9Wy31tg&#10;pu2Nf+iah1JECPsMFVQhtJmUvqjIoB/Zljh6Z+sMhihdKbXDW4SbRo6T5FUarDkuVNjSuqLikv8a&#10;BevPk0uTb0zH5jjdTY7btmw2J6VeBt37HESgLjzDj/aXVjCbwP1L/AF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MD0jEAAAA2wAAAA8AAAAAAAAAAAAAAAAAmAIAAGRycy9k&#10;b3ducmV2LnhtbFBLBQYAAAAABAAEAPUAAACJAwAAAAA=&#10;" fillcolor="#943634" strokecolor="#943634"/>
                  <v:shapetype id="_x0000_t202" coordsize="21600,21600" o:spt="202" path="m,l,21600r21600,l21600,xe">
                    <v:stroke joinstyle="miter"/>
                    <v:path gradientshapeok="t" o:connecttype="rect"/>
                  </v:shapetype>
                  <v:shape id="Text Box 55" o:spid="_x0000_s1030" type="#_x0000_t202" style="position:absolute;left:651;top:14313;width:659;height:690;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VgisMA&#10;AADbAAAADwAAAGRycy9kb3ducmV2LnhtbESPT4vCMBTE78J+h/AWvGm6q4hWo0hhV1kv/kM8Ppq3&#10;TdnmpTRR67c3C4LHYWZ+w8wWra3ElRpfOlbw0U9AEOdOl1woOB6+emMQPiBrrByTgjt5WMzfOjNM&#10;tbvxjq77UIgIYZ+iAhNCnUrpc0MWfd/VxNH7dY3FEGVTSN3gLcJtJT+TZCQtlhwXDNaUGcr/9her&#10;4Hu78cGcVptl5n/W2UhfzjQgpbrv7XIKIlAbXuFne60VTIbw/yX+AD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9VgisMAAADbAAAADwAAAAAAAAAAAAAAAACYAgAAZHJzL2Rv&#10;d25yZXYueG1sUEsFBgAAAAAEAAQA9QAAAIgDAAAAAA==&#10;" filled="f" stroked="f">
                    <v:textbox inset="4.32pt,0,4.32pt,0">
                      <w:txbxContent>
                        <w:p w14:paraId="16CEDCB7" w14:textId="14C82AA0" w:rsidR="005526F4" w:rsidRPr="006977BB" w:rsidRDefault="005526F4">
                          <w:pPr>
                            <w:pStyle w:val="Piedepgina"/>
                            <w:jc w:val="right"/>
                            <w:rPr>
                              <w:rFonts w:ascii="Arial" w:hAnsi="Arial" w:cs="Arial"/>
                              <w:b/>
                              <w:bCs/>
                              <w:iCs/>
                              <w:color w:val="FFFFFF" w:themeColor="background1"/>
                              <w:sz w:val="24"/>
                              <w:szCs w:val="24"/>
                            </w:rPr>
                          </w:pPr>
                          <w:r w:rsidRPr="006977BB">
                            <w:rPr>
                              <w:rFonts w:ascii="Arial" w:hAnsi="Arial" w:cs="Arial"/>
                              <w:sz w:val="24"/>
                              <w:szCs w:val="24"/>
                            </w:rPr>
                            <w:fldChar w:fldCharType="begin"/>
                          </w:r>
                          <w:r w:rsidRPr="006977BB">
                            <w:rPr>
                              <w:rFonts w:ascii="Arial" w:hAnsi="Arial" w:cs="Arial"/>
                              <w:sz w:val="24"/>
                              <w:szCs w:val="24"/>
                            </w:rPr>
                            <w:instrText>PAGE    \* MERGEFORMAT</w:instrText>
                          </w:r>
                          <w:r w:rsidRPr="006977BB">
                            <w:rPr>
                              <w:rFonts w:ascii="Arial" w:hAnsi="Arial" w:cs="Arial"/>
                              <w:sz w:val="24"/>
                              <w:szCs w:val="24"/>
                            </w:rPr>
                            <w:fldChar w:fldCharType="separate"/>
                          </w:r>
                          <w:r w:rsidR="00AC298A" w:rsidRPr="00AC298A">
                            <w:rPr>
                              <w:rFonts w:ascii="Arial" w:hAnsi="Arial" w:cs="Arial"/>
                              <w:b/>
                              <w:bCs/>
                              <w:iCs/>
                              <w:noProof/>
                              <w:color w:val="FFFFFF" w:themeColor="background1"/>
                              <w:sz w:val="24"/>
                              <w:szCs w:val="24"/>
                            </w:rPr>
                            <w:t>iii</w:t>
                          </w:r>
                          <w:r w:rsidRPr="006977BB">
                            <w:rPr>
                              <w:rFonts w:ascii="Arial" w:hAnsi="Arial" w:cs="Arial"/>
                              <w:b/>
                              <w:bCs/>
                              <w:iCs/>
                              <w:color w:val="FFFFFF" w:themeColor="background1"/>
                              <w:sz w:val="24"/>
                              <w:szCs w:val="24"/>
                            </w:rPr>
                            <w:fldChar w:fldCharType="end"/>
                          </w:r>
                        </w:p>
                      </w:txbxContent>
                    </v:textbox>
                  </v:shape>
                  <w10:wrap anchorx="margin" anchory="margin"/>
                </v:group>
              </w:pict>
            </mc:Fallback>
          </mc:AlternateContent>
        </w:r>
      </w:p>
      <w:tbl>
        <w:tblPr>
          <w:tblStyle w:val="Tablaconcuadrcula"/>
          <w:tblW w:w="0" w:type="auto"/>
          <w:tblBorders>
            <w:top w:val="none" w:sz="0" w:space="0" w:color="auto"/>
            <w:left w:val="none" w:sz="0" w:space="0" w:color="auto"/>
            <w:bottom w:val="none" w:sz="0" w:space="0" w:color="auto"/>
            <w:right w:val="none" w:sz="0" w:space="0" w:color="auto"/>
            <w:insideH w:val="single" w:sz="18" w:space="0" w:color="C00000"/>
            <w:insideV w:val="single" w:sz="18" w:space="0" w:color="C00000"/>
          </w:tblBorders>
          <w:tblLook w:val="04A0" w:firstRow="1" w:lastRow="0" w:firstColumn="1" w:lastColumn="0" w:noHBand="0" w:noVBand="1"/>
        </w:tblPr>
        <w:tblGrid>
          <w:gridCol w:w="9071"/>
        </w:tblGrid>
        <w:tr w:rsidR="005526F4" w:rsidRPr="002E4B81" w14:paraId="091BA4B3" w14:textId="77777777" w:rsidTr="00920CE9">
          <w:tc>
            <w:tcPr>
              <w:tcW w:w="9742" w:type="dxa"/>
            </w:tcPr>
            <w:p w14:paraId="14AB4250" w14:textId="77777777" w:rsidR="005526F4" w:rsidRPr="002E4B81" w:rsidRDefault="005526F4" w:rsidP="00704312">
              <w:pPr>
                <w:pStyle w:val="Piedepgina"/>
                <w:rPr>
                  <w:color w:val="9A0000"/>
                </w:rPr>
              </w:pPr>
            </w:p>
          </w:tc>
        </w:tr>
        <w:tr w:rsidR="005526F4" w:rsidRPr="002E4B81" w14:paraId="3EF711C1" w14:textId="77777777" w:rsidTr="00920CE9">
          <w:tc>
            <w:tcPr>
              <w:tcW w:w="9742" w:type="dxa"/>
            </w:tcPr>
            <w:p w14:paraId="048A0BE5" w14:textId="029C2A30" w:rsidR="005526F4" w:rsidRPr="00AC457F" w:rsidRDefault="005526F4" w:rsidP="00335F46">
              <w:pPr>
                <w:ind w:left="-108"/>
                <w:jc w:val="both"/>
                <w:rPr>
                  <w:rFonts w:ascii="Arial" w:hAnsi="Arial" w:cs="Arial"/>
                  <w:b/>
                  <w:i/>
                  <w:color w:val="3B8ECD"/>
                  <w:sz w:val="24"/>
                  <w:szCs w:val="24"/>
                  <w:u w:val="single"/>
                </w:rPr>
              </w:pPr>
              <w:r w:rsidRPr="00702949">
                <w:rPr>
                  <w:rFonts w:ascii="Arial" w:hAnsi="Arial" w:cs="Arial"/>
                  <w:b/>
                  <w:i/>
                  <w:color w:val="2E74B5" w:themeColor="accent5" w:themeShade="BF"/>
                </w:rPr>
                <w:t>Módulo Profesional:</w:t>
              </w:r>
              <w:r w:rsidRPr="00AC457F">
                <w:rPr>
                  <w:rFonts w:ascii="Arial" w:hAnsi="Arial" w:cs="Arial"/>
                  <w:b/>
                  <w:i/>
                  <w:color w:val="3B8ECD"/>
                  <w:sz w:val="24"/>
                  <w:szCs w:val="24"/>
                </w:rPr>
                <w:t xml:space="preserve"> </w:t>
              </w:r>
              <w:r>
                <w:rPr>
                  <w:rFonts w:ascii="Arial" w:hAnsi="Arial" w:cs="Arial"/>
                  <w:i/>
                  <w:color w:val="2E74B5" w:themeColor="accent5" w:themeShade="BF"/>
                </w:rPr>
                <w:t>1054</w:t>
              </w:r>
              <w:r w:rsidRPr="00E41414">
                <w:rPr>
                  <w:rFonts w:ascii="Arial" w:hAnsi="Arial" w:cs="Arial"/>
                  <w:i/>
                  <w:color w:val="2E74B5" w:themeColor="accent5" w:themeShade="BF"/>
                </w:rPr>
                <w:t xml:space="preserve"> </w:t>
              </w:r>
              <w:r>
                <w:rPr>
                  <w:rFonts w:ascii="Arial" w:hAnsi="Arial" w:cs="Arial"/>
                  <w:i/>
                  <w:color w:val="2E74B5" w:themeColor="accent5" w:themeShade="BF"/>
                </w:rPr>
                <w:t>Mantenimiento de equipos de voz y datos</w:t>
              </w:r>
              <w:r w:rsidRPr="00E41414">
                <w:rPr>
                  <w:rFonts w:ascii="Arial" w:hAnsi="Arial" w:cs="Arial"/>
                  <w:i/>
                  <w:color w:val="2E74B5" w:themeColor="accent5" w:themeShade="BF"/>
                </w:rPr>
                <w:t>.</w:t>
              </w:r>
            </w:p>
          </w:tc>
        </w:tr>
      </w:tbl>
      <w:p w14:paraId="67DC9F3E" w14:textId="27312385" w:rsidR="005526F4" w:rsidRDefault="000A42B1">
        <w:pPr>
          <w:pStyle w:val="Piedepgina"/>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4262979"/>
      <w:docPartObj>
        <w:docPartGallery w:val="Page Numbers (Bottom of Page)"/>
        <w:docPartUnique/>
      </w:docPartObj>
    </w:sdtPr>
    <w:sdtEndPr/>
    <w:sdtContent>
      <w:p w14:paraId="63FFEC89" w14:textId="636B01C9" w:rsidR="005526F4" w:rsidRDefault="005526F4">
        <w:pPr>
          <w:pStyle w:val="Piedepgina"/>
          <w:rPr>
            <w:noProof/>
            <w:lang w:eastAsia="es-ES"/>
          </w:rPr>
        </w:pPr>
        <w:r>
          <w:rPr>
            <w:noProof/>
            <w:lang w:eastAsia="es-ES"/>
          </w:rPr>
          <mc:AlternateContent>
            <mc:Choice Requires="wpg">
              <w:drawing>
                <wp:anchor distT="0" distB="0" distL="114300" distR="114300" simplePos="0" relativeHeight="251661312" behindDoc="0" locked="0" layoutInCell="1" allowOverlap="1" wp14:anchorId="735016CE" wp14:editId="78BD7CC4">
                  <wp:simplePos x="0" y="0"/>
                  <wp:positionH relativeFrom="rightMargin">
                    <wp:posOffset>118745</wp:posOffset>
                  </wp:positionH>
                  <wp:positionV relativeFrom="bottomMargin">
                    <wp:posOffset>111125</wp:posOffset>
                  </wp:positionV>
                  <wp:extent cx="420370" cy="490220"/>
                  <wp:effectExtent l="0" t="0" r="17780" b="24130"/>
                  <wp:wrapNone/>
                  <wp:docPr id="95" name="Grupo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0370" cy="490220"/>
                            <a:chOff x="681" y="14388"/>
                            <a:chExt cx="662" cy="772"/>
                          </a:xfrm>
                        </wpg:grpSpPr>
                        <wps:wsp>
                          <wps:cNvPr id="96" name="Rectangle 53"/>
                          <wps:cNvSpPr>
                            <a:spLocks noChangeArrowheads="1"/>
                          </wps:cNvSpPr>
                          <wps:spPr bwMode="auto">
                            <a:xfrm>
                              <a:off x="831" y="14552"/>
                              <a:ext cx="512" cy="526"/>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7" name="Rectangle 54"/>
                          <wps:cNvSpPr>
                            <a:spLocks noChangeArrowheads="1"/>
                          </wps:cNvSpPr>
                          <wps:spPr bwMode="auto">
                            <a:xfrm>
                              <a:off x="831" y="15117"/>
                              <a:ext cx="512" cy="43"/>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8" name="Text Box 55"/>
                          <wps:cNvSpPr txBox="1">
                            <a:spLocks noChangeArrowheads="1"/>
                          </wps:cNvSpPr>
                          <wps:spPr bwMode="auto">
                            <a:xfrm>
                              <a:off x="681" y="14388"/>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997FB3" w14:textId="772C9E81" w:rsidR="005526F4" w:rsidRPr="00180884" w:rsidRDefault="005526F4">
                                <w:pPr>
                                  <w:pStyle w:val="Piedepgina"/>
                                  <w:jc w:val="right"/>
                                  <w:rPr>
                                    <w:rFonts w:ascii="Arial" w:hAnsi="Arial" w:cs="Arial"/>
                                    <w:b/>
                                    <w:bCs/>
                                    <w:iCs/>
                                    <w:noProof/>
                                    <w:color w:val="FFFFFF" w:themeColor="background1"/>
                                    <w:sz w:val="24"/>
                                    <w:szCs w:val="24"/>
                                  </w:rPr>
                                </w:pPr>
                                <w:r w:rsidRPr="00180884">
                                  <w:rPr>
                                    <w:rFonts w:ascii="Arial" w:hAnsi="Arial" w:cs="Arial"/>
                                    <w:b/>
                                    <w:bCs/>
                                    <w:iCs/>
                                    <w:noProof/>
                                    <w:color w:val="FFFFFF" w:themeColor="background1"/>
                                    <w:sz w:val="24"/>
                                    <w:szCs w:val="24"/>
                                  </w:rPr>
                                  <w:fldChar w:fldCharType="begin"/>
                                </w:r>
                                <w:r w:rsidRPr="00180884">
                                  <w:rPr>
                                    <w:rFonts w:ascii="Arial" w:hAnsi="Arial" w:cs="Arial"/>
                                    <w:b/>
                                    <w:bCs/>
                                    <w:iCs/>
                                    <w:noProof/>
                                    <w:color w:val="FFFFFF" w:themeColor="background1"/>
                                    <w:sz w:val="24"/>
                                    <w:szCs w:val="24"/>
                                  </w:rPr>
                                  <w:instrText>PAGE    \* MERGEFORMAT</w:instrText>
                                </w:r>
                                <w:r w:rsidRPr="00180884">
                                  <w:rPr>
                                    <w:rFonts w:ascii="Arial" w:hAnsi="Arial" w:cs="Arial"/>
                                    <w:b/>
                                    <w:bCs/>
                                    <w:iCs/>
                                    <w:noProof/>
                                    <w:color w:val="FFFFFF" w:themeColor="background1"/>
                                    <w:sz w:val="24"/>
                                    <w:szCs w:val="24"/>
                                  </w:rPr>
                                  <w:fldChar w:fldCharType="separate"/>
                                </w:r>
                                <w:r w:rsidR="00AC298A">
                                  <w:rPr>
                                    <w:rFonts w:ascii="Arial" w:hAnsi="Arial" w:cs="Arial"/>
                                    <w:b/>
                                    <w:bCs/>
                                    <w:iCs/>
                                    <w:noProof/>
                                    <w:color w:val="FFFFFF" w:themeColor="background1"/>
                                    <w:sz w:val="24"/>
                                    <w:szCs w:val="24"/>
                                  </w:rPr>
                                  <w:t>8</w:t>
                                </w:r>
                                <w:r w:rsidRPr="00180884">
                                  <w:rPr>
                                    <w:rFonts w:ascii="Arial" w:hAnsi="Arial" w:cs="Arial"/>
                                    <w:b/>
                                    <w:bCs/>
                                    <w:iCs/>
                                    <w:noProof/>
                                    <w:color w:val="FFFFFF" w:themeColor="background1"/>
                                    <w:sz w:val="24"/>
                                    <w:szCs w:val="24"/>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5016CE" id="Grupo 95" o:spid="_x0000_s1031" style="position:absolute;margin-left:9.35pt;margin-top:8.75pt;width:33.1pt;height:38.6pt;z-index:251661312;mso-position-horizontal-relative:right-margin-area;mso-position-vertical-relative:bottom-margin-area" coordorigin="681,14388" coordsize="662,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">
                  <v:rect id="Rectangle 53" o:spid="_x0000_s1032" style="position:absolute;left:831;top:14552;width:512;height:5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us0MUA&#10;AADbAAAADwAAAGRycy9kb3ducmV2LnhtbESPT2vCQBTE70K/w/IKvdVNFMXGrFKEYnsQ/1SE3B7Z&#10;1yQ0+zbsbjV+e1coeBxm5jdMvuxNK87kfGNZQTpMQBCXVjdcKTh+f7zOQPiArLG1TAqu5GG5eBrk&#10;mGl74T2dD6ESEcI+QwV1CF0mpS9rMuiHtiOO3o91BkOUrpLa4SXCTStHSTKVBhuOCzV2tKqp/D38&#10;GQWrdeHSZIvpyJwmu/Fp01XtV6HUy3P/PgcRqA+P8H/7Uyt4m8L9S/wBcn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u6zQxQAAANsAAAAPAAAAAAAAAAAAAAAAAJgCAABkcnMv&#10;ZG93bnJldi54bWxQSwUGAAAAAAQABAD1AAAAigMAAAAA&#10;" fillcolor="#943634" strokecolor="#943634"/>
                  <v:rect id="Rectangle 54" o:spid="_x0000_s1033" style="position:absolute;left:831;top:15117;width:512;height: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cJS8QA&#10;AADbAAAADwAAAGRycy9kb3ducmV2LnhtbESPQWsCMRSE7wX/Q3iCt5pdxdpujSKCaA+iVRG8PTbP&#10;3cXNy5JE3f57Uyj0OMzMN8xk1ppa3Mn5yrKCtJ+AIM6trrhQcDwsX99B+ICssbZMCn7Iw2zaeZlg&#10;pu2Dv+m+D4WIEPYZKihDaDIpfV6SQd+3DXH0LtYZDFG6QmqHjwg3tRwkyZs0WHFcKLGhRUn5dX8z&#10;Chars0uTLaYDcxrthqdNU9RfZ6V63Xb+CSJQG/7Df+21VvAxht8v8QfI6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3CUvEAAAA2wAAAA8AAAAAAAAAAAAAAAAAmAIAAGRycy9k&#10;b3ducmV2LnhtbFBLBQYAAAAABAAEAPUAAACJAwAAAAA=&#10;" fillcolor="#943634" strokecolor="#943634"/>
                  <v:shapetype id="_x0000_t202" coordsize="21600,21600" o:spt="202" path="m,l,21600r21600,l21600,xe">
                    <v:stroke joinstyle="miter"/>
                    <v:path gradientshapeok="t" o:connecttype="rect"/>
                  </v:shapetype>
                  <v:shape id="Text Box 55" o:spid="_x0000_s1034" type="#_x0000_t202" style="position:absolute;left:681;top:14388;width:659;height:690;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hqj78A&#10;AADbAAAADwAAAGRycy9kb3ducmV2LnhtbERPTYvCMBC9C/sfwgjeNFVB3GoUKazKetGuiMehmW3K&#10;NpPSRK3/fnMQPD7e93Ld2VrcqfWVYwXjUQKCuHC64lLB+edrOAfhA7LG2jEpeJKH9eqjt8RUuwef&#10;6J6HUsQQ9ikqMCE0qZS+MGTRj1xDHLlf11oMEbal1C0+Yrit5SRJZtJixbHBYEOZoeIvv1kF2+PB&#10;B3PZHTaZ/95nM3270pSUGvS7zQJEoC68xS/3Xiv4jGPjl/gD5Oo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qmGqPvwAAANsAAAAPAAAAAAAAAAAAAAAAAJgCAABkcnMvZG93bnJl&#10;di54bWxQSwUGAAAAAAQABAD1AAAAhAMAAAAA&#10;" filled="f" stroked="f">
                    <v:textbox inset="4.32pt,0,4.32pt,0">
                      <w:txbxContent>
                        <w:p w14:paraId="14997FB3" w14:textId="772C9E81" w:rsidR="005526F4" w:rsidRPr="00180884" w:rsidRDefault="005526F4">
                          <w:pPr>
                            <w:pStyle w:val="Piedepgina"/>
                            <w:jc w:val="right"/>
                            <w:rPr>
                              <w:rFonts w:ascii="Arial" w:hAnsi="Arial" w:cs="Arial"/>
                              <w:b/>
                              <w:bCs/>
                              <w:iCs/>
                              <w:noProof/>
                              <w:color w:val="FFFFFF" w:themeColor="background1"/>
                              <w:sz w:val="24"/>
                              <w:szCs w:val="24"/>
                            </w:rPr>
                          </w:pPr>
                          <w:r w:rsidRPr="00180884">
                            <w:rPr>
                              <w:rFonts w:ascii="Arial" w:hAnsi="Arial" w:cs="Arial"/>
                              <w:b/>
                              <w:bCs/>
                              <w:iCs/>
                              <w:noProof/>
                              <w:color w:val="FFFFFF" w:themeColor="background1"/>
                              <w:sz w:val="24"/>
                              <w:szCs w:val="24"/>
                            </w:rPr>
                            <w:fldChar w:fldCharType="begin"/>
                          </w:r>
                          <w:r w:rsidRPr="00180884">
                            <w:rPr>
                              <w:rFonts w:ascii="Arial" w:hAnsi="Arial" w:cs="Arial"/>
                              <w:b/>
                              <w:bCs/>
                              <w:iCs/>
                              <w:noProof/>
                              <w:color w:val="FFFFFF" w:themeColor="background1"/>
                              <w:sz w:val="24"/>
                              <w:szCs w:val="24"/>
                            </w:rPr>
                            <w:instrText>PAGE    \* MERGEFORMAT</w:instrText>
                          </w:r>
                          <w:r w:rsidRPr="00180884">
                            <w:rPr>
                              <w:rFonts w:ascii="Arial" w:hAnsi="Arial" w:cs="Arial"/>
                              <w:b/>
                              <w:bCs/>
                              <w:iCs/>
                              <w:noProof/>
                              <w:color w:val="FFFFFF" w:themeColor="background1"/>
                              <w:sz w:val="24"/>
                              <w:szCs w:val="24"/>
                            </w:rPr>
                            <w:fldChar w:fldCharType="separate"/>
                          </w:r>
                          <w:r w:rsidR="00AC298A">
                            <w:rPr>
                              <w:rFonts w:ascii="Arial" w:hAnsi="Arial" w:cs="Arial"/>
                              <w:b/>
                              <w:bCs/>
                              <w:iCs/>
                              <w:noProof/>
                              <w:color w:val="FFFFFF" w:themeColor="background1"/>
                              <w:sz w:val="24"/>
                              <w:szCs w:val="24"/>
                            </w:rPr>
                            <w:t>8</w:t>
                          </w:r>
                          <w:r w:rsidRPr="00180884">
                            <w:rPr>
                              <w:rFonts w:ascii="Arial" w:hAnsi="Arial" w:cs="Arial"/>
                              <w:b/>
                              <w:bCs/>
                              <w:iCs/>
                              <w:noProof/>
                              <w:color w:val="FFFFFF" w:themeColor="background1"/>
                              <w:sz w:val="24"/>
                              <w:szCs w:val="24"/>
                            </w:rPr>
                            <w:fldChar w:fldCharType="end"/>
                          </w:r>
                        </w:p>
                      </w:txbxContent>
                    </v:textbox>
                  </v:shape>
                  <w10:wrap anchorx="margin" anchory="margin"/>
                </v:group>
              </w:pict>
            </mc:Fallback>
          </mc:AlternateContent>
        </w:r>
      </w:p>
      <w:tbl>
        <w:tblPr>
          <w:tblStyle w:val="Tablaconcuadrcula"/>
          <w:tblW w:w="0" w:type="auto"/>
          <w:tblBorders>
            <w:top w:val="none" w:sz="0" w:space="0" w:color="auto"/>
            <w:left w:val="none" w:sz="0" w:space="0" w:color="auto"/>
            <w:bottom w:val="none" w:sz="0" w:space="0" w:color="auto"/>
            <w:right w:val="none" w:sz="0" w:space="0" w:color="auto"/>
            <w:insideH w:val="single" w:sz="18" w:space="0" w:color="C00000"/>
            <w:insideV w:val="single" w:sz="18" w:space="0" w:color="C00000"/>
          </w:tblBorders>
          <w:tblLook w:val="04A0" w:firstRow="1" w:lastRow="0" w:firstColumn="1" w:lastColumn="0" w:noHBand="0" w:noVBand="1"/>
        </w:tblPr>
        <w:tblGrid>
          <w:gridCol w:w="9071"/>
        </w:tblGrid>
        <w:tr w:rsidR="005526F4" w:rsidRPr="008B3DFE" w14:paraId="78FE1FFB" w14:textId="77777777" w:rsidTr="00920CE9">
          <w:tc>
            <w:tcPr>
              <w:tcW w:w="9742" w:type="dxa"/>
            </w:tcPr>
            <w:p w14:paraId="6C224000" w14:textId="77777777" w:rsidR="005526F4" w:rsidRPr="008B3DFE" w:rsidRDefault="005526F4" w:rsidP="00704312">
              <w:pPr>
                <w:pStyle w:val="Piedepgina"/>
                <w:rPr>
                  <w:color w:val="9A0000"/>
                </w:rPr>
              </w:pPr>
            </w:p>
          </w:tc>
        </w:tr>
        <w:tr w:rsidR="005526F4" w:rsidRPr="008B3DFE" w14:paraId="3B645CAA" w14:textId="77777777" w:rsidTr="00920CE9">
          <w:tc>
            <w:tcPr>
              <w:tcW w:w="9742" w:type="dxa"/>
            </w:tcPr>
            <w:p w14:paraId="481DD43F" w14:textId="55F5AE82" w:rsidR="005526F4" w:rsidRPr="008B3DFE" w:rsidRDefault="005526F4" w:rsidP="00E41414">
              <w:pPr>
                <w:ind w:left="-108"/>
                <w:jc w:val="both"/>
                <w:rPr>
                  <w:rFonts w:ascii="Arial" w:hAnsi="Arial" w:cs="Arial"/>
                  <w:b/>
                  <w:i/>
                  <w:color w:val="9A0000"/>
                  <w:u w:val="single"/>
                </w:rPr>
              </w:pPr>
              <w:r w:rsidRPr="00702949">
                <w:rPr>
                  <w:rFonts w:ascii="Arial" w:hAnsi="Arial" w:cs="Arial"/>
                  <w:b/>
                  <w:i/>
                  <w:color w:val="2E74B5" w:themeColor="accent5" w:themeShade="BF"/>
                </w:rPr>
                <w:t>Módulo Profesional:</w:t>
              </w:r>
              <w:r w:rsidRPr="00AC457F">
                <w:rPr>
                  <w:rFonts w:ascii="Arial" w:hAnsi="Arial" w:cs="Arial"/>
                  <w:b/>
                  <w:i/>
                  <w:color w:val="3B8ECD"/>
                  <w:sz w:val="24"/>
                  <w:szCs w:val="24"/>
                </w:rPr>
                <w:t xml:space="preserve"> </w:t>
              </w:r>
              <w:r>
                <w:rPr>
                  <w:rFonts w:ascii="Arial" w:hAnsi="Arial" w:cs="Arial"/>
                  <w:i/>
                  <w:color w:val="2E74B5" w:themeColor="accent5" w:themeShade="BF"/>
                </w:rPr>
                <w:t>1054</w:t>
              </w:r>
              <w:r w:rsidRPr="00E41414">
                <w:rPr>
                  <w:rFonts w:ascii="Arial" w:hAnsi="Arial" w:cs="Arial"/>
                  <w:i/>
                  <w:color w:val="2E74B5" w:themeColor="accent5" w:themeShade="BF"/>
                </w:rPr>
                <w:t xml:space="preserve"> </w:t>
              </w:r>
              <w:r>
                <w:rPr>
                  <w:rFonts w:ascii="Arial" w:hAnsi="Arial" w:cs="Arial"/>
                  <w:i/>
                  <w:color w:val="2E74B5" w:themeColor="accent5" w:themeShade="BF"/>
                </w:rPr>
                <w:t>Mantenimiento de equipos de voz y datos</w:t>
              </w:r>
              <w:r w:rsidRPr="00E41414">
                <w:rPr>
                  <w:rFonts w:ascii="Arial" w:hAnsi="Arial" w:cs="Arial"/>
                  <w:i/>
                  <w:color w:val="2E74B5" w:themeColor="accent5" w:themeShade="BF"/>
                </w:rPr>
                <w:t>.</w:t>
              </w:r>
            </w:p>
          </w:tc>
        </w:tr>
      </w:tbl>
      <w:p w14:paraId="18A454A6" w14:textId="0B33F5D7" w:rsidR="005526F4" w:rsidRDefault="000A42B1">
        <w:pPr>
          <w:pStyle w:val="Piedepgina"/>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C69E69" w14:textId="77777777" w:rsidR="000A42B1" w:rsidRDefault="000A42B1" w:rsidP="00A17FB6">
      <w:pPr>
        <w:spacing w:after="0" w:line="240" w:lineRule="auto"/>
      </w:pPr>
      <w:r>
        <w:separator/>
      </w:r>
    </w:p>
  </w:footnote>
  <w:footnote w:type="continuationSeparator" w:id="0">
    <w:p w14:paraId="27727FE1" w14:textId="77777777" w:rsidR="000A42B1" w:rsidRDefault="000A42B1" w:rsidP="00A17F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0" w:type="auto"/>
      <w:tblBorders>
        <w:top w:val="none" w:sz="0" w:space="0" w:color="auto"/>
        <w:left w:val="none" w:sz="0" w:space="0" w:color="auto"/>
        <w:bottom w:val="single" w:sz="18" w:space="0" w:color="C00000"/>
        <w:right w:val="none" w:sz="0" w:space="0" w:color="auto"/>
        <w:insideH w:val="single" w:sz="18" w:space="0" w:color="C00000"/>
        <w:insideV w:val="single" w:sz="18" w:space="0" w:color="C00000"/>
      </w:tblBorders>
      <w:tblLook w:val="04A0" w:firstRow="1" w:lastRow="0" w:firstColumn="1" w:lastColumn="0" w:noHBand="0" w:noVBand="1"/>
    </w:tblPr>
    <w:tblGrid>
      <w:gridCol w:w="9071"/>
    </w:tblGrid>
    <w:tr w:rsidR="005526F4" w:rsidRPr="008B3DFE" w14:paraId="26406679" w14:textId="77777777" w:rsidTr="00D419E1">
      <w:tc>
        <w:tcPr>
          <w:tcW w:w="9742" w:type="dxa"/>
        </w:tcPr>
        <w:p w14:paraId="4B62BED9" w14:textId="082A7C53" w:rsidR="005526F4" w:rsidRPr="008B3DFE" w:rsidRDefault="005526F4" w:rsidP="00D419E1">
          <w:pPr>
            <w:pStyle w:val="Encabezado"/>
            <w:ind w:left="-108"/>
            <w:rPr>
              <w:rFonts w:ascii="Arial" w:hAnsi="Arial" w:cs="Arial"/>
              <w:b/>
              <w:i/>
              <w:color w:val="9A0000"/>
            </w:rPr>
          </w:pPr>
          <w:r w:rsidRPr="001257B9">
            <w:rPr>
              <w:rFonts w:ascii="Arial" w:hAnsi="Arial" w:cs="Arial"/>
              <w:b/>
              <w:i/>
              <w:color w:val="2E74B5" w:themeColor="accent5" w:themeShade="BF"/>
            </w:rPr>
            <w:fldChar w:fldCharType="begin"/>
          </w:r>
          <w:r w:rsidRPr="001257B9">
            <w:rPr>
              <w:rFonts w:ascii="Arial" w:hAnsi="Arial" w:cs="Arial"/>
              <w:b/>
              <w:i/>
              <w:color w:val="2E74B5" w:themeColor="accent5" w:themeShade="BF"/>
            </w:rPr>
            <w:instrText xml:space="preserve"> STYLEREF  "Título 1" \n  \* MERGEFORMAT </w:instrText>
          </w:r>
          <w:r w:rsidRPr="001257B9">
            <w:rPr>
              <w:rFonts w:ascii="Arial" w:hAnsi="Arial" w:cs="Arial"/>
              <w:b/>
              <w:i/>
              <w:color w:val="2E74B5" w:themeColor="accent5" w:themeShade="BF"/>
            </w:rPr>
            <w:fldChar w:fldCharType="separate"/>
          </w:r>
          <w:r w:rsidR="00AC298A" w:rsidRPr="00AC298A">
            <w:rPr>
              <w:rFonts w:ascii="Arial" w:hAnsi="Arial" w:cs="Arial"/>
              <w:b/>
              <w:bCs/>
              <w:i/>
              <w:noProof/>
              <w:color w:val="2E74B5" w:themeColor="accent5" w:themeShade="BF"/>
            </w:rPr>
            <w:t>5</w:t>
          </w:r>
          <w:r w:rsidRPr="001257B9">
            <w:rPr>
              <w:rFonts w:ascii="Arial" w:hAnsi="Arial" w:cs="Arial"/>
              <w:b/>
              <w:i/>
              <w:color w:val="2E74B5" w:themeColor="accent5" w:themeShade="BF"/>
            </w:rPr>
            <w:fldChar w:fldCharType="end"/>
          </w:r>
          <w:r w:rsidRPr="001257B9">
            <w:rPr>
              <w:rFonts w:ascii="Arial" w:hAnsi="Arial" w:cs="Arial"/>
              <w:b/>
              <w:i/>
              <w:color w:val="2E74B5" w:themeColor="accent5" w:themeShade="BF"/>
            </w:rPr>
            <w:t xml:space="preserve">. </w:t>
          </w:r>
          <w:r w:rsidRPr="001257B9">
            <w:rPr>
              <w:rFonts w:ascii="Arial" w:hAnsi="Arial" w:cs="Arial"/>
              <w:b/>
              <w:i/>
              <w:color w:val="2E74B5" w:themeColor="accent5" w:themeShade="BF"/>
            </w:rPr>
            <w:fldChar w:fldCharType="begin"/>
          </w:r>
          <w:r w:rsidRPr="001257B9">
            <w:rPr>
              <w:rFonts w:ascii="Arial" w:hAnsi="Arial" w:cs="Arial"/>
              <w:b/>
              <w:i/>
              <w:color w:val="2E74B5" w:themeColor="accent5" w:themeShade="BF"/>
            </w:rPr>
            <w:instrText xml:space="preserve"> STYLEREF  "Título 1"  \* MERGEFORMAT </w:instrText>
          </w:r>
          <w:r w:rsidRPr="001257B9">
            <w:rPr>
              <w:rFonts w:ascii="Arial" w:hAnsi="Arial" w:cs="Arial"/>
              <w:b/>
              <w:i/>
              <w:color w:val="2E74B5" w:themeColor="accent5" w:themeShade="BF"/>
            </w:rPr>
            <w:fldChar w:fldCharType="separate"/>
          </w:r>
          <w:r w:rsidR="00AC298A">
            <w:rPr>
              <w:rFonts w:ascii="Arial" w:hAnsi="Arial" w:cs="Arial"/>
              <w:b/>
              <w:i/>
              <w:noProof/>
              <w:color w:val="2E74B5" w:themeColor="accent5" w:themeShade="BF"/>
            </w:rPr>
            <w:t>Contenidos.</w:t>
          </w:r>
          <w:r w:rsidRPr="001257B9">
            <w:rPr>
              <w:rFonts w:ascii="Arial" w:hAnsi="Arial" w:cs="Arial"/>
              <w:b/>
              <w:i/>
              <w:color w:val="2E74B5" w:themeColor="accent5" w:themeShade="BF"/>
            </w:rPr>
            <w:fldChar w:fldCharType="end"/>
          </w:r>
        </w:p>
      </w:tc>
    </w:tr>
  </w:tbl>
  <w:p w14:paraId="1D1F22EA" w14:textId="2A186F69" w:rsidR="005526F4" w:rsidRPr="00257ED0" w:rsidRDefault="005526F4" w:rsidP="00D419E1">
    <w:pPr>
      <w:spacing w:line="240" w:lineRule="auto"/>
      <w:jc w:val="both"/>
      <w:rPr>
        <w:rFonts w:ascii="Arial" w:hAnsi="Arial" w:cs="Arial"/>
        <w:b/>
        <w:i/>
        <w:color w:val="2E74B5" w:themeColor="accent5" w:themeShade="BF"/>
      </w:rPr>
    </w:pPr>
    <w:r w:rsidRPr="008B3DFE">
      <w:rPr>
        <w:rFonts w:ascii="Arial" w:hAnsi="Arial" w:cs="Arial"/>
        <w:b/>
        <w:i/>
        <w:noProof/>
        <w:color w:val="4472C4" w:themeColor="accent1"/>
        <w:lang w:eastAsia="es-ES"/>
      </w:rPr>
      <mc:AlternateContent>
        <mc:Choice Requires="wps">
          <w:drawing>
            <wp:anchor distT="0" distB="0" distL="114300" distR="114300" simplePos="0" relativeHeight="251662336" behindDoc="0" locked="0" layoutInCell="1" allowOverlap="1" wp14:anchorId="1C81E5E0" wp14:editId="17E9C2CD">
              <wp:simplePos x="0" y="0"/>
              <wp:positionH relativeFrom="column">
                <wp:posOffset>4920615</wp:posOffset>
              </wp:positionH>
              <wp:positionV relativeFrom="paragraph">
                <wp:posOffset>-608330</wp:posOffset>
              </wp:positionV>
              <wp:extent cx="960120" cy="632460"/>
              <wp:effectExtent l="0" t="0" r="0" b="0"/>
              <wp:wrapNone/>
              <wp:docPr id="6" name="Rectángulo 6"/>
              <wp:cNvGraphicFramePr/>
              <a:graphic xmlns:a="http://schemas.openxmlformats.org/drawingml/2006/main">
                <a:graphicData uri="http://schemas.microsoft.com/office/word/2010/wordprocessingShape">
                  <wps:wsp>
                    <wps:cNvSpPr/>
                    <wps:spPr>
                      <a:xfrm>
                        <a:off x="0" y="0"/>
                        <a:ext cx="960120" cy="6324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5F62CDE" w14:textId="71DCDC5B" w:rsidR="005526F4" w:rsidRDefault="005526F4" w:rsidP="00AC457F">
                          <w:pPr>
                            <w:jc w:val="center"/>
                          </w:pPr>
                          <w:r>
                            <w:rPr>
                              <w:noProof/>
                              <w:lang w:eastAsia="es-ES"/>
                            </w:rPr>
                            <w:drawing>
                              <wp:inline distT="0" distB="0" distL="0" distR="0" wp14:anchorId="40FE8F30" wp14:editId="04F5BAAD">
                                <wp:extent cx="677545" cy="490220"/>
                                <wp:effectExtent l="0" t="0" r="8255" b="508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s.jpg"/>
                                        <pic:cNvPicPr/>
                                      </pic:nvPicPr>
                                      <pic:blipFill>
                                        <a:blip r:embed="rId1">
                                          <a:extLst>
                                            <a:ext uri="{28A0092B-C50C-407E-A947-70E740481C1C}">
                                              <a14:useLocalDpi xmlns:a14="http://schemas.microsoft.com/office/drawing/2010/main" val="0"/>
                                            </a:ext>
                                          </a:extLst>
                                        </a:blip>
                                        <a:stretch>
                                          <a:fillRect/>
                                        </a:stretch>
                                      </pic:blipFill>
                                      <pic:spPr>
                                        <a:xfrm>
                                          <a:off x="0" y="0"/>
                                          <a:ext cx="677545" cy="49022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81E5E0" id="Rectángulo 6" o:spid="_x0000_s1026" style="position:absolute;left:0;text-align:left;margin-left:387.45pt;margin-top:-47.9pt;width:75.6pt;height:49.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" filled="f" stroked="f" strokeweight="1pt">
              <v:textbox>
                <w:txbxContent>
                  <w:p w14:paraId="65F62CDE" w14:textId="71DCDC5B" w:rsidR="005526F4" w:rsidRDefault="005526F4" w:rsidP="00AC457F">
                    <w:pPr>
                      <w:jc w:val="center"/>
                    </w:pPr>
                    <w:r>
                      <w:rPr>
                        <w:noProof/>
                        <w:lang w:eastAsia="es-ES"/>
                      </w:rPr>
                      <w:drawing>
                        <wp:inline distT="0" distB="0" distL="0" distR="0" wp14:anchorId="40FE8F30" wp14:editId="04F5BAAD">
                          <wp:extent cx="677545" cy="490220"/>
                          <wp:effectExtent l="0" t="0" r="8255" b="508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s.jpg"/>
                                  <pic:cNvPicPr/>
                                </pic:nvPicPr>
                                <pic:blipFill>
                                  <a:blip r:embed="rId1">
                                    <a:extLst>
                                      <a:ext uri="{28A0092B-C50C-407E-A947-70E740481C1C}">
                                        <a14:useLocalDpi xmlns:a14="http://schemas.microsoft.com/office/drawing/2010/main" val="0"/>
                                      </a:ext>
                                    </a:extLst>
                                  </a:blip>
                                  <a:stretch>
                                    <a:fillRect/>
                                  </a:stretch>
                                </pic:blipFill>
                                <pic:spPr>
                                  <a:xfrm>
                                    <a:off x="0" y="0"/>
                                    <a:ext cx="677545" cy="490220"/>
                                  </a:xfrm>
                                  <a:prstGeom prst="rect">
                                    <a:avLst/>
                                  </a:prstGeom>
                                </pic:spPr>
                              </pic:pic>
                            </a:graphicData>
                          </a:graphic>
                        </wp:inline>
                      </w:drawing>
                    </w:r>
                  </w:p>
                </w:txbxContent>
              </v:textbox>
            </v:rect>
          </w:pict>
        </mc:Fallback>
      </mc:AlternateContent>
    </w:r>
    <w:r w:rsidRPr="008B3DFE">
      <w:rPr>
        <w:rFonts w:ascii="Arial" w:hAnsi="Arial" w:cs="Arial"/>
        <w:b/>
        <w:i/>
        <w:color w:val="4472C4" w:themeColor="accent1"/>
      </w:rPr>
      <w:t xml:space="preserve">                                                                 </w:t>
    </w:r>
    <w:r>
      <w:rPr>
        <w:rFonts w:ascii="Arial" w:hAnsi="Arial" w:cs="Arial"/>
        <w:b/>
        <w:i/>
        <w:color w:val="4472C4" w:themeColor="accent1"/>
      </w:rPr>
      <w:t xml:space="preserve">             </w:t>
    </w:r>
    <w:r w:rsidRPr="008B3DFE">
      <w:rPr>
        <w:rFonts w:ascii="Arial" w:hAnsi="Arial" w:cs="Arial"/>
        <w:b/>
        <w:i/>
        <w:color w:val="4472C4" w:themeColor="accent1"/>
      </w:rPr>
      <w:t xml:space="preserve"> </w:t>
    </w:r>
    <w:r w:rsidRPr="001257B9">
      <w:rPr>
        <w:rFonts w:ascii="Arial" w:hAnsi="Arial" w:cs="Arial"/>
        <w:b/>
        <w:i/>
        <w:color w:val="2E74B5" w:themeColor="accent5" w:themeShade="BF"/>
      </w:rPr>
      <w:t xml:space="preserve">Programación Didáctica </w:t>
    </w:r>
    <w:r w:rsidRPr="00257ED0">
      <w:rPr>
        <w:rFonts w:ascii="Arial" w:hAnsi="Arial" w:cs="Arial"/>
        <w:b/>
        <w:i/>
        <w:color w:val="2E74B5" w:themeColor="accent5" w:themeShade="BF"/>
      </w:rPr>
      <w:t>curso 2025/2026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76BA8"/>
    <w:multiLevelType w:val="hybridMultilevel"/>
    <w:tmpl w:val="08A4BE00"/>
    <w:lvl w:ilvl="0" w:tplc="AC1C19DC">
      <w:start w:val="1"/>
      <w:numFmt w:val="bullet"/>
      <w:lvlText w:val=""/>
      <w:lvlJc w:val="left"/>
      <w:pPr>
        <w:ind w:left="791" w:hanging="360"/>
      </w:pPr>
      <w:rPr>
        <w:rFonts w:ascii="Wingdings" w:hAnsi="Wingdings" w:hint="default"/>
        <w:color w:val="auto"/>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 w15:restartNumberingAfterBreak="0">
    <w:nsid w:val="0D703873"/>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138A58E2"/>
    <w:multiLevelType w:val="hybridMultilevel"/>
    <w:tmpl w:val="1BBC786A"/>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139B570D"/>
    <w:multiLevelType w:val="hybridMultilevel"/>
    <w:tmpl w:val="CB541394"/>
    <w:lvl w:ilvl="0" w:tplc="F12A727A">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5C72495"/>
    <w:multiLevelType w:val="hybridMultilevel"/>
    <w:tmpl w:val="91E47BC4"/>
    <w:lvl w:ilvl="0" w:tplc="32F2CFAA">
      <w:start w:val="1"/>
      <w:numFmt w:val="lowerLetter"/>
      <w:lvlText w:val="%1)"/>
      <w:lvlJc w:val="left"/>
      <w:pPr>
        <w:ind w:left="791" w:hanging="360"/>
      </w:pPr>
      <w:rPr>
        <w:b/>
        <w:bCs/>
      </w:rPr>
    </w:lvl>
    <w:lvl w:ilvl="1" w:tplc="86423A14">
      <w:start w:val="1"/>
      <w:numFmt w:val="bullet"/>
      <w:lvlText w:val=""/>
      <w:lvlJc w:val="left"/>
      <w:pPr>
        <w:ind w:left="1511" w:hanging="360"/>
      </w:pPr>
      <w:rPr>
        <w:rFonts w:ascii="Wingdings" w:hAnsi="Wingdings" w:hint="default"/>
        <w:color w:val="auto"/>
      </w:rPr>
    </w:lvl>
    <w:lvl w:ilvl="2" w:tplc="147C3EFA">
      <w:numFmt w:val="bullet"/>
      <w:lvlText w:val="-"/>
      <w:lvlJc w:val="left"/>
      <w:pPr>
        <w:ind w:left="2231" w:hanging="180"/>
      </w:pPr>
      <w:rPr>
        <w:rFonts w:ascii="Arial" w:eastAsiaTheme="minorHAnsi" w:hAnsi="Arial" w:cs="Arial" w:hint="default"/>
      </w:rPr>
    </w:lvl>
    <w:lvl w:ilvl="3" w:tplc="147C3EFA">
      <w:numFmt w:val="bullet"/>
      <w:lvlText w:val="-"/>
      <w:lvlJc w:val="left"/>
      <w:pPr>
        <w:ind w:left="2951" w:hanging="360"/>
      </w:pPr>
      <w:rPr>
        <w:rFonts w:ascii="Arial" w:eastAsiaTheme="minorHAnsi" w:hAnsi="Arial" w:cs="Arial" w:hint="default"/>
      </w:r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5" w15:restartNumberingAfterBreak="0">
    <w:nsid w:val="1F651CD9"/>
    <w:multiLevelType w:val="hybridMultilevel"/>
    <w:tmpl w:val="03227540"/>
    <w:lvl w:ilvl="0" w:tplc="9508E4EE">
      <w:start w:val="1"/>
      <w:numFmt w:val="bullet"/>
      <w:lvlText w:val=""/>
      <w:lvlJc w:val="left"/>
      <w:pPr>
        <w:ind w:left="791" w:hanging="360"/>
      </w:pPr>
      <w:rPr>
        <w:rFonts w:ascii="Wingdings" w:hAnsi="Wingdings" w:hint="default"/>
        <w:color w:val="auto"/>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6" w15:restartNumberingAfterBreak="0">
    <w:nsid w:val="2C6F6B39"/>
    <w:multiLevelType w:val="hybridMultilevel"/>
    <w:tmpl w:val="91E47BC4"/>
    <w:lvl w:ilvl="0" w:tplc="32F2CFAA">
      <w:start w:val="1"/>
      <w:numFmt w:val="lowerLetter"/>
      <w:lvlText w:val="%1)"/>
      <w:lvlJc w:val="left"/>
      <w:pPr>
        <w:ind w:left="791" w:hanging="360"/>
      </w:pPr>
      <w:rPr>
        <w:b/>
        <w:bCs/>
      </w:rPr>
    </w:lvl>
    <w:lvl w:ilvl="1" w:tplc="86423A14">
      <w:start w:val="1"/>
      <w:numFmt w:val="bullet"/>
      <w:lvlText w:val=""/>
      <w:lvlJc w:val="left"/>
      <w:pPr>
        <w:ind w:left="1511" w:hanging="360"/>
      </w:pPr>
      <w:rPr>
        <w:rFonts w:ascii="Wingdings" w:hAnsi="Wingdings" w:hint="default"/>
        <w:color w:val="auto"/>
      </w:rPr>
    </w:lvl>
    <w:lvl w:ilvl="2" w:tplc="147C3EFA">
      <w:numFmt w:val="bullet"/>
      <w:lvlText w:val="-"/>
      <w:lvlJc w:val="left"/>
      <w:pPr>
        <w:ind w:left="2231" w:hanging="180"/>
      </w:pPr>
      <w:rPr>
        <w:rFonts w:ascii="Arial" w:eastAsiaTheme="minorHAnsi" w:hAnsi="Arial" w:cs="Arial" w:hint="default"/>
      </w:rPr>
    </w:lvl>
    <w:lvl w:ilvl="3" w:tplc="147C3EFA">
      <w:numFmt w:val="bullet"/>
      <w:lvlText w:val="-"/>
      <w:lvlJc w:val="left"/>
      <w:pPr>
        <w:ind w:left="2951" w:hanging="360"/>
      </w:pPr>
      <w:rPr>
        <w:rFonts w:ascii="Arial" w:eastAsiaTheme="minorHAnsi" w:hAnsi="Arial" w:cs="Arial" w:hint="default"/>
      </w:r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7" w15:restartNumberingAfterBreak="0">
    <w:nsid w:val="2ED67E19"/>
    <w:multiLevelType w:val="hybridMultilevel"/>
    <w:tmpl w:val="C706DA48"/>
    <w:lvl w:ilvl="0" w:tplc="ED5A4E62">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F25636A"/>
    <w:multiLevelType w:val="hybridMultilevel"/>
    <w:tmpl w:val="4A9CDB92"/>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15B3762"/>
    <w:multiLevelType w:val="hybridMultilevel"/>
    <w:tmpl w:val="30BAA122"/>
    <w:lvl w:ilvl="0" w:tplc="0C0A000B">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0" w15:restartNumberingAfterBreak="0">
    <w:nsid w:val="34475735"/>
    <w:multiLevelType w:val="hybridMultilevel"/>
    <w:tmpl w:val="B08216D4"/>
    <w:lvl w:ilvl="0" w:tplc="0C0A000B">
      <w:start w:val="1"/>
      <w:numFmt w:val="bullet"/>
      <w:lvlText w:val=""/>
      <w:lvlJc w:val="left"/>
      <w:pPr>
        <w:ind w:left="791" w:hanging="360"/>
      </w:pPr>
      <w:rPr>
        <w:rFonts w:ascii="Wingdings" w:hAnsi="Wingdings" w:hint="default"/>
      </w:rPr>
    </w:lvl>
    <w:lvl w:ilvl="1" w:tplc="B31A6412">
      <w:numFmt w:val="bullet"/>
      <w:lvlText w:val="-"/>
      <w:lvlJc w:val="left"/>
      <w:pPr>
        <w:ind w:left="1511" w:hanging="360"/>
      </w:pPr>
      <w:rPr>
        <w:rFonts w:ascii="Arial" w:eastAsiaTheme="minorHAnsi" w:hAnsi="Arial" w:cs="Arial"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1" w15:restartNumberingAfterBreak="0">
    <w:nsid w:val="391E6C78"/>
    <w:multiLevelType w:val="hybridMultilevel"/>
    <w:tmpl w:val="264C9A32"/>
    <w:lvl w:ilvl="0" w:tplc="0684610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3AFD351B"/>
    <w:multiLevelType w:val="hybridMultilevel"/>
    <w:tmpl w:val="B9C07AE4"/>
    <w:lvl w:ilvl="0" w:tplc="17C2ED60">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3" w15:restartNumberingAfterBreak="0">
    <w:nsid w:val="3C4F7468"/>
    <w:multiLevelType w:val="hybridMultilevel"/>
    <w:tmpl w:val="53E876F4"/>
    <w:lvl w:ilvl="0" w:tplc="0C0A000F">
      <w:start w:val="1"/>
      <w:numFmt w:val="decimal"/>
      <w:lvlText w:val="%1."/>
      <w:lvlJc w:val="left"/>
      <w:pPr>
        <w:ind w:left="791" w:hanging="360"/>
      </w:pPr>
      <w:rPr>
        <w:rFont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4" w15:restartNumberingAfterBreak="0">
    <w:nsid w:val="412F7332"/>
    <w:multiLevelType w:val="hybridMultilevel"/>
    <w:tmpl w:val="0A581EE2"/>
    <w:lvl w:ilvl="0" w:tplc="F312BCDE">
      <w:start w:val="1"/>
      <w:numFmt w:val="lowerLetter"/>
      <w:lvlText w:val="%1)"/>
      <w:lvlJc w:val="left"/>
      <w:pPr>
        <w:ind w:left="720" w:hanging="360"/>
      </w:pPr>
      <w:rPr>
        <w:b/>
      </w:rPr>
    </w:lvl>
    <w:lvl w:ilvl="1" w:tplc="0C0A0001">
      <w:start w:val="1"/>
      <w:numFmt w:val="bullet"/>
      <w:lvlText w:val=""/>
      <w:lvlJc w:val="left"/>
      <w:pPr>
        <w:ind w:left="1440" w:hanging="360"/>
      </w:pPr>
      <w:rPr>
        <w:rFonts w:ascii="Symbol" w:hAnsi="Symbol"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4375170D"/>
    <w:multiLevelType w:val="hybridMultilevel"/>
    <w:tmpl w:val="C91E073C"/>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44CC0775"/>
    <w:multiLevelType w:val="hybridMultilevel"/>
    <w:tmpl w:val="4BF0CEF8"/>
    <w:lvl w:ilvl="0" w:tplc="13202008">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15:restartNumberingAfterBreak="0">
    <w:nsid w:val="47F7028C"/>
    <w:multiLevelType w:val="hybridMultilevel"/>
    <w:tmpl w:val="53E4DD8A"/>
    <w:lvl w:ilvl="0" w:tplc="7910FD7A">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8" w15:restartNumberingAfterBreak="0">
    <w:nsid w:val="4B12411C"/>
    <w:multiLevelType w:val="multilevel"/>
    <w:tmpl w:val="1DC6B1F8"/>
    <w:styleLink w:val="Estilo1"/>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4F4B3007"/>
    <w:multiLevelType w:val="hybridMultilevel"/>
    <w:tmpl w:val="AA9A7700"/>
    <w:lvl w:ilvl="0" w:tplc="70B6885A">
      <w:start w:val="1"/>
      <w:numFmt w:val="lowerLetter"/>
      <w:lvlText w:val="%1)"/>
      <w:lvlJc w:val="left"/>
      <w:pPr>
        <w:ind w:left="791" w:hanging="360"/>
      </w:pPr>
      <w:rPr>
        <w:b/>
        <w:bCs/>
      </w:rPr>
    </w:lvl>
    <w:lvl w:ilvl="1" w:tplc="A50EA550">
      <w:start w:val="1"/>
      <w:numFmt w:val="bullet"/>
      <w:lvlText w:val=""/>
      <w:lvlJc w:val="left"/>
      <w:pPr>
        <w:ind w:left="1511" w:hanging="360"/>
      </w:pPr>
      <w:rPr>
        <w:rFonts w:ascii="Wingdings" w:hAnsi="Wingdings" w:hint="default"/>
        <w:color w:val="auto"/>
      </w:rPr>
    </w:lvl>
    <w:lvl w:ilvl="2" w:tplc="FA1A4628">
      <w:start w:val="1"/>
      <w:numFmt w:val="lowerLetter"/>
      <w:lvlText w:val="(%3)"/>
      <w:lvlJc w:val="left"/>
      <w:pPr>
        <w:ind w:left="2411" w:hanging="360"/>
      </w:pPr>
      <w:rPr>
        <w:rFonts w:hint="default"/>
        <w:b w:val="0"/>
      </w:rPr>
    </w:lvl>
    <w:lvl w:ilvl="3" w:tplc="0C0A000F" w:tentative="1">
      <w:start w:val="1"/>
      <w:numFmt w:val="decimal"/>
      <w:lvlText w:val="%4."/>
      <w:lvlJc w:val="left"/>
      <w:pPr>
        <w:ind w:left="2951" w:hanging="360"/>
      </w:p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20" w15:restartNumberingAfterBreak="0">
    <w:nsid w:val="53D267C2"/>
    <w:multiLevelType w:val="hybridMultilevel"/>
    <w:tmpl w:val="88803F88"/>
    <w:lvl w:ilvl="0" w:tplc="0C0A0009">
      <w:start w:val="1"/>
      <w:numFmt w:val="bullet"/>
      <w:lvlText w:val=""/>
      <w:lvlJc w:val="left"/>
      <w:pPr>
        <w:ind w:left="785" w:hanging="360"/>
      </w:pPr>
      <w:rPr>
        <w:rFonts w:ascii="Wingdings" w:hAnsi="Wingdings" w:hint="default"/>
      </w:rPr>
    </w:lvl>
    <w:lvl w:ilvl="1" w:tplc="0C0A0003" w:tentative="1">
      <w:start w:val="1"/>
      <w:numFmt w:val="bullet"/>
      <w:lvlText w:val="o"/>
      <w:lvlJc w:val="left"/>
      <w:pPr>
        <w:ind w:left="1505" w:hanging="360"/>
      </w:pPr>
      <w:rPr>
        <w:rFonts w:ascii="Courier New" w:hAnsi="Courier New" w:cs="Courier New" w:hint="default"/>
      </w:rPr>
    </w:lvl>
    <w:lvl w:ilvl="2" w:tplc="0C0A0005" w:tentative="1">
      <w:start w:val="1"/>
      <w:numFmt w:val="bullet"/>
      <w:lvlText w:val=""/>
      <w:lvlJc w:val="left"/>
      <w:pPr>
        <w:ind w:left="2225" w:hanging="360"/>
      </w:pPr>
      <w:rPr>
        <w:rFonts w:ascii="Wingdings" w:hAnsi="Wingdings" w:hint="default"/>
      </w:rPr>
    </w:lvl>
    <w:lvl w:ilvl="3" w:tplc="0C0A0001" w:tentative="1">
      <w:start w:val="1"/>
      <w:numFmt w:val="bullet"/>
      <w:lvlText w:val=""/>
      <w:lvlJc w:val="left"/>
      <w:pPr>
        <w:ind w:left="2945" w:hanging="360"/>
      </w:pPr>
      <w:rPr>
        <w:rFonts w:ascii="Symbol" w:hAnsi="Symbol" w:hint="default"/>
      </w:rPr>
    </w:lvl>
    <w:lvl w:ilvl="4" w:tplc="0C0A0003" w:tentative="1">
      <w:start w:val="1"/>
      <w:numFmt w:val="bullet"/>
      <w:lvlText w:val="o"/>
      <w:lvlJc w:val="left"/>
      <w:pPr>
        <w:ind w:left="3665" w:hanging="360"/>
      </w:pPr>
      <w:rPr>
        <w:rFonts w:ascii="Courier New" w:hAnsi="Courier New" w:cs="Courier New" w:hint="default"/>
      </w:rPr>
    </w:lvl>
    <w:lvl w:ilvl="5" w:tplc="0C0A0005" w:tentative="1">
      <w:start w:val="1"/>
      <w:numFmt w:val="bullet"/>
      <w:lvlText w:val=""/>
      <w:lvlJc w:val="left"/>
      <w:pPr>
        <w:ind w:left="4385" w:hanging="360"/>
      </w:pPr>
      <w:rPr>
        <w:rFonts w:ascii="Wingdings" w:hAnsi="Wingdings" w:hint="default"/>
      </w:rPr>
    </w:lvl>
    <w:lvl w:ilvl="6" w:tplc="0C0A0001" w:tentative="1">
      <w:start w:val="1"/>
      <w:numFmt w:val="bullet"/>
      <w:lvlText w:val=""/>
      <w:lvlJc w:val="left"/>
      <w:pPr>
        <w:ind w:left="5105" w:hanging="360"/>
      </w:pPr>
      <w:rPr>
        <w:rFonts w:ascii="Symbol" w:hAnsi="Symbol" w:hint="default"/>
      </w:rPr>
    </w:lvl>
    <w:lvl w:ilvl="7" w:tplc="0C0A0003" w:tentative="1">
      <w:start w:val="1"/>
      <w:numFmt w:val="bullet"/>
      <w:lvlText w:val="o"/>
      <w:lvlJc w:val="left"/>
      <w:pPr>
        <w:ind w:left="5825" w:hanging="360"/>
      </w:pPr>
      <w:rPr>
        <w:rFonts w:ascii="Courier New" w:hAnsi="Courier New" w:cs="Courier New" w:hint="default"/>
      </w:rPr>
    </w:lvl>
    <w:lvl w:ilvl="8" w:tplc="0C0A0005" w:tentative="1">
      <w:start w:val="1"/>
      <w:numFmt w:val="bullet"/>
      <w:lvlText w:val=""/>
      <w:lvlJc w:val="left"/>
      <w:pPr>
        <w:ind w:left="6545" w:hanging="360"/>
      </w:pPr>
      <w:rPr>
        <w:rFonts w:ascii="Wingdings" w:hAnsi="Wingdings" w:hint="default"/>
      </w:rPr>
    </w:lvl>
  </w:abstractNum>
  <w:abstractNum w:abstractNumId="21" w15:restartNumberingAfterBreak="0">
    <w:nsid w:val="55DC243F"/>
    <w:multiLevelType w:val="hybridMultilevel"/>
    <w:tmpl w:val="6420A7FA"/>
    <w:lvl w:ilvl="0" w:tplc="11C88034">
      <w:start w:val="1"/>
      <w:numFmt w:val="lowerLetter"/>
      <w:lvlText w:val="%1)"/>
      <w:lvlJc w:val="left"/>
      <w:pPr>
        <w:ind w:left="36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AF6572D"/>
    <w:multiLevelType w:val="hybridMultilevel"/>
    <w:tmpl w:val="5986CF8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B906440"/>
    <w:multiLevelType w:val="hybridMultilevel"/>
    <w:tmpl w:val="C5DE4D28"/>
    <w:lvl w:ilvl="0" w:tplc="D9A63EC6">
      <w:start w:val="4"/>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5C6F520A"/>
    <w:multiLevelType w:val="hybridMultilevel"/>
    <w:tmpl w:val="E4E4A278"/>
    <w:lvl w:ilvl="0" w:tplc="65DC14B2">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25" w15:restartNumberingAfterBreak="0">
    <w:nsid w:val="5C9518BF"/>
    <w:multiLevelType w:val="hybridMultilevel"/>
    <w:tmpl w:val="264C9A32"/>
    <w:lvl w:ilvl="0" w:tplc="0684610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6" w15:restartNumberingAfterBreak="0">
    <w:nsid w:val="60740534"/>
    <w:multiLevelType w:val="multilevel"/>
    <w:tmpl w:val="CBF4CC4A"/>
    <w:lvl w:ilvl="0">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7" w15:restartNumberingAfterBreak="0">
    <w:nsid w:val="60AC0198"/>
    <w:multiLevelType w:val="hybridMultilevel"/>
    <w:tmpl w:val="823495C2"/>
    <w:lvl w:ilvl="0" w:tplc="0C0A000B">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28" w15:restartNumberingAfterBreak="0">
    <w:nsid w:val="64060CE6"/>
    <w:multiLevelType w:val="hybridMultilevel"/>
    <w:tmpl w:val="26B677DC"/>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6A9A5F9E"/>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0" w15:restartNumberingAfterBreak="0">
    <w:nsid w:val="6D9A7004"/>
    <w:multiLevelType w:val="hybridMultilevel"/>
    <w:tmpl w:val="0F520C92"/>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E77241E"/>
    <w:multiLevelType w:val="hybridMultilevel"/>
    <w:tmpl w:val="C93EF5E0"/>
    <w:lvl w:ilvl="0" w:tplc="0C0A000B">
      <w:start w:val="1"/>
      <w:numFmt w:val="bullet"/>
      <w:lvlText w:val=""/>
      <w:lvlJc w:val="left"/>
      <w:pPr>
        <w:ind w:left="791" w:hanging="360"/>
      </w:pPr>
      <w:rPr>
        <w:rFonts w:ascii="Wingdings" w:hAnsi="Wingdings" w:hint="default"/>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32" w15:restartNumberingAfterBreak="0">
    <w:nsid w:val="6E796C90"/>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3" w15:restartNumberingAfterBreak="0">
    <w:nsid w:val="71AF1144"/>
    <w:multiLevelType w:val="hybridMultilevel"/>
    <w:tmpl w:val="332A3072"/>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77791C0F"/>
    <w:multiLevelType w:val="hybridMultilevel"/>
    <w:tmpl w:val="DDDAAC92"/>
    <w:lvl w:ilvl="0" w:tplc="E222BDE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5" w15:restartNumberingAfterBreak="0">
    <w:nsid w:val="7C481F34"/>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6" w15:restartNumberingAfterBreak="0">
    <w:nsid w:val="7CE06AE9"/>
    <w:multiLevelType w:val="hybridMultilevel"/>
    <w:tmpl w:val="6996314C"/>
    <w:lvl w:ilvl="0" w:tplc="D2687294">
      <w:start w:val="1"/>
      <w:numFmt w:val="decimal"/>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5"/>
  </w:num>
  <w:num w:numId="2">
    <w:abstractNumId w:val="18"/>
  </w:num>
  <w:num w:numId="3">
    <w:abstractNumId w:val="12"/>
  </w:num>
  <w:num w:numId="4">
    <w:abstractNumId w:val="24"/>
  </w:num>
  <w:num w:numId="5">
    <w:abstractNumId w:val="4"/>
  </w:num>
  <w:num w:numId="6">
    <w:abstractNumId w:val="19"/>
  </w:num>
  <w:num w:numId="7">
    <w:abstractNumId w:val="17"/>
  </w:num>
  <w:num w:numId="8">
    <w:abstractNumId w:val="0"/>
  </w:num>
  <w:num w:numId="9">
    <w:abstractNumId w:val="10"/>
  </w:num>
  <w:num w:numId="10">
    <w:abstractNumId w:val="26"/>
  </w:num>
  <w:num w:numId="11">
    <w:abstractNumId w:val="14"/>
  </w:num>
  <w:num w:numId="12">
    <w:abstractNumId w:val="31"/>
  </w:num>
  <w:num w:numId="13">
    <w:abstractNumId w:val="9"/>
  </w:num>
  <w:num w:numId="14">
    <w:abstractNumId w:val="6"/>
  </w:num>
  <w:num w:numId="15">
    <w:abstractNumId w:val="1"/>
  </w:num>
  <w:num w:numId="16">
    <w:abstractNumId w:val="34"/>
  </w:num>
  <w:num w:numId="17">
    <w:abstractNumId w:val="11"/>
  </w:num>
  <w:num w:numId="18">
    <w:abstractNumId w:val="35"/>
  </w:num>
  <w:num w:numId="19">
    <w:abstractNumId w:val="32"/>
  </w:num>
  <w:num w:numId="20">
    <w:abstractNumId w:val="7"/>
  </w:num>
  <w:num w:numId="21">
    <w:abstractNumId w:val="15"/>
  </w:num>
  <w:num w:numId="22">
    <w:abstractNumId w:val="25"/>
  </w:num>
  <w:num w:numId="23">
    <w:abstractNumId w:val="29"/>
  </w:num>
  <w:num w:numId="24">
    <w:abstractNumId w:val="21"/>
  </w:num>
  <w:num w:numId="25">
    <w:abstractNumId w:val="3"/>
  </w:num>
  <w:num w:numId="26">
    <w:abstractNumId w:val="36"/>
  </w:num>
  <w:num w:numId="27">
    <w:abstractNumId w:val="13"/>
  </w:num>
  <w:num w:numId="28">
    <w:abstractNumId w:val="2"/>
  </w:num>
  <w:num w:numId="29">
    <w:abstractNumId w:val="27"/>
  </w:num>
  <w:num w:numId="30">
    <w:abstractNumId w:val="22"/>
  </w:num>
  <w:num w:numId="31">
    <w:abstractNumId w:val="16"/>
  </w:num>
  <w:num w:numId="32">
    <w:abstractNumId w:val="8"/>
  </w:num>
  <w:num w:numId="33">
    <w:abstractNumId w:val="33"/>
  </w:num>
  <w:num w:numId="34">
    <w:abstractNumId w:val="20"/>
  </w:num>
  <w:num w:numId="35">
    <w:abstractNumId w:val="30"/>
  </w:num>
  <w:num w:numId="36">
    <w:abstractNumId w:val="28"/>
  </w:num>
  <w:num w:numId="37">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9"/>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04F"/>
    <w:rsid w:val="00000323"/>
    <w:rsid w:val="0000084F"/>
    <w:rsid w:val="000009EA"/>
    <w:rsid w:val="00002113"/>
    <w:rsid w:val="000022DB"/>
    <w:rsid w:val="000034D9"/>
    <w:rsid w:val="00003F0D"/>
    <w:rsid w:val="00004151"/>
    <w:rsid w:val="0000538A"/>
    <w:rsid w:val="00005E48"/>
    <w:rsid w:val="0000674F"/>
    <w:rsid w:val="00007F42"/>
    <w:rsid w:val="00011C1B"/>
    <w:rsid w:val="00011CA0"/>
    <w:rsid w:val="000123BD"/>
    <w:rsid w:val="00012EE4"/>
    <w:rsid w:val="0001360D"/>
    <w:rsid w:val="00013D27"/>
    <w:rsid w:val="00015DEA"/>
    <w:rsid w:val="0001746E"/>
    <w:rsid w:val="00021D78"/>
    <w:rsid w:val="00021FEE"/>
    <w:rsid w:val="000220BA"/>
    <w:rsid w:val="00022858"/>
    <w:rsid w:val="00022F72"/>
    <w:rsid w:val="00023A5D"/>
    <w:rsid w:val="00023D0B"/>
    <w:rsid w:val="00024CAD"/>
    <w:rsid w:val="00024D44"/>
    <w:rsid w:val="00027657"/>
    <w:rsid w:val="00030561"/>
    <w:rsid w:val="000309A0"/>
    <w:rsid w:val="00032051"/>
    <w:rsid w:val="00032EDC"/>
    <w:rsid w:val="000349E3"/>
    <w:rsid w:val="00034EF3"/>
    <w:rsid w:val="00035A78"/>
    <w:rsid w:val="000400A2"/>
    <w:rsid w:val="000409BE"/>
    <w:rsid w:val="00040F41"/>
    <w:rsid w:val="00041460"/>
    <w:rsid w:val="00042622"/>
    <w:rsid w:val="000440FE"/>
    <w:rsid w:val="00044DE2"/>
    <w:rsid w:val="00045711"/>
    <w:rsid w:val="00045BE3"/>
    <w:rsid w:val="00045D18"/>
    <w:rsid w:val="00045FB8"/>
    <w:rsid w:val="00046679"/>
    <w:rsid w:val="00046F91"/>
    <w:rsid w:val="000471B0"/>
    <w:rsid w:val="00047E8A"/>
    <w:rsid w:val="00052DCD"/>
    <w:rsid w:val="000558B4"/>
    <w:rsid w:val="00055F7A"/>
    <w:rsid w:val="000578E1"/>
    <w:rsid w:val="000612E0"/>
    <w:rsid w:val="00062405"/>
    <w:rsid w:val="00062506"/>
    <w:rsid w:val="000625EE"/>
    <w:rsid w:val="00062EA7"/>
    <w:rsid w:val="00063CD4"/>
    <w:rsid w:val="00065DE0"/>
    <w:rsid w:val="000668F8"/>
    <w:rsid w:val="0006775D"/>
    <w:rsid w:val="00067787"/>
    <w:rsid w:val="00067C8C"/>
    <w:rsid w:val="000706E3"/>
    <w:rsid w:val="000717DC"/>
    <w:rsid w:val="00072FAC"/>
    <w:rsid w:val="0007387E"/>
    <w:rsid w:val="00074511"/>
    <w:rsid w:val="000767BA"/>
    <w:rsid w:val="0007717B"/>
    <w:rsid w:val="00077650"/>
    <w:rsid w:val="0008038B"/>
    <w:rsid w:val="000804BE"/>
    <w:rsid w:val="00080527"/>
    <w:rsid w:val="00081477"/>
    <w:rsid w:val="000838F2"/>
    <w:rsid w:val="00084401"/>
    <w:rsid w:val="00084834"/>
    <w:rsid w:val="00086453"/>
    <w:rsid w:val="000869D8"/>
    <w:rsid w:val="000878BA"/>
    <w:rsid w:val="000879D1"/>
    <w:rsid w:val="00087BBB"/>
    <w:rsid w:val="00091B32"/>
    <w:rsid w:val="000938F0"/>
    <w:rsid w:val="000949DD"/>
    <w:rsid w:val="00094FB9"/>
    <w:rsid w:val="00096296"/>
    <w:rsid w:val="0009711E"/>
    <w:rsid w:val="00097825"/>
    <w:rsid w:val="000A06DE"/>
    <w:rsid w:val="000A1B7D"/>
    <w:rsid w:val="000A1EEF"/>
    <w:rsid w:val="000A350D"/>
    <w:rsid w:val="000A42B1"/>
    <w:rsid w:val="000A465A"/>
    <w:rsid w:val="000A62E2"/>
    <w:rsid w:val="000A796D"/>
    <w:rsid w:val="000B067D"/>
    <w:rsid w:val="000B0F19"/>
    <w:rsid w:val="000B1545"/>
    <w:rsid w:val="000B1732"/>
    <w:rsid w:val="000B233B"/>
    <w:rsid w:val="000B4E76"/>
    <w:rsid w:val="000B513D"/>
    <w:rsid w:val="000B7108"/>
    <w:rsid w:val="000B7EE0"/>
    <w:rsid w:val="000C02D5"/>
    <w:rsid w:val="000C0BB1"/>
    <w:rsid w:val="000C12F0"/>
    <w:rsid w:val="000C1877"/>
    <w:rsid w:val="000C1972"/>
    <w:rsid w:val="000C3196"/>
    <w:rsid w:val="000C5270"/>
    <w:rsid w:val="000C5799"/>
    <w:rsid w:val="000C602D"/>
    <w:rsid w:val="000C6BD9"/>
    <w:rsid w:val="000C6CD4"/>
    <w:rsid w:val="000C7E03"/>
    <w:rsid w:val="000D09DB"/>
    <w:rsid w:val="000D0B56"/>
    <w:rsid w:val="000D2A54"/>
    <w:rsid w:val="000D3A4C"/>
    <w:rsid w:val="000D42F5"/>
    <w:rsid w:val="000D51D8"/>
    <w:rsid w:val="000D5882"/>
    <w:rsid w:val="000D6DEC"/>
    <w:rsid w:val="000D7C3E"/>
    <w:rsid w:val="000D7FA0"/>
    <w:rsid w:val="000E1BE1"/>
    <w:rsid w:val="000E2701"/>
    <w:rsid w:val="000E39C0"/>
    <w:rsid w:val="000E4497"/>
    <w:rsid w:val="000E5B52"/>
    <w:rsid w:val="000E6028"/>
    <w:rsid w:val="000E7095"/>
    <w:rsid w:val="000E7697"/>
    <w:rsid w:val="000F0992"/>
    <w:rsid w:val="000F1281"/>
    <w:rsid w:val="000F3CC0"/>
    <w:rsid w:val="000F4295"/>
    <w:rsid w:val="000F5EEB"/>
    <w:rsid w:val="000F70D1"/>
    <w:rsid w:val="0010052B"/>
    <w:rsid w:val="00100F42"/>
    <w:rsid w:val="00102821"/>
    <w:rsid w:val="00104BD0"/>
    <w:rsid w:val="001101B2"/>
    <w:rsid w:val="0011100B"/>
    <w:rsid w:val="001115E5"/>
    <w:rsid w:val="00114DE0"/>
    <w:rsid w:val="00116085"/>
    <w:rsid w:val="0011688E"/>
    <w:rsid w:val="00117361"/>
    <w:rsid w:val="00117C73"/>
    <w:rsid w:val="00120608"/>
    <w:rsid w:val="0012162C"/>
    <w:rsid w:val="001246AE"/>
    <w:rsid w:val="001256D1"/>
    <w:rsid w:val="001257B9"/>
    <w:rsid w:val="001264F6"/>
    <w:rsid w:val="00127B97"/>
    <w:rsid w:val="0013008C"/>
    <w:rsid w:val="00134113"/>
    <w:rsid w:val="00135A9F"/>
    <w:rsid w:val="0013664D"/>
    <w:rsid w:val="00140542"/>
    <w:rsid w:val="001408E7"/>
    <w:rsid w:val="00140B47"/>
    <w:rsid w:val="00140DA4"/>
    <w:rsid w:val="001413D1"/>
    <w:rsid w:val="0014151D"/>
    <w:rsid w:val="00141603"/>
    <w:rsid w:val="00141F8E"/>
    <w:rsid w:val="001438C9"/>
    <w:rsid w:val="00143E43"/>
    <w:rsid w:val="001441EC"/>
    <w:rsid w:val="00144B90"/>
    <w:rsid w:val="00146898"/>
    <w:rsid w:val="001469C9"/>
    <w:rsid w:val="00147889"/>
    <w:rsid w:val="0015079A"/>
    <w:rsid w:val="00151B4D"/>
    <w:rsid w:val="00153055"/>
    <w:rsid w:val="00154361"/>
    <w:rsid w:val="001554F3"/>
    <w:rsid w:val="00155E47"/>
    <w:rsid w:val="001614D0"/>
    <w:rsid w:val="001644FC"/>
    <w:rsid w:val="0016518F"/>
    <w:rsid w:val="001665C1"/>
    <w:rsid w:val="00166B92"/>
    <w:rsid w:val="001675C5"/>
    <w:rsid w:val="00167703"/>
    <w:rsid w:val="001706AE"/>
    <w:rsid w:val="001721D1"/>
    <w:rsid w:val="00173418"/>
    <w:rsid w:val="00173495"/>
    <w:rsid w:val="00176000"/>
    <w:rsid w:val="00176BB1"/>
    <w:rsid w:val="001803BE"/>
    <w:rsid w:val="00180884"/>
    <w:rsid w:val="00180B0B"/>
    <w:rsid w:val="00181862"/>
    <w:rsid w:val="00182AD4"/>
    <w:rsid w:val="00182BBF"/>
    <w:rsid w:val="001836C7"/>
    <w:rsid w:val="00183A32"/>
    <w:rsid w:val="00183F88"/>
    <w:rsid w:val="0018464E"/>
    <w:rsid w:val="001848AE"/>
    <w:rsid w:val="00184BBD"/>
    <w:rsid w:val="00184D1E"/>
    <w:rsid w:val="00185FC2"/>
    <w:rsid w:val="00190424"/>
    <w:rsid w:val="00191010"/>
    <w:rsid w:val="00191070"/>
    <w:rsid w:val="001922B2"/>
    <w:rsid w:val="00193CD8"/>
    <w:rsid w:val="0019470E"/>
    <w:rsid w:val="001947E5"/>
    <w:rsid w:val="00194D9E"/>
    <w:rsid w:val="001979ED"/>
    <w:rsid w:val="001A0B6E"/>
    <w:rsid w:val="001A13EF"/>
    <w:rsid w:val="001A273A"/>
    <w:rsid w:val="001A3609"/>
    <w:rsid w:val="001A4295"/>
    <w:rsid w:val="001A58A2"/>
    <w:rsid w:val="001A69BF"/>
    <w:rsid w:val="001A764F"/>
    <w:rsid w:val="001A797D"/>
    <w:rsid w:val="001B00FF"/>
    <w:rsid w:val="001B0CCB"/>
    <w:rsid w:val="001B0D7E"/>
    <w:rsid w:val="001B0E3F"/>
    <w:rsid w:val="001B15E7"/>
    <w:rsid w:val="001B1AA5"/>
    <w:rsid w:val="001B21ED"/>
    <w:rsid w:val="001B2968"/>
    <w:rsid w:val="001B2BA3"/>
    <w:rsid w:val="001B2E24"/>
    <w:rsid w:val="001B573B"/>
    <w:rsid w:val="001B6512"/>
    <w:rsid w:val="001B6C8D"/>
    <w:rsid w:val="001C0106"/>
    <w:rsid w:val="001C07E3"/>
    <w:rsid w:val="001C1A19"/>
    <w:rsid w:val="001C23C2"/>
    <w:rsid w:val="001C2C77"/>
    <w:rsid w:val="001C3EBF"/>
    <w:rsid w:val="001C402D"/>
    <w:rsid w:val="001C67BD"/>
    <w:rsid w:val="001D2B9C"/>
    <w:rsid w:val="001D45E4"/>
    <w:rsid w:val="001D49EC"/>
    <w:rsid w:val="001D4E61"/>
    <w:rsid w:val="001E0614"/>
    <w:rsid w:val="001E1026"/>
    <w:rsid w:val="001E10AB"/>
    <w:rsid w:val="001E202F"/>
    <w:rsid w:val="001E2A80"/>
    <w:rsid w:val="001E2F58"/>
    <w:rsid w:val="001E4679"/>
    <w:rsid w:val="001E59BE"/>
    <w:rsid w:val="001E5CB0"/>
    <w:rsid w:val="001E5EB2"/>
    <w:rsid w:val="001E6320"/>
    <w:rsid w:val="001E66B5"/>
    <w:rsid w:val="001F00AD"/>
    <w:rsid w:val="001F157D"/>
    <w:rsid w:val="001F26AB"/>
    <w:rsid w:val="001F4B9E"/>
    <w:rsid w:val="001F506A"/>
    <w:rsid w:val="001F53BA"/>
    <w:rsid w:val="001F726B"/>
    <w:rsid w:val="00200481"/>
    <w:rsid w:val="00205AB3"/>
    <w:rsid w:val="002102AE"/>
    <w:rsid w:val="0021047E"/>
    <w:rsid w:val="00212137"/>
    <w:rsid w:val="00213E1E"/>
    <w:rsid w:val="002151B0"/>
    <w:rsid w:val="0021565E"/>
    <w:rsid w:val="00215C1F"/>
    <w:rsid w:val="00215EB6"/>
    <w:rsid w:val="0021782E"/>
    <w:rsid w:val="00224D60"/>
    <w:rsid w:val="0022755C"/>
    <w:rsid w:val="00231A17"/>
    <w:rsid w:val="00233DF6"/>
    <w:rsid w:val="00235583"/>
    <w:rsid w:val="00235C59"/>
    <w:rsid w:val="002402F2"/>
    <w:rsid w:val="00240870"/>
    <w:rsid w:val="00240DF6"/>
    <w:rsid w:val="00242146"/>
    <w:rsid w:val="00242617"/>
    <w:rsid w:val="0024383B"/>
    <w:rsid w:val="002452B2"/>
    <w:rsid w:val="00245F24"/>
    <w:rsid w:val="002507F9"/>
    <w:rsid w:val="00251308"/>
    <w:rsid w:val="00252E8B"/>
    <w:rsid w:val="00252FE0"/>
    <w:rsid w:val="00255A6C"/>
    <w:rsid w:val="00255D5D"/>
    <w:rsid w:val="00257103"/>
    <w:rsid w:val="0025740B"/>
    <w:rsid w:val="00257ED0"/>
    <w:rsid w:val="00257F49"/>
    <w:rsid w:val="00260B27"/>
    <w:rsid w:val="00262D34"/>
    <w:rsid w:val="002647DB"/>
    <w:rsid w:val="00264843"/>
    <w:rsid w:val="0026577A"/>
    <w:rsid w:val="00265984"/>
    <w:rsid w:val="00266DC3"/>
    <w:rsid w:val="0026744C"/>
    <w:rsid w:val="002677BD"/>
    <w:rsid w:val="002701F7"/>
    <w:rsid w:val="00271DDE"/>
    <w:rsid w:val="0027253C"/>
    <w:rsid w:val="00273FAC"/>
    <w:rsid w:val="0027538A"/>
    <w:rsid w:val="0027600B"/>
    <w:rsid w:val="002766CD"/>
    <w:rsid w:val="00276794"/>
    <w:rsid w:val="00276D68"/>
    <w:rsid w:val="00277E97"/>
    <w:rsid w:val="00281D8F"/>
    <w:rsid w:val="00281E34"/>
    <w:rsid w:val="00282483"/>
    <w:rsid w:val="00284C18"/>
    <w:rsid w:val="00285389"/>
    <w:rsid w:val="00286880"/>
    <w:rsid w:val="00287EDE"/>
    <w:rsid w:val="0029024F"/>
    <w:rsid w:val="00291252"/>
    <w:rsid w:val="00295411"/>
    <w:rsid w:val="00295E77"/>
    <w:rsid w:val="002970C8"/>
    <w:rsid w:val="002A0829"/>
    <w:rsid w:val="002A0CA2"/>
    <w:rsid w:val="002A1212"/>
    <w:rsid w:val="002A1F47"/>
    <w:rsid w:val="002A320E"/>
    <w:rsid w:val="002A34BB"/>
    <w:rsid w:val="002A4037"/>
    <w:rsid w:val="002A433B"/>
    <w:rsid w:val="002A67CB"/>
    <w:rsid w:val="002A7595"/>
    <w:rsid w:val="002A7916"/>
    <w:rsid w:val="002B04C7"/>
    <w:rsid w:val="002B288D"/>
    <w:rsid w:val="002B3CC0"/>
    <w:rsid w:val="002B52DA"/>
    <w:rsid w:val="002B5815"/>
    <w:rsid w:val="002B69F6"/>
    <w:rsid w:val="002B7514"/>
    <w:rsid w:val="002C00E1"/>
    <w:rsid w:val="002C0865"/>
    <w:rsid w:val="002C0AAB"/>
    <w:rsid w:val="002C247A"/>
    <w:rsid w:val="002C286A"/>
    <w:rsid w:val="002C300C"/>
    <w:rsid w:val="002C43A4"/>
    <w:rsid w:val="002C57E0"/>
    <w:rsid w:val="002C5962"/>
    <w:rsid w:val="002C5B08"/>
    <w:rsid w:val="002C7A71"/>
    <w:rsid w:val="002D063D"/>
    <w:rsid w:val="002D0C35"/>
    <w:rsid w:val="002D212C"/>
    <w:rsid w:val="002D2E45"/>
    <w:rsid w:val="002D38E2"/>
    <w:rsid w:val="002D431B"/>
    <w:rsid w:val="002D51B9"/>
    <w:rsid w:val="002D5425"/>
    <w:rsid w:val="002D6D0B"/>
    <w:rsid w:val="002D748A"/>
    <w:rsid w:val="002E1AF9"/>
    <w:rsid w:val="002E31DF"/>
    <w:rsid w:val="002E4B81"/>
    <w:rsid w:val="002E5F60"/>
    <w:rsid w:val="002F4272"/>
    <w:rsid w:val="002F5285"/>
    <w:rsid w:val="002F56DA"/>
    <w:rsid w:val="002F575B"/>
    <w:rsid w:val="002F5912"/>
    <w:rsid w:val="002F5B8B"/>
    <w:rsid w:val="002F6AF7"/>
    <w:rsid w:val="002F6D20"/>
    <w:rsid w:val="00302498"/>
    <w:rsid w:val="003029F7"/>
    <w:rsid w:val="00302BCD"/>
    <w:rsid w:val="003034A4"/>
    <w:rsid w:val="003045DD"/>
    <w:rsid w:val="00304C2D"/>
    <w:rsid w:val="00304C40"/>
    <w:rsid w:val="00304CC4"/>
    <w:rsid w:val="00305419"/>
    <w:rsid w:val="00306247"/>
    <w:rsid w:val="00311BDE"/>
    <w:rsid w:val="00312DC0"/>
    <w:rsid w:val="00312F38"/>
    <w:rsid w:val="00312FBD"/>
    <w:rsid w:val="00313EE0"/>
    <w:rsid w:val="00314DDC"/>
    <w:rsid w:val="00315302"/>
    <w:rsid w:val="003174F6"/>
    <w:rsid w:val="00317CFD"/>
    <w:rsid w:val="00320A7E"/>
    <w:rsid w:val="00321EE4"/>
    <w:rsid w:val="003227C1"/>
    <w:rsid w:val="0032315F"/>
    <w:rsid w:val="00323488"/>
    <w:rsid w:val="0032482F"/>
    <w:rsid w:val="00324DC3"/>
    <w:rsid w:val="00325D81"/>
    <w:rsid w:val="0033262F"/>
    <w:rsid w:val="0033364B"/>
    <w:rsid w:val="00335F46"/>
    <w:rsid w:val="00337594"/>
    <w:rsid w:val="00340EE4"/>
    <w:rsid w:val="003421C3"/>
    <w:rsid w:val="00342C11"/>
    <w:rsid w:val="003446B8"/>
    <w:rsid w:val="00344EB2"/>
    <w:rsid w:val="00346740"/>
    <w:rsid w:val="00346C04"/>
    <w:rsid w:val="00347495"/>
    <w:rsid w:val="0035017C"/>
    <w:rsid w:val="003512C5"/>
    <w:rsid w:val="003512D1"/>
    <w:rsid w:val="00351ECA"/>
    <w:rsid w:val="003567B8"/>
    <w:rsid w:val="00356AA0"/>
    <w:rsid w:val="00356E92"/>
    <w:rsid w:val="00360FEF"/>
    <w:rsid w:val="003612DB"/>
    <w:rsid w:val="003616DA"/>
    <w:rsid w:val="003631EC"/>
    <w:rsid w:val="003643BE"/>
    <w:rsid w:val="00366590"/>
    <w:rsid w:val="00367E8F"/>
    <w:rsid w:val="00370AB0"/>
    <w:rsid w:val="0037194B"/>
    <w:rsid w:val="003734DC"/>
    <w:rsid w:val="0037414C"/>
    <w:rsid w:val="00374312"/>
    <w:rsid w:val="00375957"/>
    <w:rsid w:val="00375C28"/>
    <w:rsid w:val="003778E6"/>
    <w:rsid w:val="00381F73"/>
    <w:rsid w:val="0038200E"/>
    <w:rsid w:val="003827FC"/>
    <w:rsid w:val="00383C4A"/>
    <w:rsid w:val="00385BCA"/>
    <w:rsid w:val="00386C4F"/>
    <w:rsid w:val="003921CA"/>
    <w:rsid w:val="003929E5"/>
    <w:rsid w:val="00392C99"/>
    <w:rsid w:val="003945C7"/>
    <w:rsid w:val="00394AE0"/>
    <w:rsid w:val="0039603C"/>
    <w:rsid w:val="00396046"/>
    <w:rsid w:val="00396266"/>
    <w:rsid w:val="003A00B8"/>
    <w:rsid w:val="003A153E"/>
    <w:rsid w:val="003A1756"/>
    <w:rsid w:val="003A29A2"/>
    <w:rsid w:val="003A2E0B"/>
    <w:rsid w:val="003A403D"/>
    <w:rsid w:val="003A6AAF"/>
    <w:rsid w:val="003A6C47"/>
    <w:rsid w:val="003A6CBC"/>
    <w:rsid w:val="003A7F4C"/>
    <w:rsid w:val="003B033D"/>
    <w:rsid w:val="003B24F3"/>
    <w:rsid w:val="003B2A99"/>
    <w:rsid w:val="003B35FA"/>
    <w:rsid w:val="003B36D0"/>
    <w:rsid w:val="003B472D"/>
    <w:rsid w:val="003B4800"/>
    <w:rsid w:val="003C0150"/>
    <w:rsid w:val="003C1834"/>
    <w:rsid w:val="003C2B46"/>
    <w:rsid w:val="003C339B"/>
    <w:rsid w:val="003C3856"/>
    <w:rsid w:val="003C4BF2"/>
    <w:rsid w:val="003C4C1D"/>
    <w:rsid w:val="003C4E3D"/>
    <w:rsid w:val="003C54A8"/>
    <w:rsid w:val="003C5774"/>
    <w:rsid w:val="003C5BE1"/>
    <w:rsid w:val="003C6125"/>
    <w:rsid w:val="003C6219"/>
    <w:rsid w:val="003C6278"/>
    <w:rsid w:val="003C65AE"/>
    <w:rsid w:val="003C6F1F"/>
    <w:rsid w:val="003C71B5"/>
    <w:rsid w:val="003D187B"/>
    <w:rsid w:val="003D2295"/>
    <w:rsid w:val="003D28B5"/>
    <w:rsid w:val="003D2F55"/>
    <w:rsid w:val="003D417E"/>
    <w:rsid w:val="003D62B4"/>
    <w:rsid w:val="003D69AE"/>
    <w:rsid w:val="003D6AF9"/>
    <w:rsid w:val="003D6CEA"/>
    <w:rsid w:val="003D754D"/>
    <w:rsid w:val="003D7B57"/>
    <w:rsid w:val="003E29E4"/>
    <w:rsid w:val="003E34CA"/>
    <w:rsid w:val="003E35B3"/>
    <w:rsid w:val="003E4642"/>
    <w:rsid w:val="003E5AA8"/>
    <w:rsid w:val="003E5F83"/>
    <w:rsid w:val="003E6205"/>
    <w:rsid w:val="003E7DA4"/>
    <w:rsid w:val="003F058D"/>
    <w:rsid w:val="003F0CBC"/>
    <w:rsid w:val="003F13ED"/>
    <w:rsid w:val="003F1928"/>
    <w:rsid w:val="003F2356"/>
    <w:rsid w:val="003F3097"/>
    <w:rsid w:val="003F5A3E"/>
    <w:rsid w:val="003F6483"/>
    <w:rsid w:val="003F73C7"/>
    <w:rsid w:val="003F76E2"/>
    <w:rsid w:val="00401258"/>
    <w:rsid w:val="00401984"/>
    <w:rsid w:val="00402442"/>
    <w:rsid w:val="00402DDC"/>
    <w:rsid w:val="004036D5"/>
    <w:rsid w:val="00403E1D"/>
    <w:rsid w:val="004044D2"/>
    <w:rsid w:val="00404E22"/>
    <w:rsid w:val="00404E46"/>
    <w:rsid w:val="0040613F"/>
    <w:rsid w:val="0040634E"/>
    <w:rsid w:val="004125EC"/>
    <w:rsid w:val="0041294E"/>
    <w:rsid w:val="00413E6F"/>
    <w:rsid w:val="004155E5"/>
    <w:rsid w:val="00416092"/>
    <w:rsid w:val="00416AFB"/>
    <w:rsid w:val="00416DFA"/>
    <w:rsid w:val="00417E83"/>
    <w:rsid w:val="00420366"/>
    <w:rsid w:val="00420E39"/>
    <w:rsid w:val="00422350"/>
    <w:rsid w:val="0042364C"/>
    <w:rsid w:val="00424044"/>
    <w:rsid w:val="004243E4"/>
    <w:rsid w:val="0042546B"/>
    <w:rsid w:val="00426E13"/>
    <w:rsid w:val="00427970"/>
    <w:rsid w:val="004279BA"/>
    <w:rsid w:val="0043024F"/>
    <w:rsid w:val="00430BA4"/>
    <w:rsid w:val="0043117D"/>
    <w:rsid w:val="00431EFB"/>
    <w:rsid w:val="004339C3"/>
    <w:rsid w:val="00433B5C"/>
    <w:rsid w:val="004346CA"/>
    <w:rsid w:val="00436CBC"/>
    <w:rsid w:val="00436E64"/>
    <w:rsid w:val="00437C19"/>
    <w:rsid w:val="00437CB5"/>
    <w:rsid w:val="00440308"/>
    <w:rsid w:val="00441EEE"/>
    <w:rsid w:val="00442F40"/>
    <w:rsid w:val="004433E3"/>
    <w:rsid w:val="00443F3D"/>
    <w:rsid w:val="004442F3"/>
    <w:rsid w:val="0044438A"/>
    <w:rsid w:val="00445D8E"/>
    <w:rsid w:val="004472EF"/>
    <w:rsid w:val="00450106"/>
    <w:rsid w:val="00451766"/>
    <w:rsid w:val="004526ED"/>
    <w:rsid w:val="00453C9A"/>
    <w:rsid w:val="00454342"/>
    <w:rsid w:val="0045693D"/>
    <w:rsid w:val="00461FC2"/>
    <w:rsid w:val="0046247C"/>
    <w:rsid w:val="004639DC"/>
    <w:rsid w:val="00465804"/>
    <w:rsid w:val="00466B17"/>
    <w:rsid w:val="00467223"/>
    <w:rsid w:val="00467293"/>
    <w:rsid w:val="00470FC6"/>
    <w:rsid w:val="004725F4"/>
    <w:rsid w:val="0047272F"/>
    <w:rsid w:val="0047291A"/>
    <w:rsid w:val="0047376C"/>
    <w:rsid w:val="00473ED3"/>
    <w:rsid w:val="00474D17"/>
    <w:rsid w:val="00480722"/>
    <w:rsid w:val="00482C5D"/>
    <w:rsid w:val="004836D5"/>
    <w:rsid w:val="00483EB7"/>
    <w:rsid w:val="0048426D"/>
    <w:rsid w:val="004853CF"/>
    <w:rsid w:val="00486498"/>
    <w:rsid w:val="00487436"/>
    <w:rsid w:val="00490241"/>
    <w:rsid w:val="00490738"/>
    <w:rsid w:val="00490771"/>
    <w:rsid w:val="00490B1F"/>
    <w:rsid w:val="00490E03"/>
    <w:rsid w:val="00491658"/>
    <w:rsid w:val="004917E8"/>
    <w:rsid w:val="00492C05"/>
    <w:rsid w:val="0049448B"/>
    <w:rsid w:val="00494623"/>
    <w:rsid w:val="00494796"/>
    <w:rsid w:val="00494A34"/>
    <w:rsid w:val="00495E0A"/>
    <w:rsid w:val="0049666C"/>
    <w:rsid w:val="004A0F5D"/>
    <w:rsid w:val="004A204E"/>
    <w:rsid w:val="004A7828"/>
    <w:rsid w:val="004A7B05"/>
    <w:rsid w:val="004B0111"/>
    <w:rsid w:val="004B2126"/>
    <w:rsid w:val="004B3813"/>
    <w:rsid w:val="004B4A3E"/>
    <w:rsid w:val="004B55BB"/>
    <w:rsid w:val="004B6AA9"/>
    <w:rsid w:val="004B7E76"/>
    <w:rsid w:val="004C0B3A"/>
    <w:rsid w:val="004C10C3"/>
    <w:rsid w:val="004C1CF5"/>
    <w:rsid w:val="004C37CA"/>
    <w:rsid w:val="004C4C62"/>
    <w:rsid w:val="004C55B1"/>
    <w:rsid w:val="004C72E2"/>
    <w:rsid w:val="004D045D"/>
    <w:rsid w:val="004D0BF2"/>
    <w:rsid w:val="004D0F56"/>
    <w:rsid w:val="004D11AD"/>
    <w:rsid w:val="004D1251"/>
    <w:rsid w:val="004D1806"/>
    <w:rsid w:val="004D1EE3"/>
    <w:rsid w:val="004D2750"/>
    <w:rsid w:val="004D4682"/>
    <w:rsid w:val="004D471F"/>
    <w:rsid w:val="004D66E1"/>
    <w:rsid w:val="004D7015"/>
    <w:rsid w:val="004D72F8"/>
    <w:rsid w:val="004D7C86"/>
    <w:rsid w:val="004E00CD"/>
    <w:rsid w:val="004E0432"/>
    <w:rsid w:val="004E0A70"/>
    <w:rsid w:val="004E0C55"/>
    <w:rsid w:val="004E14B5"/>
    <w:rsid w:val="004E1B68"/>
    <w:rsid w:val="004E1F98"/>
    <w:rsid w:val="004E3A97"/>
    <w:rsid w:val="004E54F1"/>
    <w:rsid w:val="004E59C8"/>
    <w:rsid w:val="004E5D15"/>
    <w:rsid w:val="004E7BBA"/>
    <w:rsid w:val="004F01B2"/>
    <w:rsid w:val="004F0340"/>
    <w:rsid w:val="004F07F9"/>
    <w:rsid w:val="004F2882"/>
    <w:rsid w:val="004F3789"/>
    <w:rsid w:val="004F4A33"/>
    <w:rsid w:val="004F5027"/>
    <w:rsid w:val="004F50F2"/>
    <w:rsid w:val="004F6184"/>
    <w:rsid w:val="004F66B7"/>
    <w:rsid w:val="004F7CF4"/>
    <w:rsid w:val="00501A6D"/>
    <w:rsid w:val="005025B7"/>
    <w:rsid w:val="005028B7"/>
    <w:rsid w:val="00502A3B"/>
    <w:rsid w:val="00502FB0"/>
    <w:rsid w:val="00503A0C"/>
    <w:rsid w:val="005059F3"/>
    <w:rsid w:val="00506FB2"/>
    <w:rsid w:val="00507C0F"/>
    <w:rsid w:val="00513F68"/>
    <w:rsid w:val="00514CCE"/>
    <w:rsid w:val="005164CE"/>
    <w:rsid w:val="005167F0"/>
    <w:rsid w:val="00516EC5"/>
    <w:rsid w:val="005173C4"/>
    <w:rsid w:val="00517831"/>
    <w:rsid w:val="00520A95"/>
    <w:rsid w:val="005210D6"/>
    <w:rsid w:val="00524156"/>
    <w:rsid w:val="00524F0F"/>
    <w:rsid w:val="00526764"/>
    <w:rsid w:val="00526BF7"/>
    <w:rsid w:val="005275A0"/>
    <w:rsid w:val="005275E3"/>
    <w:rsid w:val="005301D8"/>
    <w:rsid w:val="00530B14"/>
    <w:rsid w:val="00531944"/>
    <w:rsid w:val="005321B8"/>
    <w:rsid w:val="00534601"/>
    <w:rsid w:val="005347CF"/>
    <w:rsid w:val="00534F6C"/>
    <w:rsid w:val="0053686B"/>
    <w:rsid w:val="00537D4B"/>
    <w:rsid w:val="00540203"/>
    <w:rsid w:val="005411A3"/>
    <w:rsid w:val="005450FE"/>
    <w:rsid w:val="00547CC6"/>
    <w:rsid w:val="00550304"/>
    <w:rsid w:val="00551886"/>
    <w:rsid w:val="005518E4"/>
    <w:rsid w:val="005526F4"/>
    <w:rsid w:val="00554BC6"/>
    <w:rsid w:val="00555407"/>
    <w:rsid w:val="00555700"/>
    <w:rsid w:val="00556F20"/>
    <w:rsid w:val="00556FBB"/>
    <w:rsid w:val="005579D1"/>
    <w:rsid w:val="00560D5F"/>
    <w:rsid w:val="00561F71"/>
    <w:rsid w:val="00564602"/>
    <w:rsid w:val="00564E02"/>
    <w:rsid w:val="00564F13"/>
    <w:rsid w:val="00565286"/>
    <w:rsid w:val="0056642B"/>
    <w:rsid w:val="005674B4"/>
    <w:rsid w:val="00570040"/>
    <w:rsid w:val="00570C18"/>
    <w:rsid w:val="005712B1"/>
    <w:rsid w:val="00571656"/>
    <w:rsid w:val="00571896"/>
    <w:rsid w:val="00572130"/>
    <w:rsid w:val="0057237B"/>
    <w:rsid w:val="00572A78"/>
    <w:rsid w:val="00573223"/>
    <w:rsid w:val="00573D8A"/>
    <w:rsid w:val="00575627"/>
    <w:rsid w:val="00575844"/>
    <w:rsid w:val="0057647B"/>
    <w:rsid w:val="00576522"/>
    <w:rsid w:val="005778A5"/>
    <w:rsid w:val="00580548"/>
    <w:rsid w:val="00581869"/>
    <w:rsid w:val="0058240C"/>
    <w:rsid w:val="00582F41"/>
    <w:rsid w:val="00584610"/>
    <w:rsid w:val="00584B35"/>
    <w:rsid w:val="00585D9E"/>
    <w:rsid w:val="005868B4"/>
    <w:rsid w:val="00587B34"/>
    <w:rsid w:val="00590E82"/>
    <w:rsid w:val="0059294D"/>
    <w:rsid w:val="0059382C"/>
    <w:rsid w:val="00593D83"/>
    <w:rsid w:val="00593E6A"/>
    <w:rsid w:val="005958A8"/>
    <w:rsid w:val="00595A17"/>
    <w:rsid w:val="00596DF0"/>
    <w:rsid w:val="00597AE6"/>
    <w:rsid w:val="005A0903"/>
    <w:rsid w:val="005A1A5A"/>
    <w:rsid w:val="005A2700"/>
    <w:rsid w:val="005A2AA1"/>
    <w:rsid w:val="005A456F"/>
    <w:rsid w:val="005A47B7"/>
    <w:rsid w:val="005A57B4"/>
    <w:rsid w:val="005A6E9D"/>
    <w:rsid w:val="005A6FE0"/>
    <w:rsid w:val="005B194F"/>
    <w:rsid w:val="005B1B73"/>
    <w:rsid w:val="005B234B"/>
    <w:rsid w:val="005B2CBB"/>
    <w:rsid w:val="005B4A92"/>
    <w:rsid w:val="005B4FA1"/>
    <w:rsid w:val="005B5C7E"/>
    <w:rsid w:val="005B6677"/>
    <w:rsid w:val="005B7317"/>
    <w:rsid w:val="005B733E"/>
    <w:rsid w:val="005B7485"/>
    <w:rsid w:val="005C0DC6"/>
    <w:rsid w:val="005C1C5A"/>
    <w:rsid w:val="005C41BD"/>
    <w:rsid w:val="005C505B"/>
    <w:rsid w:val="005C51A3"/>
    <w:rsid w:val="005C6EB5"/>
    <w:rsid w:val="005D0DC4"/>
    <w:rsid w:val="005D1168"/>
    <w:rsid w:val="005D142A"/>
    <w:rsid w:val="005D1BD8"/>
    <w:rsid w:val="005D209A"/>
    <w:rsid w:val="005D5D03"/>
    <w:rsid w:val="005D6716"/>
    <w:rsid w:val="005E059B"/>
    <w:rsid w:val="005E09F5"/>
    <w:rsid w:val="005E16CA"/>
    <w:rsid w:val="005E23B8"/>
    <w:rsid w:val="005E2A06"/>
    <w:rsid w:val="005E2FC0"/>
    <w:rsid w:val="005E3C4B"/>
    <w:rsid w:val="005E48AE"/>
    <w:rsid w:val="005E4FB0"/>
    <w:rsid w:val="005E5F6C"/>
    <w:rsid w:val="005E7930"/>
    <w:rsid w:val="005F074D"/>
    <w:rsid w:val="005F3418"/>
    <w:rsid w:val="005F4F9E"/>
    <w:rsid w:val="005F5BC8"/>
    <w:rsid w:val="005F628F"/>
    <w:rsid w:val="00601869"/>
    <w:rsid w:val="00603086"/>
    <w:rsid w:val="00603EFD"/>
    <w:rsid w:val="00605660"/>
    <w:rsid w:val="00607E37"/>
    <w:rsid w:val="0061017D"/>
    <w:rsid w:val="006113E8"/>
    <w:rsid w:val="0061182F"/>
    <w:rsid w:val="00613317"/>
    <w:rsid w:val="00613C03"/>
    <w:rsid w:val="0061499D"/>
    <w:rsid w:val="00616853"/>
    <w:rsid w:val="00617695"/>
    <w:rsid w:val="00620B43"/>
    <w:rsid w:val="00622A49"/>
    <w:rsid w:val="006231E2"/>
    <w:rsid w:val="00623E74"/>
    <w:rsid w:val="00624204"/>
    <w:rsid w:val="00625905"/>
    <w:rsid w:val="00626985"/>
    <w:rsid w:val="00626AA4"/>
    <w:rsid w:val="00626B5C"/>
    <w:rsid w:val="00627457"/>
    <w:rsid w:val="00627703"/>
    <w:rsid w:val="006302D9"/>
    <w:rsid w:val="00630A39"/>
    <w:rsid w:val="00630BF3"/>
    <w:rsid w:val="00632328"/>
    <w:rsid w:val="006325C5"/>
    <w:rsid w:val="00633A41"/>
    <w:rsid w:val="00634441"/>
    <w:rsid w:val="00636165"/>
    <w:rsid w:val="00636473"/>
    <w:rsid w:val="00636871"/>
    <w:rsid w:val="00637280"/>
    <w:rsid w:val="00637E20"/>
    <w:rsid w:val="006406DF"/>
    <w:rsid w:val="0064180A"/>
    <w:rsid w:val="00641ACA"/>
    <w:rsid w:val="00643D19"/>
    <w:rsid w:val="00643DF7"/>
    <w:rsid w:val="006441A8"/>
    <w:rsid w:val="006448CE"/>
    <w:rsid w:val="0064585E"/>
    <w:rsid w:val="00646220"/>
    <w:rsid w:val="006463F2"/>
    <w:rsid w:val="006464F7"/>
    <w:rsid w:val="006467DF"/>
    <w:rsid w:val="00646F6B"/>
    <w:rsid w:val="0064721B"/>
    <w:rsid w:val="00650CAD"/>
    <w:rsid w:val="006523F3"/>
    <w:rsid w:val="0065264E"/>
    <w:rsid w:val="00653A16"/>
    <w:rsid w:val="006549F0"/>
    <w:rsid w:val="00656147"/>
    <w:rsid w:val="0066100A"/>
    <w:rsid w:val="00661329"/>
    <w:rsid w:val="00661A1F"/>
    <w:rsid w:val="00662184"/>
    <w:rsid w:val="00666051"/>
    <w:rsid w:val="0066632A"/>
    <w:rsid w:val="00667D01"/>
    <w:rsid w:val="00667E59"/>
    <w:rsid w:val="00667EFC"/>
    <w:rsid w:val="006715AB"/>
    <w:rsid w:val="00671DCC"/>
    <w:rsid w:val="00672A83"/>
    <w:rsid w:val="006737AB"/>
    <w:rsid w:val="00675888"/>
    <w:rsid w:val="00675AD9"/>
    <w:rsid w:val="00682249"/>
    <w:rsid w:val="00684FF2"/>
    <w:rsid w:val="006878C7"/>
    <w:rsid w:val="00691C9D"/>
    <w:rsid w:val="006931E8"/>
    <w:rsid w:val="00693768"/>
    <w:rsid w:val="00695307"/>
    <w:rsid w:val="00696652"/>
    <w:rsid w:val="00696E6D"/>
    <w:rsid w:val="006977BB"/>
    <w:rsid w:val="006A029D"/>
    <w:rsid w:val="006A3375"/>
    <w:rsid w:val="006A3548"/>
    <w:rsid w:val="006A4C48"/>
    <w:rsid w:val="006A5FF1"/>
    <w:rsid w:val="006A63C2"/>
    <w:rsid w:val="006A6BC8"/>
    <w:rsid w:val="006A7567"/>
    <w:rsid w:val="006B06A3"/>
    <w:rsid w:val="006B1A64"/>
    <w:rsid w:val="006B1CD2"/>
    <w:rsid w:val="006B246E"/>
    <w:rsid w:val="006B336A"/>
    <w:rsid w:val="006B54E4"/>
    <w:rsid w:val="006B5DBC"/>
    <w:rsid w:val="006B7671"/>
    <w:rsid w:val="006C0351"/>
    <w:rsid w:val="006C0388"/>
    <w:rsid w:val="006C098B"/>
    <w:rsid w:val="006C1343"/>
    <w:rsid w:val="006C1CAE"/>
    <w:rsid w:val="006C2DED"/>
    <w:rsid w:val="006C347A"/>
    <w:rsid w:val="006C3DDC"/>
    <w:rsid w:val="006C49C5"/>
    <w:rsid w:val="006C4AE7"/>
    <w:rsid w:val="006C5CEF"/>
    <w:rsid w:val="006C6885"/>
    <w:rsid w:val="006C6E4D"/>
    <w:rsid w:val="006C73E2"/>
    <w:rsid w:val="006D0AC3"/>
    <w:rsid w:val="006D0D65"/>
    <w:rsid w:val="006D101A"/>
    <w:rsid w:val="006D12C9"/>
    <w:rsid w:val="006D215D"/>
    <w:rsid w:val="006D219D"/>
    <w:rsid w:val="006D23C1"/>
    <w:rsid w:val="006D6A87"/>
    <w:rsid w:val="006E02B6"/>
    <w:rsid w:val="006E11B8"/>
    <w:rsid w:val="006E1233"/>
    <w:rsid w:val="006E1340"/>
    <w:rsid w:val="006E23DB"/>
    <w:rsid w:val="006E381A"/>
    <w:rsid w:val="006E3D8F"/>
    <w:rsid w:val="006E63A8"/>
    <w:rsid w:val="006E7E47"/>
    <w:rsid w:val="006F006A"/>
    <w:rsid w:val="006F0229"/>
    <w:rsid w:val="006F0B59"/>
    <w:rsid w:val="006F0E4F"/>
    <w:rsid w:val="006F31EF"/>
    <w:rsid w:val="006F3E01"/>
    <w:rsid w:val="00701E08"/>
    <w:rsid w:val="00701FB8"/>
    <w:rsid w:val="00702949"/>
    <w:rsid w:val="00702EE4"/>
    <w:rsid w:val="00704312"/>
    <w:rsid w:val="00704D5F"/>
    <w:rsid w:val="00706E97"/>
    <w:rsid w:val="0071275F"/>
    <w:rsid w:val="0071636D"/>
    <w:rsid w:val="007207BB"/>
    <w:rsid w:val="00721956"/>
    <w:rsid w:val="00721D60"/>
    <w:rsid w:val="00722ABB"/>
    <w:rsid w:val="00723BC3"/>
    <w:rsid w:val="00724DB6"/>
    <w:rsid w:val="00725534"/>
    <w:rsid w:val="007308BA"/>
    <w:rsid w:val="007308DD"/>
    <w:rsid w:val="00732B42"/>
    <w:rsid w:val="00732C15"/>
    <w:rsid w:val="007339CB"/>
    <w:rsid w:val="00733D28"/>
    <w:rsid w:val="0073468F"/>
    <w:rsid w:val="00734A15"/>
    <w:rsid w:val="007352FC"/>
    <w:rsid w:val="007355D4"/>
    <w:rsid w:val="00735B4B"/>
    <w:rsid w:val="0073656E"/>
    <w:rsid w:val="007373E4"/>
    <w:rsid w:val="00740BBD"/>
    <w:rsid w:val="00742845"/>
    <w:rsid w:val="0074294D"/>
    <w:rsid w:val="00743CAF"/>
    <w:rsid w:val="00745C36"/>
    <w:rsid w:val="00746255"/>
    <w:rsid w:val="00750A91"/>
    <w:rsid w:val="007523BE"/>
    <w:rsid w:val="0075435D"/>
    <w:rsid w:val="00754454"/>
    <w:rsid w:val="00755E76"/>
    <w:rsid w:val="00755FE3"/>
    <w:rsid w:val="00761E0D"/>
    <w:rsid w:val="00762819"/>
    <w:rsid w:val="00762C13"/>
    <w:rsid w:val="00763F9A"/>
    <w:rsid w:val="007644BC"/>
    <w:rsid w:val="0076453B"/>
    <w:rsid w:val="00765CAC"/>
    <w:rsid w:val="00766FB2"/>
    <w:rsid w:val="00767B2D"/>
    <w:rsid w:val="0077068F"/>
    <w:rsid w:val="00770DD7"/>
    <w:rsid w:val="00771F2B"/>
    <w:rsid w:val="00772A09"/>
    <w:rsid w:val="00772E28"/>
    <w:rsid w:val="00772EE2"/>
    <w:rsid w:val="00773F3D"/>
    <w:rsid w:val="00774FB3"/>
    <w:rsid w:val="00776299"/>
    <w:rsid w:val="00777C42"/>
    <w:rsid w:val="00777C72"/>
    <w:rsid w:val="0078026E"/>
    <w:rsid w:val="007805E6"/>
    <w:rsid w:val="00781242"/>
    <w:rsid w:val="00782328"/>
    <w:rsid w:val="007829FE"/>
    <w:rsid w:val="00784676"/>
    <w:rsid w:val="00785ED8"/>
    <w:rsid w:val="00786BC3"/>
    <w:rsid w:val="007902DE"/>
    <w:rsid w:val="007904FA"/>
    <w:rsid w:val="00790AF1"/>
    <w:rsid w:val="007922A3"/>
    <w:rsid w:val="00792BBD"/>
    <w:rsid w:val="007946A8"/>
    <w:rsid w:val="00794E21"/>
    <w:rsid w:val="00795A96"/>
    <w:rsid w:val="0079636F"/>
    <w:rsid w:val="00797C03"/>
    <w:rsid w:val="007A0D4D"/>
    <w:rsid w:val="007A14D9"/>
    <w:rsid w:val="007A1CA4"/>
    <w:rsid w:val="007A2313"/>
    <w:rsid w:val="007A34CC"/>
    <w:rsid w:val="007A3DC6"/>
    <w:rsid w:val="007A495B"/>
    <w:rsid w:val="007A564A"/>
    <w:rsid w:val="007A643C"/>
    <w:rsid w:val="007A7819"/>
    <w:rsid w:val="007B0E60"/>
    <w:rsid w:val="007B1CC0"/>
    <w:rsid w:val="007B238A"/>
    <w:rsid w:val="007B2B92"/>
    <w:rsid w:val="007B5A60"/>
    <w:rsid w:val="007B5F3A"/>
    <w:rsid w:val="007B67D6"/>
    <w:rsid w:val="007B71D0"/>
    <w:rsid w:val="007C0826"/>
    <w:rsid w:val="007C0D38"/>
    <w:rsid w:val="007C1121"/>
    <w:rsid w:val="007C2239"/>
    <w:rsid w:val="007C2310"/>
    <w:rsid w:val="007C43B1"/>
    <w:rsid w:val="007C477D"/>
    <w:rsid w:val="007D20E4"/>
    <w:rsid w:val="007D2360"/>
    <w:rsid w:val="007D375E"/>
    <w:rsid w:val="007D3D66"/>
    <w:rsid w:val="007D4990"/>
    <w:rsid w:val="007D49F6"/>
    <w:rsid w:val="007D4CAE"/>
    <w:rsid w:val="007D539D"/>
    <w:rsid w:val="007D6707"/>
    <w:rsid w:val="007D710B"/>
    <w:rsid w:val="007E084B"/>
    <w:rsid w:val="007E148A"/>
    <w:rsid w:val="007E2D14"/>
    <w:rsid w:val="007E3455"/>
    <w:rsid w:val="007E36D7"/>
    <w:rsid w:val="007E6F39"/>
    <w:rsid w:val="007E74D3"/>
    <w:rsid w:val="007F0070"/>
    <w:rsid w:val="007F0EB6"/>
    <w:rsid w:val="007F1E6A"/>
    <w:rsid w:val="007F2F8B"/>
    <w:rsid w:val="007F30C6"/>
    <w:rsid w:val="007F32C4"/>
    <w:rsid w:val="007F34DF"/>
    <w:rsid w:val="007F3D5E"/>
    <w:rsid w:val="007F4179"/>
    <w:rsid w:val="007F62CB"/>
    <w:rsid w:val="007F7DE7"/>
    <w:rsid w:val="007F7F0E"/>
    <w:rsid w:val="008014FE"/>
    <w:rsid w:val="008033B2"/>
    <w:rsid w:val="00805179"/>
    <w:rsid w:val="00805DFC"/>
    <w:rsid w:val="00806A23"/>
    <w:rsid w:val="00806AB4"/>
    <w:rsid w:val="008075CB"/>
    <w:rsid w:val="00807633"/>
    <w:rsid w:val="008078A8"/>
    <w:rsid w:val="00810379"/>
    <w:rsid w:val="0081578A"/>
    <w:rsid w:val="00815992"/>
    <w:rsid w:val="00816CCD"/>
    <w:rsid w:val="008179BA"/>
    <w:rsid w:val="008202A9"/>
    <w:rsid w:val="0082144F"/>
    <w:rsid w:val="00822993"/>
    <w:rsid w:val="00822FC2"/>
    <w:rsid w:val="008234C4"/>
    <w:rsid w:val="00823CA7"/>
    <w:rsid w:val="008242E4"/>
    <w:rsid w:val="00824D07"/>
    <w:rsid w:val="0082585A"/>
    <w:rsid w:val="00825F03"/>
    <w:rsid w:val="0082611F"/>
    <w:rsid w:val="00826E18"/>
    <w:rsid w:val="008272C3"/>
    <w:rsid w:val="008306E7"/>
    <w:rsid w:val="00830F09"/>
    <w:rsid w:val="00831C5A"/>
    <w:rsid w:val="008320F0"/>
    <w:rsid w:val="00832865"/>
    <w:rsid w:val="00833103"/>
    <w:rsid w:val="00833449"/>
    <w:rsid w:val="0083409A"/>
    <w:rsid w:val="0083424D"/>
    <w:rsid w:val="00835931"/>
    <w:rsid w:val="00836D5F"/>
    <w:rsid w:val="008370DE"/>
    <w:rsid w:val="0084155A"/>
    <w:rsid w:val="00841BF7"/>
    <w:rsid w:val="00841F1F"/>
    <w:rsid w:val="00842480"/>
    <w:rsid w:val="0084300A"/>
    <w:rsid w:val="0084481B"/>
    <w:rsid w:val="00847EA8"/>
    <w:rsid w:val="00850EF9"/>
    <w:rsid w:val="00851848"/>
    <w:rsid w:val="0085331B"/>
    <w:rsid w:val="00853C00"/>
    <w:rsid w:val="00855DD1"/>
    <w:rsid w:val="00856768"/>
    <w:rsid w:val="00857A6B"/>
    <w:rsid w:val="0086120F"/>
    <w:rsid w:val="00861F50"/>
    <w:rsid w:val="00862221"/>
    <w:rsid w:val="008628DE"/>
    <w:rsid w:val="0086483C"/>
    <w:rsid w:val="00866C1B"/>
    <w:rsid w:val="00867383"/>
    <w:rsid w:val="008704FF"/>
    <w:rsid w:val="008729EB"/>
    <w:rsid w:val="00873959"/>
    <w:rsid w:val="00874F6F"/>
    <w:rsid w:val="008755A1"/>
    <w:rsid w:val="00875E3C"/>
    <w:rsid w:val="00876D65"/>
    <w:rsid w:val="00876F8A"/>
    <w:rsid w:val="0088054B"/>
    <w:rsid w:val="00880959"/>
    <w:rsid w:val="00883779"/>
    <w:rsid w:val="00883A3C"/>
    <w:rsid w:val="008866CB"/>
    <w:rsid w:val="0088671E"/>
    <w:rsid w:val="008867DE"/>
    <w:rsid w:val="008900EE"/>
    <w:rsid w:val="0089016A"/>
    <w:rsid w:val="0089052A"/>
    <w:rsid w:val="00893147"/>
    <w:rsid w:val="00894E5A"/>
    <w:rsid w:val="00894FDD"/>
    <w:rsid w:val="00895C89"/>
    <w:rsid w:val="00896489"/>
    <w:rsid w:val="0089773C"/>
    <w:rsid w:val="008A0380"/>
    <w:rsid w:val="008A0925"/>
    <w:rsid w:val="008A1E4F"/>
    <w:rsid w:val="008A2726"/>
    <w:rsid w:val="008A469B"/>
    <w:rsid w:val="008A5249"/>
    <w:rsid w:val="008A7833"/>
    <w:rsid w:val="008A7F7E"/>
    <w:rsid w:val="008B1183"/>
    <w:rsid w:val="008B1A15"/>
    <w:rsid w:val="008B3BDB"/>
    <w:rsid w:val="008B3DFE"/>
    <w:rsid w:val="008B44B4"/>
    <w:rsid w:val="008B4792"/>
    <w:rsid w:val="008B4942"/>
    <w:rsid w:val="008B4F1D"/>
    <w:rsid w:val="008B518D"/>
    <w:rsid w:val="008B5354"/>
    <w:rsid w:val="008B55BE"/>
    <w:rsid w:val="008B5CEA"/>
    <w:rsid w:val="008B60CD"/>
    <w:rsid w:val="008B6F66"/>
    <w:rsid w:val="008C3521"/>
    <w:rsid w:val="008C38DB"/>
    <w:rsid w:val="008C6B34"/>
    <w:rsid w:val="008D03B7"/>
    <w:rsid w:val="008D11F8"/>
    <w:rsid w:val="008D1B8E"/>
    <w:rsid w:val="008D1E22"/>
    <w:rsid w:val="008D2F30"/>
    <w:rsid w:val="008D31EB"/>
    <w:rsid w:val="008D4365"/>
    <w:rsid w:val="008D4BDB"/>
    <w:rsid w:val="008D4DD9"/>
    <w:rsid w:val="008E0031"/>
    <w:rsid w:val="008E00D1"/>
    <w:rsid w:val="008E0550"/>
    <w:rsid w:val="008E0DE1"/>
    <w:rsid w:val="008E13F4"/>
    <w:rsid w:val="008E15E0"/>
    <w:rsid w:val="008E1B4F"/>
    <w:rsid w:val="008E370B"/>
    <w:rsid w:val="008E3F80"/>
    <w:rsid w:val="008E4B82"/>
    <w:rsid w:val="008E554E"/>
    <w:rsid w:val="008E5E1E"/>
    <w:rsid w:val="008E621B"/>
    <w:rsid w:val="008E6AF9"/>
    <w:rsid w:val="008E7BCA"/>
    <w:rsid w:val="008F3711"/>
    <w:rsid w:val="008F40C2"/>
    <w:rsid w:val="008F47AC"/>
    <w:rsid w:val="008F6E45"/>
    <w:rsid w:val="00900794"/>
    <w:rsid w:val="00900825"/>
    <w:rsid w:val="00900BE1"/>
    <w:rsid w:val="00900E00"/>
    <w:rsid w:val="00902033"/>
    <w:rsid w:val="0090347A"/>
    <w:rsid w:val="00903620"/>
    <w:rsid w:val="00904A03"/>
    <w:rsid w:val="00904AC7"/>
    <w:rsid w:val="00904CC1"/>
    <w:rsid w:val="0090538C"/>
    <w:rsid w:val="00906070"/>
    <w:rsid w:val="009063C1"/>
    <w:rsid w:val="00906C3D"/>
    <w:rsid w:val="00906F0C"/>
    <w:rsid w:val="0090713B"/>
    <w:rsid w:val="00910DC2"/>
    <w:rsid w:val="00913D3F"/>
    <w:rsid w:val="00914EA7"/>
    <w:rsid w:val="00915F93"/>
    <w:rsid w:val="0091679C"/>
    <w:rsid w:val="00920CE9"/>
    <w:rsid w:val="009211C0"/>
    <w:rsid w:val="00922258"/>
    <w:rsid w:val="009224BD"/>
    <w:rsid w:val="00922EDB"/>
    <w:rsid w:val="00923559"/>
    <w:rsid w:val="00924ED7"/>
    <w:rsid w:val="009253FA"/>
    <w:rsid w:val="00926C33"/>
    <w:rsid w:val="00927595"/>
    <w:rsid w:val="0092781D"/>
    <w:rsid w:val="00927962"/>
    <w:rsid w:val="00931B2D"/>
    <w:rsid w:val="009321FA"/>
    <w:rsid w:val="009327CF"/>
    <w:rsid w:val="009331BD"/>
    <w:rsid w:val="009333B5"/>
    <w:rsid w:val="0093428D"/>
    <w:rsid w:val="00937484"/>
    <w:rsid w:val="009377C1"/>
    <w:rsid w:val="00940624"/>
    <w:rsid w:val="0094161A"/>
    <w:rsid w:val="00941E1C"/>
    <w:rsid w:val="0094228B"/>
    <w:rsid w:val="00942973"/>
    <w:rsid w:val="00943455"/>
    <w:rsid w:val="00943679"/>
    <w:rsid w:val="00943976"/>
    <w:rsid w:val="009445E4"/>
    <w:rsid w:val="0094517D"/>
    <w:rsid w:val="00945694"/>
    <w:rsid w:val="00945D83"/>
    <w:rsid w:val="00946592"/>
    <w:rsid w:val="00951249"/>
    <w:rsid w:val="009512A2"/>
    <w:rsid w:val="009515E0"/>
    <w:rsid w:val="00954C47"/>
    <w:rsid w:val="00954CC1"/>
    <w:rsid w:val="009556FC"/>
    <w:rsid w:val="00955950"/>
    <w:rsid w:val="00955951"/>
    <w:rsid w:val="00955F83"/>
    <w:rsid w:val="00956603"/>
    <w:rsid w:val="00957544"/>
    <w:rsid w:val="00957F29"/>
    <w:rsid w:val="0096098C"/>
    <w:rsid w:val="009614DC"/>
    <w:rsid w:val="009619A1"/>
    <w:rsid w:val="009625AF"/>
    <w:rsid w:val="00964279"/>
    <w:rsid w:val="00964770"/>
    <w:rsid w:val="009659CD"/>
    <w:rsid w:val="0096671B"/>
    <w:rsid w:val="00967D2D"/>
    <w:rsid w:val="00970F4E"/>
    <w:rsid w:val="009710E9"/>
    <w:rsid w:val="0097336B"/>
    <w:rsid w:val="00973AA7"/>
    <w:rsid w:val="00974FFD"/>
    <w:rsid w:val="009754ED"/>
    <w:rsid w:val="00975C9E"/>
    <w:rsid w:val="00980F08"/>
    <w:rsid w:val="009810F9"/>
    <w:rsid w:val="00982114"/>
    <w:rsid w:val="0098384B"/>
    <w:rsid w:val="00983A07"/>
    <w:rsid w:val="00983D48"/>
    <w:rsid w:val="00984665"/>
    <w:rsid w:val="009850D1"/>
    <w:rsid w:val="00986BBD"/>
    <w:rsid w:val="009870F3"/>
    <w:rsid w:val="00987362"/>
    <w:rsid w:val="009878E6"/>
    <w:rsid w:val="0098797B"/>
    <w:rsid w:val="009917D4"/>
    <w:rsid w:val="009923E4"/>
    <w:rsid w:val="00992F2A"/>
    <w:rsid w:val="00994975"/>
    <w:rsid w:val="009A088D"/>
    <w:rsid w:val="009A08BA"/>
    <w:rsid w:val="009A0A07"/>
    <w:rsid w:val="009A1069"/>
    <w:rsid w:val="009A29C4"/>
    <w:rsid w:val="009A375E"/>
    <w:rsid w:val="009A5668"/>
    <w:rsid w:val="009A71EB"/>
    <w:rsid w:val="009A79F2"/>
    <w:rsid w:val="009B0A12"/>
    <w:rsid w:val="009B0ABD"/>
    <w:rsid w:val="009B0EF7"/>
    <w:rsid w:val="009B132A"/>
    <w:rsid w:val="009B2BAE"/>
    <w:rsid w:val="009B37D8"/>
    <w:rsid w:val="009B4BAB"/>
    <w:rsid w:val="009C3C3A"/>
    <w:rsid w:val="009C477B"/>
    <w:rsid w:val="009C6872"/>
    <w:rsid w:val="009C7921"/>
    <w:rsid w:val="009C7E4D"/>
    <w:rsid w:val="009D3C00"/>
    <w:rsid w:val="009D4C12"/>
    <w:rsid w:val="009D5160"/>
    <w:rsid w:val="009D5A0A"/>
    <w:rsid w:val="009D64EA"/>
    <w:rsid w:val="009D6707"/>
    <w:rsid w:val="009D6A86"/>
    <w:rsid w:val="009E03AA"/>
    <w:rsid w:val="009E076B"/>
    <w:rsid w:val="009E0910"/>
    <w:rsid w:val="009E1506"/>
    <w:rsid w:val="009E196B"/>
    <w:rsid w:val="009E1F5B"/>
    <w:rsid w:val="009E238B"/>
    <w:rsid w:val="009E3B4D"/>
    <w:rsid w:val="009F0B1C"/>
    <w:rsid w:val="009F1C6F"/>
    <w:rsid w:val="009F23EE"/>
    <w:rsid w:val="009F3423"/>
    <w:rsid w:val="009F37C4"/>
    <w:rsid w:val="009F410F"/>
    <w:rsid w:val="009F4206"/>
    <w:rsid w:val="009F42B1"/>
    <w:rsid w:val="009F61D5"/>
    <w:rsid w:val="009F66E5"/>
    <w:rsid w:val="009F6D56"/>
    <w:rsid w:val="009F7052"/>
    <w:rsid w:val="009F7A0B"/>
    <w:rsid w:val="009F7E5F"/>
    <w:rsid w:val="00A00525"/>
    <w:rsid w:val="00A012B2"/>
    <w:rsid w:val="00A01BDC"/>
    <w:rsid w:val="00A029A5"/>
    <w:rsid w:val="00A0358C"/>
    <w:rsid w:val="00A04DE7"/>
    <w:rsid w:val="00A0585D"/>
    <w:rsid w:val="00A0618E"/>
    <w:rsid w:val="00A06C88"/>
    <w:rsid w:val="00A06DD1"/>
    <w:rsid w:val="00A100E0"/>
    <w:rsid w:val="00A1188F"/>
    <w:rsid w:val="00A1335C"/>
    <w:rsid w:val="00A13CA3"/>
    <w:rsid w:val="00A13DDD"/>
    <w:rsid w:val="00A13E5D"/>
    <w:rsid w:val="00A13F19"/>
    <w:rsid w:val="00A14F80"/>
    <w:rsid w:val="00A156D5"/>
    <w:rsid w:val="00A157B3"/>
    <w:rsid w:val="00A17661"/>
    <w:rsid w:val="00A17FB6"/>
    <w:rsid w:val="00A22646"/>
    <w:rsid w:val="00A247E0"/>
    <w:rsid w:val="00A26223"/>
    <w:rsid w:val="00A30CA0"/>
    <w:rsid w:val="00A31233"/>
    <w:rsid w:val="00A332EE"/>
    <w:rsid w:val="00A343CC"/>
    <w:rsid w:val="00A35408"/>
    <w:rsid w:val="00A35D06"/>
    <w:rsid w:val="00A3705B"/>
    <w:rsid w:val="00A37858"/>
    <w:rsid w:val="00A40829"/>
    <w:rsid w:val="00A41E56"/>
    <w:rsid w:val="00A4221E"/>
    <w:rsid w:val="00A42DC9"/>
    <w:rsid w:val="00A43564"/>
    <w:rsid w:val="00A436BF"/>
    <w:rsid w:val="00A439CB"/>
    <w:rsid w:val="00A4461F"/>
    <w:rsid w:val="00A44658"/>
    <w:rsid w:val="00A45979"/>
    <w:rsid w:val="00A45A3E"/>
    <w:rsid w:val="00A45D0A"/>
    <w:rsid w:val="00A50615"/>
    <w:rsid w:val="00A50E38"/>
    <w:rsid w:val="00A522B3"/>
    <w:rsid w:val="00A535D4"/>
    <w:rsid w:val="00A547F3"/>
    <w:rsid w:val="00A561FC"/>
    <w:rsid w:val="00A56A40"/>
    <w:rsid w:val="00A571C5"/>
    <w:rsid w:val="00A60CD2"/>
    <w:rsid w:val="00A62690"/>
    <w:rsid w:val="00A62FE6"/>
    <w:rsid w:val="00A640E4"/>
    <w:rsid w:val="00A64B93"/>
    <w:rsid w:val="00A65E70"/>
    <w:rsid w:val="00A66780"/>
    <w:rsid w:val="00A675AD"/>
    <w:rsid w:val="00A72832"/>
    <w:rsid w:val="00A72B40"/>
    <w:rsid w:val="00A76B64"/>
    <w:rsid w:val="00A7766C"/>
    <w:rsid w:val="00A8235D"/>
    <w:rsid w:val="00A864AD"/>
    <w:rsid w:val="00A86554"/>
    <w:rsid w:val="00A867EC"/>
    <w:rsid w:val="00A8768C"/>
    <w:rsid w:val="00A87833"/>
    <w:rsid w:val="00A87E0A"/>
    <w:rsid w:val="00A909C5"/>
    <w:rsid w:val="00A9281C"/>
    <w:rsid w:val="00A93289"/>
    <w:rsid w:val="00A93477"/>
    <w:rsid w:val="00A94378"/>
    <w:rsid w:val="00A95107"/>
    <w:rsid w:val="00A955F0"/>
    <w:rsid w:val="00A96117"/>
    <w:rsid w:val="00A97A91"/>
    <w:rsid w:val="00A97BFF"/>
    <w:rsid w:val="00AA0269"/>
    <w:rsid w:val="00AA2A9B"/>
    <w:rsid w:val="00AA421C"/>
    <w:rsid w:val="00AA463F"/>
    <w:rsid w:val="00AA5CE4"/>
    <w:rsid w:val="00AA6534"/>
    <w:rsid w:val="00AB0CAC"/>
    <w:rsid w:val="00AB15C5"/>
    <w:rsid w:val="00AB1728"/>
    <w:rsid w:val="00AB1956"/>
    <w:rsid w:val="00AB2965"/>
    <w:rsid w:val="00AB2984"/>
    <w:rsid w:val="00AB36C6"/>
    <w:rsid w:val="00AB3C12"/>
    <w:rsid w:val="00AB5860"/>
    <w:rsid w:val="00AB6CA2"/>
    <w:rsid w:val="00AB718D"/>
    <w:rsid w:val="00AC047D"/>
    <w:rsid w:val="00AC11C5"/>
    <w:rsid w:val="00AC18AA"/>
    <w:rsid w:val="00AC298A"/>
    <w:rsid w:val="00AC457F"/>
    <w:rsid w:val="00AC4CD9"/>
    <w:rsid w:val="00AC585C"/>
    <w:rsid w:val="00AC59CB"/>
    <w:rsid w:val="00AC5E41"/>
    <w:rsid w:val="00AC712D"/>
    <w:rsid w:val="00AC7913"/>
    <w:rsid w:val="00AD035D"/>
    <w:rsid w:val="00AD23E8"/>
    <w:rsid w:val="00AD28E9"/>
    <w:rsid w:val="00AD2FE1"/>
    <w:rsid w:val="00AD5009"/>
    <w:rsid w:val="00AD54D7"/>
    <w:rsid w:val="00AD5A75"/>
    <w:rsid w:val="00AD6D2D"/>
    <w:rsid w:val="00AE1206"/>
    <w:rsid w:val="00AE4231"/>
    <w:rsid w:val="00AE5041"/>
    <w:rsid w:val="00AF01BF"/>
    <w:rsid w:val="00AF0B9F"/>
    <w:rsid w:val="00AF124A"/>
    <w:rsid w:val="00AF1297"/>
    <w:rsid w:val="00AF4091"/>
    <w:rsid w:val="00AF4871"/>
    <w:rsid w:val="00AF56EF"/>
    <w:rsid w:val="00AF7323"/>
    <w:rsid w:val="00AF77F8"/>
    <w:rsid w:val="00AF7D62"/>
    <w:rsid w:val="00B00676"/>
    <w:rsid w:val="00B00B8B"/>
    <w:rsid w:val="00B01B6A"/>
    <w:rsid w:val="00B02A91"/>
    <w:rsid w:val="00B02B01"/>
    <w:rsid w:val="00B0681F"/>
    <w:rsid w:val="00B07B07"/>
    <w:rsid w:val="00B07DE0"/>
    <w:rsid w:val="00B12199"/>
    <w:rsid w:val="00B13B00"/>
    <w:rsid w:val="00B20372"/>
    <w:rsid w:val="00B23779"/>
    <w:rsid w:val="00B23AE0"/>
    <w:rsid w:val="00B23C7F"/>
    <w:rsid w:val="00B2406D"/>
    <w:rsid w:val="00B24C17"/>
    <w:rsid w:val="00B26FC9"/>
    <w:rsid w:val="00B2786E"/>
    <w:rsid w:val="00B27BE8"/>
    <w:rsid w:val="00B30009"/>
    <w:rsid w:val="00B32DC4"/>
    <w:rsid w:val="00B33640"/>
    <w:rsid w:val="00B3593F"/>
    <w:rsid w:val="00B35B22"/>
    <w:rsid w:val="00B411D0"/>
    <w:rsid w:val="00B41D7A"/>
    <w:rsid w:val="00B4439D"/>
    <w:rsid w:val="00B462C6"/>
    <w:rsid w:val="00B514C2"/>
    <w:rsid w:val="00B5192B"/>
    <w:rsid w:val="00B52821"/>
    <w:rsid w:val="00B52876"/>
    <w:rsid w:val="00B57B5A"/>
    <w:rsid w:val="00B57EE7"/>
    <w:rsid w:val="00B60403"/>
    <w:rsid w:val="00B6181C"/>
    <w:rsid w:val="00B65A8B"/>
    <w:rsid w:val="00B66F65"/>
    <w:rsid w:val="00B67DBF"/>
    <w:rsid w:val="00B717FC"/>
    <w:rsid w:val="00B721BE"/>
    <w:rsid w:val="00B721EF"/>
    <w:rsid w:val="00B74D58"/>
    <w:rsid w:val="00B7601F"/>
    <w:rsid w:val="00B76EDC"/>
    <w:rsid w:val="00B771AC"/>
    <w:rsid w:val="00B77A56"/>
    <w:rsid w:val="00B8062E"/>
    <w:rsid w:val="00B80AE8"/>
    <w:rsid w:val="00B827DD"/>
    <w:rsid w:val="00B83A02"/>
    <w:rsid w:val="00B83C4E"/>
    <w:rsid w:val="00B84A61"/>
    <w:rsid w:val="00B85359"/>
    <w:rsid w:val="00B85909"/>
    <w:rsid w:val="00B86A9C"/>
    <w:rsid w:val="00B86C4C"/>
    <w:rsid w:val="00B873DA"/>
    <w:rsid w:val="00B87B08"/>
    <w:rsid w:val="00B9020F"/>
    <w:rsid w:val="00B90922"/>
    <w:rsid w:val="00B90A42"/>
    <w:rsid w:val="00B92165"/>
    <w:rsid w:val="00B92E22"/>
    <w:rsid w:val="00B96170"/>
    <w:rsid w:val="00B9684B"/>
    <w:rsid w:val="00B96E82"/>
    <w:rsid w:val="00BA0BCE"/>
    <w:rsid w:val="00BA0E04"/>
    <w:rsid w:val="00BA1248"/>
    <w:rsid w:val="00BA1F1D"/>
    <w:rsid w:val="00BA3C7A"/>
    <w:rsid w:val="00BA4091"/>
    <w:rsid w:val="00BA785C"/>
    <w:rsid w:val="00BA7930"/>
    <w:rsid w:val="00BB663D"/>
    <w:rsid w:val="00BB67CB"/>
    <w:rsid w:val="00BB683C"/>
    <w:rsid w:val="00BB7065"/>
    <w:rsid w:val="00BB767D"/>
    <w:rsid w:val="00BB79D5"/>
    <w:rsid w:val="00BC0BE9"/>
    <w:rsid w:val="00BC2D5E"/>
    <w:rsid w:val="00BC3C93"/>
    <w:rsid w:val="00BC4BA2"/>
    <w:rsid w:val="00BC558D"/>
    <w:rsid w:val="00BC73B8"/>
    <w:rsid w:val="00BC7860"/>
    <w:rsid w:val="00BD0F96"/>
    <w:rsid w:val="00BD15F1"/>
    <w:rsid w:val="00BD30A3"/>
    <w:rsid w:val="00BD4AED"/>
    <w:rsid w:val="00BD4B79"/>
    <w:rsid w:val="00BD526D"/>
    <w:rsid w:val="00BD6EC2"/>
    <w:rsid w:val="00BE1761"/>
    <w:rsid w:val="00BE1AD2"/>
    <w:rsid w:val="00BE2B3D"/>
    <w:rsid w:val="00BE31D6"/>
    <w:rsid w:val="00BE5796"/>
    <w:rsid w:val="00BE5FE7"/>
    <w:rsid w:val="00BE7A89"/>
    <w:rsid w:val="00BF0404"/>
    <w:rsid w:val="00BF1C1D"/>
    <w:rsid w:val="00BF25EC"/>
    <w:rsid w:val="00BF50C4"/>
    <w:rsid w:val="00BF5624"/>
    <w:rsid w:val="00BF5A64"/>
    <w:rsid w:val="00BF5FCB"/>
    <w:rsid w:val="00BF648D"/>
    <w:rsid w:val="00BF7B0B"/>
    <w:rsid w:val="00C005CC"/>
    <w:rsid w:val="00C00C31"/>
    <w:rsid w:val="00C00EED"/>
    <w:rsid w:val="00C01F1C"/>
    <w:rsid w:val="00C023FF"/>
    <w:rsid w:val="00C037A5"/>
    <w:rsid w:val="00C043EE"/>
    <w:rsid w:val="00C05401"/>
    <w:rsid w:val="00C05B27"/>
    <w:rsid w:val="00C07315"/>
    <w:rsid w:val="00C10AE1"/>
    <w:rsid w:val="00C1128D"/>
    <w:rsid w:val="00C1157E"/>
    <w:rsid w:val="00C11E0C"/>
    <w:rsid w:val="00C1272F"/>
    <w:rsid w:val="00C127B1"/>
    <w:rsid w:val="00C15E1F"/>
    <w:rsid w:val="00C15ECE"/>
    <w:rsid w:val="00C17037"/>
    <w:rsid w:val="00C178E9"/>
    <w:rsid w:val="00C17E61"/>
    <w:rsid w:val="00C17FC7"/>
    <w:rsid w:val="00C204CB"/>
    <w:rsid w:val="00C20ABD"/>
    <w:rsid w:val="00C21DBC"/>
    <w:rsid w:val="00C247CA"/>
    <w:rsid w:val="00C24972"/>
    <w:rsid w:val="00C26567"/>
    <w:rsid w:val="00C3118F"/>
    <w:rsid w:val="00C31C30"/>
    <w:rsid w:val="00C3240D"/>
    <w:rsid w:val="00C32968"/>
    <w:rsid w:val="00C40BA5"/>
    <w:rsid w:val="00C41154"/>
    <w:rsid w:val="00C4173E"/>
    <w:rsid w:val="00C432D6"/>
    <w:rsid w:val="00C43C74"/>
    <w:rsid w:val="00C44F81"/>
    <w:rsid w:val="00C45BF3"/>
    <w:rsid w:val="00C4681F"/>
    <w:rsid w:val="00C469F4"/>
    <w:rsid w:val="00C46B83"/>
    <w:rsid w:val="00C47C23"/>
    <w:rsid w:val="00C50B0F"/>
    <w:rsid w:val="00C5199B"/>
    <w:rsid w:val="00C52629"/>
    <w:rsid w:val="00C53503"/>
    <w:rsid w:val="00C540D9"/>
    <w:rsid w:val="00C548A6"/>
    <w:rsid w:val="00C54C78"/>
    <w:rsid w:val="00C560EB"/>
    <w:rsid w:val="00C566A0"/>
    <w:rsid w:val="00C572E0"/>
    <w:rsid w:val="00C60197"/>
    <w:rsid w:val="00C62737"/>
    <w:rsid w:val="00C64765"/>
    <w:rsid w:val="00C64D84"/>
    <w:rsid w:val="00C65231"/>
    <w:rsid w:val="00C6693C"/>
    <w:rsid w:val="00C67FC0"/>
    <w:rsid w:val="00C70721"/>
    <w:rsid w:val="00C70CC3"/>
    <w:rsid w:val="00C71067"/>
    <w:rsid w:val="00C71A7C"/>
    <w:rsid w:val="00C71E26"/>
    <w:rsid w:val="00C73606"/>
    <w:rsid w:val="00C742BB"/>
    <w:rsid w:val="00C75160"/>
    <w:rsid w:val="00C7541A"/>
    <w:rsid w:val="00C75D87"/>
    <w:rsid w:val="00C77A86"/>
    <w:rsid w:val="00C814A8"/>
    <w:rsid w:val="00C830EC"/>
    <w:rsid w:val="00C849D9"/>
    <w:rsid w:val="00C84B6F"/>
    <w:rsid w:val="00C8601C"/>
    <w:rsid w:val="00C860F8"/>
    <w:rsid w:val="00C86248"/>
    <w:rsid w:val="00C86A45"/>
    <w:rsid w:val="00C87DEF"/>
    <w:rsid w:val="00C91976"/>
    <w:rsid w:val="00C91CC8"/>
    <w:rsid w:val="00C93354"/>
    <w:rsid w:val="00C93F5E"/>
    <w:rsid w:val="00C9401F"/>
    <w:rsid w:val="00C94131"/>
    <w:rsid w:val="00C94812"/>
    <w:rsid w:val="00C95F55"/>
    <w:rsid w:val="00C9754D"/>
    <w:rsid w:val="00C97E50"/>
    <w:rsid w:val="00CA20D8"/>
    <w:rsid w:val="00CA4F3E"/>
    <w:rsid w:val="00CA5103"/>
    <w:rsid w:val="00CA515D"/>
    <w:rsid w:val="00CA68E4"/>
    <w:rsid w:val="00CB2345"/>
    <w:rsid w:val="00CB2B33"/>
    <w:rsid w:val="00CB4323"/>
    <w:rsid w:val="00CB597F"/>
    <w:rsid w:val="00CB5BE2"/>
    <w:rsid w:val="00CC1291"/>
    <w:rsid w:val="00CC2DBA"/>
    <w:rsid w:val="00CC7556"/>
    <w:rsid w:val="00CC7849"/>
    <w:rsid w:val="00CD071C"/>
    <w:rsid w:val="00CD253B"/>
    <w:rsid w:val="00CD294F"/>
    <w:rsid w:val="00CD2955"/>
    <w:rsid w:val="00CD6195"/>
    <w:rsid w:val="00CD7380"/>
    <w:rsid w:val="00CD75CE"/>
    <w:rsid w:val="00CD7C0B"/>
    <w:rsid w:val="00CD7FCD"/>
    <w:rsid w:val="00CE0DA9"/>
    <w:rsid w:val="00CE2CCE"/>
    <w:rsid w:val="00CE3E0A"/>
    <w:rsid w:val="00CE5225"/>
    <w:rsid w:val="00CE59A0"/>
    <w:rsid w:val="00CE5B12"/>
    <w:rsid w:val="00CF1F77"/>
    <w:rsid w:val="00CF2CD0"/>
    <w:rsid w:val="00CF3C46"/>
    <w:rsid w:val="00CF3F14"/>
    <w:rsid w:val="00CF3F61"/>
    <w:rsid w:val="00CF4BD1"/>
    <w:rsid w:val="00CF57C8"/>
    <w:rsid w:val="00CF6729"/>
    <w:rsid w:val="00D00860"/>
    <w:rsid w:val="00D00AEF"/>
    <w:rsid w:val="00D013FF"/>
    <w:rsid w:val="00D041C6"/>
    <w:rsid w:val="00D06A2C"/>
    <w:rsid w:val="00D06BDA"/>
    <w:rsid w:val="00D074FB"/>
    <w:rsid w:val="00D075B7"/>
    <w:rsid w:val="00D11157"/>
    <w:rsid w:val="00D11FB4"/>
    <w:rsid w:val="00D127CA"/>
    <w:rsid w:val="00D1289C"/>
    <w:rsid w:val="00D129B2"/>
    <w:rsid w:val="00D134F5"/>
    <w:rsid w:val="00D15389"/>
    <w:rsid w:val="00D157CC"/>
    <w:rsid w:val="00D16798"/>
    <w:rsid w:val="00D16A6F"/>
    <w:rsid w:val="00D16CD6"/>
    <w:rsid w:val="00D1767E"/>
    <w:rsid w:val="00D201AD"/>
    <w:rsid w:val="00D20BBA"/>
    <w:rsid w:val="00D21ECF"/>
    <w:rsid w:val="00D2490F"/>
    <w:rsid w:val="00D261BE"/>
    <w:rsid w:val="00D27948"/>
    <w:rsid w:val="00D30D1D"/>
    <w:rsid w:val="00D312DA"/>
    <w:rsid w:val="00D327E6"/>
    <w:rsid w:val="00D330F1"/>
    <w:rsid w:val="00D331BC"/>
    <w:rsid w:val="00D354EF"/>
    <w:rsid w:val="00D358DF"/>
    <w:rsid w:val="00D37A4A"/>
    <w:rsid w:val="00D40277"/>
    <w:rsid w:val="00D40CD5"/>
    <w:rsid w:val="00D419E1"/>
    <w:rsid w:val="00D423E8"/>
    <w:rsid w:val="00D43F1D"/>
    <w:rsid w:val="00D452D9"/>
    <w:rsid w:val="00D45B55"/>
    <w:rsid w:val="00D473BC"/>
    <w:rsid w:val="00D5094D"/>
    <w:rsid w:val="00D5107D"/>
    <w:rsid w:val="00D52660"/>
    <w:rsid w:val="00D5312E"/>
    <w:rsid w:val="00D533E9"/>
    <w:rsid w:val="00D563C5"/>
    <w:rsid w:val="00D5735C"/>
    <w:rsid w:val="00D607C2"/>
    <w:rsid w:val="00D60955"/>
    <w:rsid w:val="00D620EA"/>
    <w:rsid w:val="00D63AC8"/>
    <w:rsid w:val="00D63E79"/>
    <w:rsid w:val="00D653E0"/>
    <w:rsid w:val="00D700A6"/>
    <w:rsid w:val="00D70479"/>
    <w:rsid w:val="00D71939"/>
    <w:rsid w:val="00D723E8"/>
    <w:rsid w:val="00D73F1D"/>
    <w:rsid w:val="00D7482A"/>
    <w:rsid w:val="00D75DEE"/>
    <w:rsid w:val="00D761D4"/>
    <w:rsid w:val="00D77F6D"/>
    <w:rsid w:val="00D80ECE"/>
    <w:rsid w:val="00D812D0"/>
    <w:rsid w:val="00D816BB"/>
    <w:rsid w:val="00D81E1A"/>
    <w:rsid w:val="00D82170"/>
    <w:rsid w:val="00D843A8"/>
    <w:rsid w:val="00D86BEF"/>
    <w:rsid w:val="00D900B0"/>
    <w:rsid w:val="00D90986"/>
    <w:rsid w:val="00D9191E"/>
    <w:rsid w:val="00D92FD6"/>
    <w:rsid w:val="00D93283"/>
    <w:rsid w:val="00D93294"/>
    <w:rsid w:val="00D9372D"/>
    <w:rsid w:val="00D95461"/>
    <w:rsid w:val="00D9575C"/>
    <w:rsid w:val="00DA2CE8"/>
    <w:rsid w:val="00DA34DA"/>
    <w:rsid w:val="00DA440F"/>
    <w:rsid w:val="00DA47A8"/>
    <w:rsid w:val="00DA5994"/>
    <w:rsid w:val="00DA5A22"/>
    <w:rsid w:val="00DA6B48"/>
    <w:rsid w:val="00DA74E9"/>
    <w:rsid w:val="00DB0FEA"/>
    <w:rsid w:val="00DB1CE3"/>
    <w:rsid w:val="00DB2180"/>
    <w:rsid w:val="00DB25BC"/>
    <w:rsid w:val="00DB338A"/>
    <w:rsid w:val="00DB4017"/>
    <w:rsid w:val="00DB4E04"/>
    <w:rsid w:val="00DB5509"/>
    <w:rsid w:val="00DB5C6B"/>
    <w:rsid w:val="00DB6CF2"/>
    <w:rsid w:val="00DB70A8"/>
    <w:rsid w:val="00DB75B0"/>
    <w:rsid w:val="00DC1A7F"/>
    <w:rsid w:val="00DC27A7"/>
    <w:rsid w:val="00DC2C4B"/>
    <w:rsid w:val="00DC2EC6"/>
    <w:rsid w:val="00DC2F08"/>
    <w:rsid w:val="00DC34FB"/>
    <w:rsid w:val="00DC43A5"/>
    <w:rsid w:val="00DC4CDD"/>
    <w:rsid w:val="00DC5C01"/>
    <w:rsid w:val="00DC6D1D"/>
    <w:rsid w:val="00DC7FEA"/>
    <w:rsid w:val="00DD37B7"/>
    <w:rsid w:val="00DD386A"/>
    <w:rsid w:val="00DD4695"/>
    <w:rsid w:val="00DD6D7F"/>
    <w:rsid w:val="00DD704F"/>
    <w:rsid w:val="00DD79B5"/>
    <w:rsid w:val="00DE0D87"/>
    <w:rsid w:val="00DE0DDF"/>
    <w:rsid w:val="00DE1226"/>
    <w:rsid w:val="00DE134E"/>
    <w:rsid w:val="00DE16F5"/>
    <w:rsid w:val="00DE1F25"/>
    <w:rsid w:val="00DE2936"/>
    <w:rsid w:val="00DE3409"/>
    <w:rsid w:val="00DE4328"/>
    <w:rsid w:val="00DE4C5A"/>
    <w:rsid w:val="00DE6ABF"/>
    <w:rsid w:val="00DF174D"/>
    <w:rsid w:val="00DF23D3"/>
    <w:rsid w:val="00DF2714"/>
    <w:rsid w:val="00DF2DF1"/>
    <w:rsid w:val="00DF46F5"/>
    <w:rsid w:val="00DF71A5"/>
    <w:rsid w:val="00E0026A"/>
    <w:rsid w:val="00E02D17"/>
    <w:rsid w:val="00E030EC"/>
    <w:rsid w:val="00E03CD6"/>
    <w:rsid w:val="00E0470D"/>
    <w:rsid w:val="00E04870"/>
    <w:rsid w:val="00E052F1"/>
    <w:rsid w:val="00E05BF3"/>
    <w:rsid w:val="00E06585"/>
    <w:rsid w:val="00E07899"/>
    <w:rsid w:val="00E11AD5"/>
    <w:rsid w:val="00E12040"/>
    <w:rsid w:val="00E134FF"/>
    <w:rsid w:val="00E1477D"/>
    <w:rsid w:val="00E14CD6"/>
    <w:rsid w:val="00E153A8"/>
    <w:rsid w:val="00E15E45"/>
    <w:rsid w:val="00E16EC7"/>
    <w:rsid w:val="00E17516"/>
    <w:rsid w:val="00E2069F"/>
    <w:rsid w:val="00E21CA8"/>
    <w:rsid w:val="00E22DFC"/>
    <w:rsid w:val="00E22E9B"/>
    <w:rsid w:val="00E231FF"/>
    <w:rsid w:val="00E23C51"/>
    <w:rsid w:val="00E25366"/>
    <w:rsid w:val="00E26167"/>
    <w:rsid w:val="00E277BC"/>
    <w:rsid w:val="00E313D6"/>
    <w:rsid w:val="00E31A83"/>
    <w:rsid w:val="00E31D4E"/>
    <w:rsid w:val="00E326AB"/>
    <w:rsid w:val="00E32FA2"/>
    <w:rsid w:val="00E33C7B"/>
    <w:rsid w:val="00E35868"/>
    <w:rsid w:val="00E35B7A"/>
    <w:rsid w:val="00E364E5"/>
    <w:rsid w:val="00E36CB5"/>
    <w:rsid w:val="00E378F0"/>
    <w:rsid w:val="00E41414"/>
    <w:rsid w:val="00E42741"/>
    <w:rsid w:val="00E44248"/>
    <w:rsid w:val="00E451E6"/>
    <w:rsid w:val="00E46259"/>
    <w:rsid w:val="00E46604"/>
    <w:rsid w:val="00E51278"/>
    <w:rsid w:val="00E51941"/>
    <w:rsid w:val="00E5344F"/>
    <w:rsid w:val="00E551F0"/>
    <w:rsid w:val="00E555C0"/>
    <w:rsid w:val="00E55CF5"/>
    <w:rsid w:val="00E56553"/>
    <w:rsid w:val="00E5746D"/>
    <w:rsid w:val="00E609B8"/>
    <w:rsid w:val="00E61692"/>
    <w:rsid w:val="00E61BDA"/>
    <w:rsid w:val="00E62188"/>
    <w:rsid w:val="00E62DDA"/>
    <w:rsid w:val="00E64373"/>
    <w:rsid w:val="00E6794B"/>
    <w:rsid w:val="00E72806"/>
    <w:rsid w:val="00E731B4"/>
    <w:rsid w:val="00E7440B"/>
    <w:rsid w:val="00E765EF"/>
    <w:rsid w:val="00E772B9"/>
    <w:rsid w:val="00E7740F"/>
    <w:rsid w:val="00E808E6"/>
    <w:rsid w:val="00E82CD0"/>
    <w:rsid w:val="00E86C50"/>
    <w:rsid w:val="00E86E04"/>
    <w:rsid w:val="00E86FD3"/>
    <w:rsid w:val="00E921B9"/>
    <w:rsid w:val="00E92C8B"/>
    <w:rsid w:val="00E94A70"/>
    <w:rsid w:val="00E953BC"/>
    <w:rsid w:val="00E95C3C"/>
    <w:rsid w:val="00E971B2"/>
    <w:rsid w:val="00E971D8"/>
    <w:rsid w:val="00E97904"/>
    <w:rsid w:val="00E97A5A"/>
    <w:rsid w:val="00EA053D"/>
    <w:rsid w:val="00EA1827"/>
    <w:rsid w:val="00EA2C8A"/>
    <w:rsid w:val="00EA3A0A"/>
    <w:rsid w:val="00EA59DC"/>
    <w:rsid w:val="00EA5A78"/>
    <w:rsid w:val="00EA6556"/>
    <w:rsid w:val="00EA733C"/>
    <w:rsid w:val="00EA7393"/>
    <w:rsid w:val="00EA7A1D"/>
    <w:rsid w:val="00EA7E87"/>
    <w:rsid w:val="00EB0174"/>
    <w:rsid w:val="00EB05F8"/>
    <w:rsid w:val="00EB0876"/>
    <w:rsid w:val="00EB1AF5"/>
    <w:rsid w:val="00EB3142"/>
    <w:rsid w:val="00EB39B0"/>
    <w:rsid w:val="00EB4594"/>
    <w:rsid w:val="00EB74EA"/>
    <w:rsid w:val="00EB78EA"/>
    <w:rsid w:val="00EC014D"/>
    <w:rsid w:val="00EC0A2B"/>
    <w:rsid w:val="00EC0E87"/>
    <w:rsid w:val="00EC2063"/>
    <w:rsid w:val="00EC257C"/>
    <w:rsid w:val="00EC360D"/>
    <w:rsid w:val="00EC36B8"/>
    <w:rsid w:val="00EC3755"/>
    <w:rsid w:val="00EC3B97"/>
    <w:rsid w:val="00EC45CD"/>
    <w:rsid w:val="00EC5912"/>
    <w:rsid w:val="00EC5C4B"/>
    <w:rsid w:val="00EC5D90"/>
    <w:rsid w:val="00EC62EB"/>
    <w:rsid w:val="00EC6443"/>
    <w:rsid w:val="00EC6F8F"/>
    <w:rsid w:val="00EC6FD0"/>
    <w:rsid w:val="00EC7AFE"/>
    <w:rsid w:val="00ED01E7"/>
    <w:rsid w:val="00ED0626"/>
    <w:rsid w:val="00ED0A6B"/>
    <w:rsid w:val="00ED0CE5"/>
    <w:rsid w:val="00ED0D2D"/>
    <w:rsid w:val="00ED1A18"/>
    <w:rsid w:val="00ED2B61"/>
    <w:rsid w:val="00ED36C3"/>
    <w:rsid w:val="00ED36F1"/>
    <w:rsid w:val="00ED50A2"/>
    <w:rsid w:val="00ED588D"/>
    <w:rsid w:val="00ED604E"/>
    <w:rsid w:val="00ED78A1"/>
    <w:rsid w:val="00EE0EDB"/>
    <w:rsid w:val="00EE1AF4"/>
    <w:rsid w:val="00EE2ECF"/>
    <w:rsid w:val="00EE5FC1"/>
    <w:rsid w:val="00EF14AB"/>
    <w:rsid w:val="00EF3508"/>
    <w:rsid w:val="00EF5479"/>
    <w:rsid w:val="00EF6065"/>
    <w:rsid w:val="00EF65D8"/>
    <w:rsid w:val="00EF7DF1"/>
    <w:rsid w:val="00F01351"/>
    <w:rsid w:val="00F015A5"/>
    <w:rsid w:val="00F01E37"/>
    <w:rsid w:val="00F0201F"/>
    <w:rsid w:val="00F03FA5"/>
    <w:rsid w:val="00F04A47"/>
    <w:rsid w:val="00F07767"/>
    <w:rsid w:val="00F1029B"/>
    <w:rsid w:val="00F10FDA"/>
    <w:rsid w:val="00F10FE2"/>
    <w:rsid w:val="00F112F9"/>
    <w:rsid w:val="00F129FB"/>
    <w:rsid w:val="00F12EA2"/>
    <w:rsid w:val="00F13EBE"/>
    <w:rsid w:val="00F1489A"/>
    <w:rsid w:val="00F163F6"/>
    <w:rsid w:val="00F16E86"/>
    <w:rsid w:val="00F1784B"/>
    <w:rsid w:val="00F1789F"/>
    <w:rsid w:val="00F20719"/>
    <w:rsid w:val="00F21230"/>
    <w:rsid w:val="00F2164C"/>
    <w:rsid w:val="00F23658"/>
    <w:rsid w:val="00F253B0"/>
    <w:rsid w:val="00F25E46"/>
    <w:rsid w:val="00F26361"/>
    <w:rsid w:val="00F26956"/>
    <w:rsid w:val="00F30BB2"/>
    <w:rsid w:val="00F31C5C"/>
    <w:rsid w:val="00F3749C"/>
    <w:rsid w:val="00F40CE8"/>
    <w:rsid w:val="00F413E0"/>
    <w:rsid w:val="00F43787"/>
    <w:rsid w:val="00F43D73"/>
    <w:rsid w:val="00F44ED5"/>
    <w:rsid w:val="00F453FD"/>
    <w:rsid w:val="00F45818"/>
    <w:rsid w:val="00F46696"/>
    <w:rsid w:val="00F46B36"/>
    <w:rsid w:val="00F52C9D"/>
    <w:rsid w:val="00F53EAC"/>
    <w:rsid w:val="00F5511D"/>
    <w:rsid w:val="00F55ED8"/>
    <w:rsid w:val="00F60EB7"/>
    <w:rsid w:val="00F61A4D"/>
    <w:rsid w:val="00F61D0F"/>
    <w:rsid w:val="00F6217C"/>
    <w:rsid w:val="00F65222"/>
    <w:rsid w:val="00F652F1"/>
    <w:rsid w:val="00F655E5"/>
    <w:rsid w:val="00F65BF8"/>
    <w:rsid w:val="00F65E76"/>
    <w:rsid w:val="00F66624"/>
    <w:rsid w:val="00F66BC5"/>
    <w:rsid w:val="00F67F90"/>
    <w:rsid w:val="00F707DF"/>
    <w:rsid w:val="00F70EC1"/>
    <w:rsid w:val="00F70F67"/>
    <w:rsid w:val="00F71E02"/>
    <w:rsid w:val="00F72343"/>
    <w:rsid w:val="00F73B79"/>
    <w:rsid w:val="00F74F2D"/>
    <w:rsid w:val="00F7586C"/>
    <w:rsid w:val="00F7661C"/>
    <w:rsid w:val="00F77A85"/>
    <w:rsid w:val="00F818FF"/>
    <w:rsid w:val="00F825D9"/>
    <w:rsid w:val="00F82C6F"/>
    <w:rsid w:val="00F833C1"/>
    <w:rsid w:val="00F835DE"/>
    <w:rsid w:val="00F84209"/>
    <w:rsid w:val="00F86170"/>
    <w:rsid w:val="00F90FDA"/>
    <w:rsid w:val="00F91AEA"/>
    <w:rsid w:val="00F928FE"/>
    <w:rsid w:val="00F94AA4"/>
    <w:rsid w:val="00FA0755"/>
    <w:rsid w:val="00FA4044"/>
    <w:rsid w:val="00FA4FB1"/>
    <w:rsid w:val="00FA528C"/>
    <w:rsid w:val="00FA66A7"/>
    <w:rsid w:val="00FA69AB"/>
    <w:rsid w:val="00FA69E6"/>
    <w:rsid w:val="00FA73B6"/>
    <w:rsid w:val="00FA74F3"/>
    <w:rsid w:val="00FB0723"/>
    <w:rsid w:val="00FB16A5"/>
    <w:rsid w:val="00FB25E1"/>
    <w:rsid w:val="00FB2724"/>
    <w:rsid w:val="00FB363C"/>
    <w:rsid w:val="00FB4087"/>
    <w:rsid w:val="00FB4F3E"/>
    <w:rsid w:val="00FB64A9"/>
    <w:rsid w:val="00FB70C4"/>
    <w:rsid w:val="00FC0E58"/>
    <w:rsid w:val="00FC1603"/>
    <w:rsid w:val="00FC2397"/>
    <w:rsid w:val="00FC3501"/>
    <w:rsid w:val="00FC4E37"/>
    <w:rsid w:val="00FC5F20"/>
    <w:rsid w:val="00FC6137"/>
    <w:rsid w:val="00FC6388"/>
    <w:rsid w:val="00FC6EEE"/>
    <w:rsid w:val="00FC6F00"/>
    <w:rsid w:val="00FD0EB2"/>
    <w:rsid w:val="00FD2968"/>
    <w:rsid w:val="00FD3DA6"/>
    <w:rsid w:val="00FD423D"/>
    <w:rsid w:val="00FD54EF"/>
    <w:rsid w:val="00FD661A"/>
    <w:rsid w:val="00FD6937"/>
    <w:rsid w:val="00FD730D"/>
    <w:rsid w:val="00FE1727"/>
    <w:rsid w:val="00FE3C88"/>
    <w:rsid w:val="00FE4977"/>
    <w:rsid w:val="00FE5DAB"/>
    <w:rsid w:val="00FE7798"/>
    <w:rsid w:val="00FE7907"/>
    <w:rsid w:val="00FE79BF"/>
    <w:rsid w:val="00FF0265"/>
    <w:rsid w:val="00FF0469"/>
    <w:rsid w:val="00FF0ACA"/>
    <w:rsid w:val="00FF1C54"/>
    <w:rsid w:val="00FF4018"/>
    <w:rsid w:val="00FF53DF"/>
    <w:rsid w:val="00FF5983"/>
    <w:rsid w:val="00FF700B"/>
    <w:rsid w:val="00FF76A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EF2D43"/>
  <w15:chartTrackingRefBased/>
  <w15:docId w15:val="{749D64A8-4308-4129-9E07-2118045FD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link w:val="Ttulo1Car"/>
    <w:uiPriority w:val="9"/>
    <w:qFormat/>
    <w:rsid w:val="00E03CD6"/>
    <w:pPr>
      <w:keepNext/>
      <w:keepLines/>
      <w:numPr>
        <w:numId w:val="10"/>
      </w:numPr>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D127CA"/>
    <w:pPr>
      <w:keepNext/>
      <w:keepLines/>
      <w:numPr>
        <w:ilvl w:val="1"/>
        <w:numId w:val="10"/>
      </w:numPr>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0022DB"/>
    <w:pPr>
      <w:keepNext/>
      <w:keepLines/>
      <w:numPr>
        <w:ilvl w:val="2"/>
        <w:numId w:val="10"/>
      </w:numPr>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unhideWhenUsed/>
    <w:qFormat/>
    <w:rsid w:val="000022DB"/>
    <w:pPr>
      <w:keepNext/>
      <w:keepLines/>
      <w:numPr>
        <w:ilvl w:val="3"/>
        <w:numId w:val="10"/>
      </w:numPr>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0022DB"/>
    <w:pPr>
      <w:keepNext/>
      <w:keepLines/>
      <w:numPr>
        <w:ilvl w:val="4"/>
        <w:numId w:val="10"/>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0022DB"/>
    <w:pPr>
      <w:keepNext/>
      <w:keepLines/>
      <w:numPr>
        <w:ilvl w:val="5"/>
        <w:numId w:val="10"/>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nhideWhenUsed/>
    <w:qFormat/>
    <w:rsid w:val="000022DB"/>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0022DB"/>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0022DB"/>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45BE3"/>
    <w:pPr>
      <w:ind w:left="720"/>
      <w:contextualSpacing/>
    </w:pPr>
  </w:style>
  <w:style w:type="paragraph" w:customStyle="1" w:styleId="Default">
    <w:name w:val="Default"/>
    <w:rsid w:val="00975C9E"/>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0558B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558B4"/>
    <w:rPr>
      <w:color w:val="0000FF"/>
      <w:u w:val="single"/>
    </w:rPr>
  </w:style>
  <w:style w:type="character" w:customStyle="1" w:styleId="Ttulo2Car">
    <w:name w:val="Título 2 Car"/>
    <w:basedOn w:val="Fuentedeprrafopredeter"/>
    <w:link w:val="Ttulo2"/>
    <w:uiPriority w:val="9"/>
    <w:rsid w:val="00D127CA"/>
    <w:rPr>
      <w:rFonts w:asciiTheme="majorHAnsi" w:eastAsiaTheme="majorEastAsia" w:hAnsiTheme="majorHAnsi" w:cstheme="majorBidi"/>
      <w:color w:val="2F5496" w:themeColor="accent1" w:themeShade="BF"/>
      <w:sz w:val="26"/>
      <w:szCs w:val="26"/>
    </w:rPr>
  </w:style>
  <w:style w:type="table" w:styleId="Tablaconcuadrcula">
    <w:name w:val="Table Grid"/>
    <w:basedOn w:val="Tablanormal"/>
    <w:uiPriority w:val="59"/>
    <w:rsid w:val="008A27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E03CD6"/>
    <w:rPr>
      <w:rFonts w:asciiTheme="majorHAnsi" w:eastAsiaTheme="majorEastAsia" w:hAnsiTheme="majorHAnsi" w:cstheme="majorBidi"/>
      <w:color w:val="2F5496" w:themeColor="accent1" w:themeShade="BF"/>
      <w:sz w:val="32"/>
      <w:szCs w:val="32"/>
    </w:rPr>
  </w:style>
  <w:style w:type="paragraph" w:styleId="Lista">
    <w:name w:val="List"/>
    <w:basedOn w:val="Normal"/>
    <w:uiPriority w:val="99"/>
    <w:unhideWhenUsed/>
    <w:rsid w:val="00E03CD6"/>
    <w:pPr>
      <w:ind w:left="283" w:hanging="283"/>
      <w:contextualSpacing/>
    </w:pPr>
  </w:style>
  <w:style w:type="paragraph" w:styleId="Saludo">
    <w:name w:val="Salutation"/>
    <w:basedOn w:val="Normal"/>
    <w:next w:val="Normal"/>
    <w:link w:val="SaludoCar"/>
    <w:uiPriority w:val="99"/>
    <w:unhideWhenUsed/>
    <w:rsid w:val="00E03CD6"/>
  </w:style>
  <w:style w:type="character" w:customStyle="1" w:styleId="SaludoCar">
    <w:name w:val="Saludo Car"/>
    <w:basedOn w:val="Fuentedeprrafopredeter"/>
    <w:link w:val="Saludo"/>
    <w:uiPriority w:val="99"/>
    <w:rsid w:val="00E03CD6"/>
  </w:style>
  <w:style w:type="paragraph" w:styleId="Textoindependiente">
    <w:name w:val="Body Text"/>
    <w:basedOn w:val="Normal"/>
    <w:link w:val="TextoindependienteCar"/>
    <w:uiPriority w:val="99"/>
    <w:unhideWhenUsed/>
    <w:rsid w:val="00E03CD6"/>
    <w:pPr>
      <w:spacing w:after="120"/>
    </w:pPr>
  </w:style>
  <w:style w:type="character" w:customStyle="1" w:styleId="TextoindependienteCar">
    <w:name w:val="Texto independiente Car"/>
    <w:basedOn w:val="Fuentedeprrafopredeter"/>
    <w:link w:val="Textoindependiente"/>
    <w:uiPriority w:val="99"/>
    <w:rsid w:val="00E03CD6"/>
  </w:style>
  <w:style w:type="paragraph" w:styleId="Sangradetextonormal">
    <w:name w:val="Body Text Indent"/>
    <w:basedOn w:val="Normal"/>
    <w:link w:val="SangradetextonormalCar"/>
    <w:uiPriority w:val="99"/>
    <w:unhideWhenUsed/>
    <w:rsid w:val="00E03CD6"/>
    <w:pPr>
      <w:spacing w:after="120"/>
      <w:ind w:left="283"/>
    </w:pPr>
  </w:style>
  <w:style w:type="character" w:customStyle="1" w:styleId="SangradetextonormalCar">
    <w:name w:val="Sangría de texto normal Car"/>
    <w:basedOn w:val="Fuentedeprrafopredeter"/>
    <w:link w:val="Sangradetextonormal"/>
    <w:uiPriority w:val="99"/>
    <w:rsid w:val="00E03CD6"/>
  </w:style>
  <w:style w:type="paragraph" w:customStyle="1" w:styleId="Lneadeasunto">
    <w:name w:val="Línea de asunto"/>
    <w:basedOn w:val="Normal"/>
    <w:rsid w:val="00E03CD6"/>
  </w:style>
  <w:style w:type="character" w:customStyle="1" w:styleId="UnresolvedMention">
    <w:name w:val="Unresolved Mention"/>
    <w:basedOn w:val="Fuentedeprrafopredeter"/>
    <w:uiPriority w:val="99"/>
    <w:semiHidden/>
    <w:unhideWhenUsed/>
    <w:rsid w:val="00E03CD6"/>
    <w:rPr>
      <w:color w:val="605E5C"/>
      <w:shd w:val="clear" w:color="auto" w:fill="E1DFDD"/>
    </w:rPr>
  </w:style>
  <w:style w:type="numbering" w:customStyle="1" w:styleId="Estilo1">
    <w:name w:val="Estilo1"/>
    <w:uiPriority w:val="99"/>
    <w:rsid w:val="004639DC"/>
    <w:pPr>
      <w:numPr>
        <w:numId w:val="2"/>
      </w:numPr>
    </w:pPr>
  </w:style>
  <w:style w:type="character" w:styleId="Textoennegrita">
    <w:name w:val="Strong"/>
    <w:basedOn w:val="Fuentedeprrafopredeter"/>
    <w:uiPriority w:val="22"/>
    <w:qFormat/>
    <w:rsid w:val="00E46604"/>
    <w:rPr>
      <w:b/>
      <w:bCs/>
    </w:rPr>
  </w:style>
  <w:style w:type="paragraph" w:customStyle="1" w:styleId="Pa14">
    <w:name w:val="Pa14"/>
    <w:basedOn w:val="Default"/>
    <w:next w:val="Default"/>
    <w:uiPriority w:val="99"/>
    <w:rsid w:val="00E46604"/>
    <w:pPr>
      <w:spacing w:line="201" w:lineRule="atLeast"/>
    </w:pPr>
    <w:rPr>
      <w:color w:val="auto"/>
    </w:rPr>
  </w:style>
  <w:style w:type="paragraph" w:customStyle="1" w:styleId="Pa6">
    <w:name w:val="Pa6"/>
    <w:basedOn w:val="Default"/>
    <w:next w:val="Default"/>
    <w:uiPriority w:val="99"/>
    <w:rsid w:val="00E46604"/>
    <w:pPr>
      <w:spacing w:line="201" w:lineRule="atLeast"/>
    </w:pPr>
    <w:rPr>
      <w:color w:val="auto"/>
    </w:rPr>
  </w:style>
  <w:style w:type="paragraph" w:styleId="Sinespaciado">
    <w:name w:val="No Spacing"/>
    <w:link w:val="SinespaciadoCar"/>
    <w:qFormat/>
    <w:rsid w:val="00E46604"/>
    <w:pPr>
      <w:spacing w:after="0" w:line="240" w:lineRule="auto"/>
    </w:pPr>
  </w:style>
  <w:style w:type="paragraph" w:customStyle="1" w:styleId="OmniPage2">
    <w:name w:val="OmniPage #2"/>
    <w:basedOn w:val="Normal"/>
    <w:rsid w:val="00E46604"/>
    <w:pPr>
      <w:spacing w:after="0" w:line="260" w:lineRule="exact"/>
    </w:pPr>
    <w:rPr>
      <w:rFonts w:ascii="Times New Roman" w:eastAsia="Times New Roman" w:hAnsi="Times New Roman" w:cs="Times New Roman"/>
      <w:sz w:val="20"/>
      <w:szCs w:val="20"/>
      <w:lang w:val="en-US" w:eastAsia="es-ES"/>
    </w:rPr>
  </w:style>
  <w:style w:type="paragraph" w:customStyle="1" w:styleId="parrafo2">
    <w:name w:val="parrafo_2"/>
    <w:basedOn w:val="Normal"/>
    <w:rsid w:val="00E46604"/>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rrafo">
    <w:name w:val="parrafo"/>
    <w:basedOn w:val="Normal"/>
    <w:rsid w:val="00E4660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E46604"/>
    <w:rPr>
      <w:i/>
      <w:iCs/>
    </w:rPr>
  </w:style>
  <w:style w:type="paragraph" w:styleId="ndice1">
    <w:name w:val="index 1"/>
    <w:basedOn w:val="Normal"/>
    <w:next w:val="Normal"/>
    <w:autoRedefine/>
    <w:uiPriority w:val="99"/>
    <w:unhideWhenUsed/>
    <w:rsid w:val="00295E77"/>
    <w:pPr>
      <w:spacing w:after="0"/>
      <w:ind w:left="220" w:hanging="220"/>
    </w:pPr>
    <w:rPr>
      <w:rFonts w:cstheme="minorHAnsi"/>
      <w:sz w:val="18"/>
      <w:szCs w:val="18"/>
    </w:rPr>
  </w:style>
  <w:style w:type="paragraph" w:styleId="ndice2">
    <w:name w:val="index 2"/>
    <w:basedOn w:val="Normal"/>
    <w:next w:val="Normal"/>
    <w:autoRedefine/>
    <w:uiPriority w:val="99"/>
    <w:unhideWhenUsed/>
    <w:rsid w:val="00295E77"/>
    <w:pPr>
      <w:spacing w:after="0"/>
      <w:ind w:left="440" w:hanging="220"/>
    </w:pPr>
    <w:rPr>
      <w:rFonts w:cstheme="minorHAnsi"/>
      <w:sz w:val="18"/>
      <w:szCs w:val="18"/>
    </w:rPr>
  </w:style>
  <w:style w:type="paragraph" w:styleId="ndice3">
    <w:name w:val="index 3"/>
    <w:basedOn w:val="Normal"/>
    <w:next w:val="Normal"/>
    <w:autoRedefine/>
    <w:uiPriority w:val="99"/>
    <w:unhideWhenUsed/>
    <w:rsid w:val="00295E77"/>
    <w:pPr>
      <w:spacing w:after="0"/>
      <w:ind w:left="660" w:hanging="220"/>
    </w:pPr>
    <w:rPr>
      <w:rFonts w:cstheme="minorHAnsi"/>
      <w:sz w:val="18"/>
      <w:szCs w:val="18"/>
    </w:rPr>
  </w:style>
  <w:style w:type="paragraph" w:styleId="ndice4">
    <w:name w:val="index 4"/>
    <w:basedOn w:val="Normal"/>
    <w:next w:val="Normal"/>
    <w:autoRedefine/>
    <w:uiPriority w:val="99"/>
    <w:unhideWhenUsed/>
    <w:rsid w:val="00295E77"/>
    <w:pPr>
      <w:spacing w:after="0"/>
      <w:ind w:left="880" w:hanging="220"/>
    </w:pPr>
    <w:rPr>
      <w:rFonts w:cstheme="minorHAnsi"/>
      <w:sz w:val="18"/>
      <w:szCs w:val="18"/>
    </w:rPr>
  </w:style>
  <w:style w:type="paragraph" w:styleId="ndice5">
    <w:name w:val="index 5"/>
    <w:basedOn w:val="Normal"/>
    <w:next w:val="Normal"/>
    <w:autoRedefine/>
    <w:uiPriority w:val="99"/>
    <w:unhideWhenUsed/>
    <w:rsid w:val="00295E77"/>
    <w:pPr>
      <w:spacing w:after="0"/>
      <w:ind w:left="1100" w:hanging="220"/>
    </w:pPr>
    <w:rPr>
      <w:rFonts w:cstheme="minorHAnsi"/>
      <w:sz w:val="18"/>
      <w:szCs w:val="18"/>
    </w:rPr>
  </w:style>
  <w:style w:type="paragraph" w:styleId="ndice6">
    <w:name w:val="index 6"/>
    <w:basedOn w:val="Normal"/>
    <w:next w:val="Normal"/>
    <w:autoRedefine/>
    <w:uiPriority w:val="99"/>
    <w:unhideWhenUsed/>
    <w:rsid w:val="00295E77"/>
    <w:pPr>
      <w:spacing w:after="0"/>
      <w:ind w:left="1320" w:hanging="220"/>
    </w:pPr>
    <w:rPr>
      <w:rFonts w:cstheme="minorHAnsi"/>
      <w:sz w:val="18"/>
      <w:szCs w:val="18"/>
    </w:rPr>
  </w:style>
  <w:style w:type="paragraph" w:styleId="ndice7">
    <w:name w:val="index 7"/>
    <w:basedOn w:val="Normal"/>
    <w:next w:val="Normal"/>
    <w:autoRedefine/>
    <w:uiPriority w:val="99"/>
    <w:unhideWhenUsed/>
    <w:rsid w:val="00295E77"/>
    <w:pPr>
      <w:spacing w:after="0"/>
      <w:ind w:left="1540" w:hanging="220"/>
    </w:pPr>
    <w:rPr>
      <w:rFonts w:cstheme="minorHAnsi"/>
      <w:sz w:val="18"/>
      <w:szCs w:val="18"/>
    </w:rPr>
  </w:style>
  <w:style w:type="paragraph" w:styleId="ndice8">
    <w:name w:val="index 8"/>
    <w:basedOn w:val="Normal"/>
    <w:next w:val="Normal"/>
    <w:autoRedefine/>
    <w:uiPriority w:val="99"/>
    <w:unhideWhenUsed/>
    <w:rsid w:val="00295E77"/>
    <w:pPr>
      <w:spacing w:after="0"/>
      <w:ind w:left="1760" w:hanging="220"/>
    </w:pPr>
    <w:rPr>
      <w:rFonts w:cstheme="minorHAnsi"/>
      <w:sz w:val="18"/>
      <w:szCs w:val="18"/>
    </w:rPr>
  </w:style>
  <w:style w:type="paragraph" w:styleId="ndice9">
    <w:name w:val="index 9"/>
    <w:basedOn w:val="Normal"/>
    <w:next w:val="Normal"/>
    <w:autoRedefine/>
    <w:uiPriority w:val="99"/>
    <w:unhideWhenUsed/>
    <w:rsid w:val="00295E77"/>
    <w:pPr>
      <w:spacing w:after="0"/>
      <w:ind w:left="1980" w:hanging="220"/>
    </w:pPr>
    <w:rPr>
      <w:rFonts w:cstheme="minorHAnsi"/>
      <w:sz w:val="18"/>
      <w:szCs w:val="18"/>
    </w:rPr>
  </w:style>
  <w:style w:type="paragraph" w:styleId="Ttulodendice">
    <w:name w:val="index heading"/>
    <w:basedOn w:val="Normal"/>
    <w:next w:val="ndice1"/>
    <w:uiPriority w:val="99"/>
    <w:unhideWhenUsed/>
    <w:rsid w:val="00295E77"/>
    <w:pPr>
      <w:pBdr>
        <w:top w:val="single" w:sz="12" w:space="0" w:color="auto"/>
      </w:pBdr>
      <w:spacing w:before="360" w:after="240"/>
    </w:pPr>
    <w:rPr>
      <w:rFonts w:cstheme="minorHAnsi"/>
      <w:b/>
      <w:bCs/>
      <w:i/>
      <w:iCs/>
      <w:sz w:val="26"/>
      <w:szCs w:val="26"/>
    </w:rPr>
  </w:style>
  <w:style w:type="paragraph" w:styleId="TtulodeTDC">
    <w:name w:val="TOC Heading"/>
    <w:basedOn w:val="Ttulo1"/>
    <w:next w:val="Normal"/>
    <w:uiPriority w:val="39"/>
    <w:unhideWhenUsed/>
    <w:qFormat/>
    <w:rsid w:val="00295E77"/>
    <w:pPr>
      <w:numPr>
        <w:numId w:val="0"/>
      </w:numPr>
      <w:outlineLvl w:val="9"/>
    </w:pPr>
    <w:rPr>
      <w:lang w:eastAsia="es-ES"/>
    </w:rPr>
  </w:style>
  <w:style w:type="paragraph" w:styleId="TDC2">
    <w:name w:val="toc 2"/>
    <w:basedOn w:val="Normal"/>
    <w:next w:val="Normal"/>
    <w:autoRedefine/>
    <w:uiPriority w:val="39"/>
    <w:unhideWhenUsed/>
    <w:rsid w:val="00DC27A7"/>
    <w:pPr>
      <w:tabs>
        <w:tab w:val="left" w:pos="709"/>
        <w:tab w:val="right" w:leader="dot" w:pos="9736"/>
      </w:tabs>
      <w:spacing w:after="0" w:line="240" w:lineRule="auto"/>
      <w:ind w:left="220"/>
    </w:pPr>
    <w:rPr>
      <w:rFonts w:eastAsiaTheme="minorEastAsia" w:cs="Times New Roman"/>
      <w:lang w:eastAsia="es-ES"/>
    </w:rPr>
  </w:style>
  <w:style w:type="paragraph" w:styleId="TDC1">
    <w:name w:val="toc 1"/>
    <w:basedOn w:val="Normal"/>
    <w:next w:val="Normal"/>
    <w:autoRedefine/>
    <w:uiPriority w:val="39"/>
    <w:unhideWhenUsed/>
    <w:rsid w:val="00C3240D"/>
    <w:pPr>
      <w:tabs>
        <w:tab w:val="left" w:pos="284"/>
        <w:tab w:val="right" w:leader="dot" w:pos="9736"/>
      </w:tabs>
      <w:spacing w:before="120" w:after="120" w:line="240" w:lineRule="auto"/>
    </w:pPr>
    <w:rPr>
      <w:rFonts w:eastAsiaTheme="minorEastAsia" w:cs="Times New Roman"/>
      <w:lang w:eastAsia="es-ES"/>
    </w:rPr>
  </w:style>
  <w:style w:type="paragraph" w:styleId="TDC3">
    <w:name w:val="toc 3"/>
    <w:basedOn w:val="Normal"/>
    <w:next w:val="Normal"/>
    <w:autoRedefine/>
    <w:uiPriority w:val="39"/>
    <w:unhideWhenUsed/>
    <w:rsid w:val="00DC27A7"/>
    <w:pPr>
      <w:tabs>
        <w:tab w:val="left" w:pos="993"/>
        <w:tab w:val="right" w:leader="dot" w:pos="9736"/>
      </w:tabs>
      <w:spacing w:after="0" w:line="240" w:lineRule="auto"/>
      <w:ind w:left="440"/>
    </w:pPr>
    <w:rPr>
      <w:rFonts w:eastAsiaTheme="minorEastAsia" w:cs="Times New Roman"/>
      <w:lang w:eastAsia="es-ES"/>
    </w:rPr>
  </w:style>
  <w:style w:type="paragraph" w:styleId="Encabezado">
    <w:name w:val="header"/>
    <w:basedOn w:val="Normal"/>
    <w:link w:val="EncabezadoCar"/>
    <w:uiPriority w:val="99"/>
    <w:unhideWhenUsed/>
    <w:rsid w:val="00A17FB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17FB6"/>
  </w:style>
  <w:style w:type="paragraph" w:styleId="Piedepgina">
    <w:name w:val="footer"/>
    <w:basedOn w:val="Normal"/>
    <w:link w:val="PiedepginaCar"/>
    <w:uiPriority w:val="99"/>
    <w:unhideWhenUsed/>
    <w:rsid w:val="00A17FB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17FB6"/>
  </w:style>
  <w:style w:type="character" w:customStyle="1" w:styleId="SinespaciadoCar">
    <w:name w:val="Sin espaciado Car"/>
    <w:basedOn w:val="Fuentedeprrafopredeter"/>
    <w:link w:val="Sinespaciado"/>
    <w:uiPriority w:val="1"/>
    <w:rsid w:val="00A17FB6"/>
  </w:style>
  <w:style w:type="paragraph" w:styleId="Textodeglobo">
    <w:name w:val="Balloon Text"/>
    <w:basedOn w:val="Normal"/>
    <w:link w:val="TextodegloboCar"/>
    <w:uiPriority w:val="99"/>
    <w:semiHidden/>
    <w:unhideWhenUsed/>
    <w:rsid w:val="001E061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E0614"/>
    <w:rPr>
      <w:rFonts w:ascii="Segoe UI" w:hAnsi="Segoe UI" w:cs="Segoe UI"/>
      <w:sz w:val="18"/>
      <w:szCs w:val="18"/>
    </w:rPr>
  </w:style>
  <w:style w:type="character" w:customStyle="1" w:styleId="Ttulo3Car">
    <w:name w:val="Título 3 Car"/>
    <w:basedOn w:val="Fuentedeprrafopredeter"/>
    <w:link w:val="Ttulo3"/>
    <w:uiPriority w:val="9"/>
    <w:rsid w:val="000022DB"/>
    <w:rPr>
      <w:rFonts w:asciiTheme="majorHAnsi" w:eastAsiaTheme="majorEastAsia" w:hAnsiTheme="majorHAnsi" w:cstheme="majorBidi"/>
      <w:color w:val="1F3763" w:themeColor="accent1" w:themeShade="7F"/>
      <w:sz w:val="24"/>
      <w:szCs w:val="24"/>
    </w:rPr>
  </w:style>
  <w:style w:type="character" w:customStyle="1" w:styleId="Ttulo4Car">
    <w:name w:val="Título 4 Car"/>
    <w:basedOn w:val="Fuentedeprrafopredeter"/>
    <w:link w:val="Ttulo4"/>
    <w:uiPriority w:val="9"/>
    <w:rsid w:val="000022DB"/>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semiHidden/>
    <w:rsid w:val="000022DB"/>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0022DB"/>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0022DB"/>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0022DB"/>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0022DB"/>
    <w:rPr>
      <w:rFonts w:asciiTheme="majorHAnsi" w:eastAsiaTheme="majorEastAsia" w:hAnsiTheme="majorHAnsi" w:cstheme="majorBidi"/>
      <w:i/>
      <w:iCs/>
      <w:color w:val="272727" w:themeColor="text1" w:themeTint="D8"/>
      <w:sz w:val="21"/>
      <w:szCs w:val="21"/>
    </w:rPr>
  </w:style>
  <w:style w:type="character" w:styleId="Refdecomentario">
    <w:name w:val="annotation reference"/>
    <w:basedOn w:val="Fuentedeprrafopredeter"/>
    <w:uiPriority w:val="99"/>
    <w:semiHidden/>
    <w:unhideWhenUsed/>
    <w:rsid w:val="00240870"/>
    <w:rPr>
      <w:sz w:val="16"/>
      <w:szCs w:val="16"/>
    </w:rPr>
  </w:style>
  <w:style w:type="paragraph" w:styleId="Textocomentario">
    <w:name w:val="annotation text"/>
    <w:basedOn w:val="Normal"/>
    <w:link w:val="TextocomentarioCar"/>
    <w:uiPriority w:val="99"/>
    <w:semiHidden/>
    <w:unhideWhenUsed/>
    <w:rsid w:val="0024087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40870"/>
    <w:rPr>
      <w:sz w:val="20"/>
      <w:szCs w:val="20"/>
    </w:rPr>
  </w:style>
  <w:style w:type="paragraph" w:styleId="Asuntodelcomentario">
    <w:name w:val="annotation subject"/>
    <w:basedOn w:val="Textocomentario"/>
    <w:next w:val="Textocomentario"/>
    <w:link w:val="AsuntodelcomentarioCar"/>
    <w:uiPriority w:val="99"/>
    <w:semiHidden/>
    <w:unhideWhenUsed/>
    <w:rsid w:val="00240870"/>
    <w:rPr>
      <w:b/>
      <w:bCs/>
    </w:rPr>
  </w:style>
  <w:style w:type="character" w:customStyle="1" w:styleId="AsuntodelcomentarioCar">
    <w:name w:val="Asunto del comentario Car"/>
    <w:basedOn w:val="TextocomentarioCar"/>
    <w:link w:val="Asuntodelcomentario"/>
    <w:uiPriority w:val="99"/>
    <w:semiHidden/>
    <w:rsid w:val="00240870"/>
    <w:rPr>
      <w:b/>
      <w:bCs/>
      <w:sz w:val="20"/>
      <w:szCs w:val="20"/>
    </w:rPr>
  </w:style>
  <w:style w:type="character" w:customStyle="1" w:styleId="a1">
    <w:name w:val="a1"/>
    <w:basedOn w:val="Fuentedeprrafopredeter"/>
    <w:rsid w:val="007B71D0"/>
    <w:rPr>
      <w:color w:val="008000"/>
    </w:rPr>
  </w:style>
  <w:style w:type="character" w:customStyle="1" w:styleId="apple-converted-space">
    <w:name w:val="apple-converted-space"/>
    <w:rsid w:val="00C127B1"/>
    <w:rPr>
      <w:rFonts w:cs="Times New Roman"/>
    </w:rPr>
  </w:style>
  <w:style w:type="character" w:customStyle="1" w:styleId="resourcedata2">
    <w:name w:val="resourcedata2"/>
    <w:rsid w:val="00C127B1"/>
    <w:rPr>
      <w:rFonts w:cs="Times New Roman"/>
    </w:rPr>
  </w:style>
  <w:style w:type="character" w:customStyle="1" w:styleId="resourcedata3">
    <w:name w:val="resourcedata3"/>
    <w:rsid w:val="00C127B1"/>
    <w:rPr>
      <w:rFonts w:cs="Times New Roman"/>
    </w:rPr>
  </w:style>
  <w:style w:type="character" w:styleId="AcrnimoHTML">
    <w:name w:val="HTML Acronym"/>
    <w:uiPriority w:val="99"/>
    <w:semiHidden/>
    <w:unhideWhenUsed/>
    <w:rsid w:val="00C127B1"/>
  </w:style>
  <w:style w:type="character" w:styleId="CitaHTML">
    <w:name w:val="HTML Cite"/>
    <w:uiPriority w:val="99"/>
    <w:semiHidden/>
    <w:unhideWhenUsed/>
    <w:rsid w:val="00C127B1"/>
    <w:rPr>
      <w:i/>
      <w:iCs/>
    </w:rPr>
  </w:style>
  <w:style w:type="character" w:customStyle="1" w:styleId="st">
    <w:name w:val="st"/>
    <w:rsid w:val="00C127B1"/>
  </w:style>
  <w:style w:type="character" w:customStyle="1" w:styleId="f">
    <w:name w:val="f"/>
    <w:rsid w:val="00C127B1"/>
  </w:style>
  <w:style w:type="character" w:styleId="Hipervnculovisitado">
    <w:name w:val="FollowedHyperlink"/>
    <w:basedOn w:val="Fuentedeprrafopredeter"/>
    <w:uiPriority w:val="99"/>
    <w:semiHidden/>
    <w:unhideWhenUsed/>
    <w:rsid w:val="00C77A86"/>
    <w:rPr>
      <w:color w:val="954F72" w:themeColor="followedHyperlink"/>
      <w:u w:val="single"/>
    </w:rPr>
  </w:style>
  <w:style w:type="paragraph" w:styleId="TDC4">
    <w:name w:val="toc 4"/>
    <w:basedOn w:val="Normal"/>
    <w:next w:val="Normal"/>
    <w:autoRedefine/>
    <w:uiPriority w:val="39"/>
    <w:unhideWhenUsed/>
    <w:rsid w:val="00EA2C8A"/>
    <w:pPr>
      <w:spacing w:after="100"/>
      <w:ind w:left="660"/>
    </w:pPr>
    <w:rPr>
      <w:rFonts w:eastAsiaTheme="minorEastAsia"/>
      <w:lang w:eastAsia="es-ES"/>
    </w:rPr>
  </w:style>
  <w:style w:type="paragraph" w:styleId="TDC5">
    <w:name w:val="toc 5"/>
    <w:basedOn w:val="Normal"/>
    <w:next w:val="Normal"/>
    <w:autoRedefine/>
    <w:uiPriority w:val="39"/>
    <w:unhideWhenUsed/>
    <w:rsid w:val="00EA2C8A"/>
    <w:pPr>
      <w:spacing w:after="100"/>
      <w:ind w:left="880"/>
    </w:pPr>
    <w:rPr>
      <w:rFonts w:eastAsiaTheme="minorEastAsia"/>
      <w:lang w:eastAsia="es-ES"/>
    </w:rPr>
  </w:style>
  <w:style w:type="paragraph" w:styleId="TDC6">
    <w:name w:val="toc 6"/>
    <w:basedOn w:val="Normal"/>
    <w:next w:val="Normal"/>
    <w:autoRedefine/>
    <w:uiPriority w:val="39"/>
    <w:unhideWhenUsed/>
    <w:rsid w:val="00EA2C8A"/>
    <w:pPr>
      <w:spacing w:after="100"/>
      <w:ind w:left="1100"/>
    </w:pPr>
    <w:rPr>
      <w:rFonts w:eastAsiaTheme="minorEastAsia"/>
      <w:lang w:eastAsia="es-ES"/>
    </w:rPr>
  </w:style>
  <w:style w:type="paragraph" w:styleId="TDC7">
    <w:name w:val="toc 7"/>
    <w:basedOn w:val="Normal"/>
    <w:next w:val="Normal"/>
    <w:autoRedefine/>
    <w:uiPriority w:val="39"/>
    <w:unhideWhenUsed/>
    <w:rsid w:val="00EA2C8A"/>
    <w:pPr>
      <w:spacing w:after="100"/>
      <w:ind w:left="1320"/>
    </w:pPr>
    <w:rPr>
      <w:rFonts w:eastAsiaTheme="minorEastAsia"/>
      <w:lang w:eastAsia="es-ES"/>
    </w:rPr>
  </w:style>
  <w:style w:type="paragraph" w:styleId="TDC8">
    <w:name w:val="toc 8"/>
    <w:basedOn w:val="Normal"/>
    <w:next w:val="Normal"/>
    <w:autoRedefine/>
    <w:uiPriority w:val="39"/>
    <w:unhideWhenUsed/>
    <w:rsid w:val="00EA2C8A"/>
    <w:pPr>
      <w:spacing w:after="100"/>
      <w:ind w:left="1540"/>
    </w:pPr>
    <w:rPr>
      <w:rFonts w:eastAsiaTheme="minorEastAsia"/>
      <w:lang w:eastAsia="es-ES"/>
    </w:rPr>
  </w:style>
  <w:style w:type="paragraph" w:styleId="TDC9">
    <w:name w:val="toc 9"/>
    <w:basedOn w:val="Normal"/>
    <w:next w:val="Normal"/>
    <w:autoRedefine/>
    <w:uiPriority w:val="39"/>
    <w:unhideWhenUsed/>
    <w:rsid w:val="00EA2C8A"/>
    <w:pPr>
      <w:spacing w:after="100"/>
      <w:ind w:left="1760"/>
    </w:pPr>
    <w:rPr>
      <w:rFonts w:eastAsiaTheme="minorEastAsia"/>
      <w:lang w:eastAsia="es-ES"/>
    </w:rPr>
  </w:style>
  <w:style w:type="character" w:customStyle="1" w:styleId="ns">
    <w:name w:val="ns"/>
    <w:basedOn w:val="Fuentedeprrafopredeter"/>
    <w:rsid w:val="00D134F5"/>
  </w:style>
  <w:style w:type="table" w:styleId="Tabladecuadrcula5oscura-nfasis4">
    <w:name w:val="Grid Table 5 Dark Accent 4"/>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Tabladecuadrcula5oscura-nfasis6">
    <w:name w:val="Grid Table 5 Dark Accent 6"/>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ladecuadrcula5oscura-nfasis2">
    <w:name w:val="Grid Table 5 Dark Accent 2"/>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adecuadrcula5oscura-nfasis5">
    <w:name w:val="Grid Table 5 Dark Accent 5"/>
    <w:basedOn w:val="Tablanormal"/>
    <w:uiPriority w:val="50"/>
    <w:rsid w:val="00506FB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customStyle="1" w:styleId="mpj7bzys">
    <w:name w:val="mpj7bzys"/>
    <w:basedOn w:val="Fuentedeprrafopredeter"/>
    <w:rsid w:val="006E23DB"/>
  </w:style>
  <w:style w:type="character" w:styleId="Textodelmarcadordeposicin">
    <w:name w:val="Placeholder Text"/>
    <w:basedOn w:val="Fuentedeprrafopredeter"/>
    <w:uiPriority w:val="99"/>
    <w:semiHidden/>
    <w:rsid w:val="00982114"/>
    <w:rPr>
      <w:color w:val="808080"/>
    </w:rPr>
  </w:style>
  <w:style w:type="paragraph" w:customStyle="1" w:styleId="Pa31">
    <w:name w:val="Pa31"/>
    <w:basedOn w:val="Default"/>
    <w:next w:val="Default"/>
    <w:uiPriority w:val="99"/>
    <w:rsid w:val="001665C1"/>
    <w:pPr>
      <w:spacing w:line="181" w:lineRule="atLeast"/>
    </w:pPr>
    <w:rPr>
      <w:color w:val="auto"/>
    </w:rPr>
  </w:style>
  <w:style w:type="character" w:customStyle="1" w:styleId="A10">
    <w:name w:val="A1"/>
    <w:uiPriority w:val="99"/>
    <w:rsid w:val="00AB0CAC"/>
    <w:rPr>
      <w:color w:val="000000"/>
      <w:sz w:val="20"/>
      <w:szCs w:val="20"/>
    </w:rPr>
  </w:style>
  <w:style w:type="table" w:styleId="Tabladecuadrcula4-nfasis5">
    <w:name w:val="Grid Table 4 Accent 5"/>
    <w:basedOn w:val="Tablanormal"/>
    <w:uiPriority w:val="49"/>
    <w:rsid w:val="004F50F2"/>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Pa17">
    <w:name w:val="Pa17"/>
    <w:basedOn w:val="Default"/>
    <w:next w:val="Default"/>
    <w:uiPriority w:val="99"/>
    <w:rsid w:val="00240DF6"/>
    <w:pPr>
      <w:spacing w:line="221" w:lineRule="atLeast"/>
    </w:pPr>
    <w:rPr>
      <w:color w:val="auto"/>
    </w:rPr>
  </w:style>
  <w:style w:type="paragraph" w:customStyle="1" w:styleId="Pa16">
    <w:name w:val="Pa16"/>
    <w:basedOn w:val="Normal"/>
    <w:next w:val="Normal"/>
    <w:uiPriority w:val="99"/>
    <w:rsid w:val="00F45818"/>
    <w:pPr>
      <w:autoSpaceDE w:val="0"/>
      <w:autoSpaceDN w:val="0"/>
      <w:spacing w:after="0" w:line="221" w:lineRule="atLeast"/>
    </w:pPr>
    <w:rPr>
      <w:rFonts w:ascii="Arial" w:eastAsia="Calibri" w:hAnsi="Arial" w:cs="Arial"/>
      <w:sz w:val="24"/>
      <w:szCs w:val="24"/>
    </w:rPr>
  </w:style>
  <w:style w:type="paragraph" w:customStyle="1" w:styleId="Pa21">
    <w:name w:val="Pa21"/>
    <w:basedOn w:val="Default"/>
    <w:next w:val="Default"/>
    <w:uiPriority w:val="99"/>
    <w:rsid w:val="001979ED"/>
    <w:pPr>
      <w:spacing w:line="241" w:lineRule="atLeast"/>
    </w:pPr>
    <w:rPr>
      <w:color w:val="auto"/>
    </w:rPr>
  </w:style>
  <w:style w:type="character" w:customStyle="1" w:styleId="A6">
    <w:name w:val="A6"/>
    <w:uiPriority w:val="99"/>
    <w:rsid w:val="001979ED"/>
    <w:rPr>
      <w:color w:val="000000"/>
      <w:sz w:val="20"/>
      <w:szCs w:val="20"/>
    </w:rPr>
  </w:style>
  <w:style w:type="paragraph" w:customStyle="1" w:styleId="Normal1">
    <w:name w:val="Normal1"/>
    <w:rsid w:val="005C41BD"/>
    <w:pPr>
      <w:spacing w:after="0" w:line="240" w:lineRule="auto"/>
      <w:ind w:firstLine="720"/>
      <w:jc w:val="both"/>
    </w:pPr>
    <w:rPr>
      <w:rFonts w:ascii="Arial" w:eastAsia="Arial" w:hAnsi="Arial" w:cs="Arial"/>
      <w:lang w:eastAsia="es-ES"/>
    </w:rPr>
  </w:style>
  <w:style w:type="paragraph" w:customStyle="1" w:styleId="Pa11">
    <w:name w:val="Pa11"/>
    <w:basedOn w:val="Default"/>
    <w:next w:val="Default"/>
    <w:uiPriority w:val="99"/>
    <w:rsid w:val="0029024F"/>
    <w:pPr>
      <w:spacing w:line="201" w:lineRule="atLeast"/>
    </w:pPr>
    <w:rPr>
      <w:color w:val="auto"/>
    </w:rPr>
  </w:style>
  <w:style w:type="paragraph" w:customStyle="1" w:styleId="Pa10">
    <w:name w:val="Pa10"/>
    <w:basedOn w:val="Normal"/>
    <w:next w:val="Normal"/>
    <w:rsid w:val="00570C18"/>
    <w:pPr>
      <w:suppressAutoHyphens/>
      <w:autoSpaceDE w:val="0"/>
      <w:autoSpaceDN w:val="0"/>
      <w:spacing w:after="0" w:line="201" w:lineRule="atLeast"/>
    </w:pPr>
    <w:rPr>
      <w:rFonts w:ascii="Arial" w:eastAsia="Calibri" w:hAnsi="Arial" w:cs="Arial"/>
      <w:sz w:val="24"/>
      <w:szCs w:val="24"/>
    </w:rPr>
  </w:style>
  <w:style w:type="paragraph" w:customStyle="1" w:styleId="Pa22">
    <w:name w:val="Pa22"/>
    <w:basedOn w:val="Default"/>
    <w:next w:val="Default"/>
    <w:uiPriority w:val="99"/>
    <w:rsid w:val="001469C9"/>
    <w:pPr>
      <w:spacing w:line="241" w:lineRule="atLeast"/>
    </w:pPr>
    <w:rPr>
      <w:color w:val="auto"/>
    </w:rPr>
  </w:style>
  <w:style w:type="paragraph" w:customStyle="1" w:styleId="Pa18">
    <w:name w:val="Pa18"/>
    <w:basedOn w:val="Default"/>
    <w:next w:val="Default"/>
    <w:uiPriority w:val="99"/>
    <w:rsid w:val="001469C9"/>
    <w:pPr>
      <w:spacing w:line="241" w:lineRule="atLeast"/>
    </w:pPr>
    <w:rPr>
      <w:color w:val="auto"/>
    </w:rPr>
  </w:style>
  <w:style w:type="paragraph" w:customStyle="1" w:styleId="Pa13">
    <w:name w:val="Pa13"/>
    <w:basedOn w:val="Default"/>
    <w:next w:val="Default"/>
    <w:uiPriority w:val="99"/>
    <w:rsid w:val="00684FF2"/>
    <w:pPr>
      <w:spacing w:line="201" w:lineRule="atLeast"/>
    </w:pPr>
    <w:rPr>
      <w:color w:val="auto"/>
    </w:rPr>
  </w:style>
  <w:style w:type="paragraph" w:customStyle="1" w:styleId="Estndar">
    <w:name w:val="Estándar"/>
    <w:rsid w:val="007F7F0E"/>
    <w:pPr>
      <w:spacing w:line="360" w:lineRule="atLeast"/>
      <w:ind w:left="714" w:hanging="357"/>
      <w:jc w:val="both"/>
    </w:pPr>
    <w:rPr>
      <w:rFonts w:ascii="Arial" w:eastAsia="Times New Roman" w:hAnsi="Arial"/>
      <w:color w:val="00000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892319">
      <w:bodyDiv w:val="1"/>
      <w:marLeft w:val="0"/>
      <w:marRight w:val="0"/>
      <w:marTop w:val="0"/>
      <w:marBottom w:val="0"/>
      <w:divBdr>
        <w:top w:val="none" w:sz="0" w:space="0" w:color="auto"/>
        <w:left w:val="none" w:sz="0" w:space="0" w:color="auto"/>
        <w:bottom w:val="none" w:sz="0" w:space="0" w:color="auto"/>
        <w:right w:val="none" w:sz="0" w:space="0" w:color="auto"/>
      </w:divBdr>
    </w:div>
    <w:div w:id="150490152">
      <w:bodyDiv w:val="1"/>
      <w:marLeft w:val="0"/>
      <w:marRight w:val="0"/>
      <w:marTop w:val="0"/>
      <w:marBottom w:val="0"/>
      <w:divBdr>
        <w:top w:val="none" w:sz="0" w:space="0" w:color="auto"/>
        <w:left w:val="none" w:sz="0" w:space="0" w:color="auto"/>
        <w:bottom w:val="none" w:sz="0" w:space="0" w:color="auto"/>
        <w:right w:val="none" w:sz="0" w:space="0" w:color="auto"/>
      </w:divBdr>
    </w:div>
    <w:div w:id="160239780">
      <w:bodyDiv w:val="1"/>
      <w:marLeft w:val="0"/>
      <w:marRight w:val="0"/>
      <w:marTop w:val="0"/>
      <w:marBottom w:val="0"/>
      <w:divBdr>
        <w:top w:val="none" w:sz="0" w:space="0" w:color="auto"/>
        <w:left w:val="none" w:sz="0" w:space="0" w:color="auto"/>
        <w:bottom w:val="none" w:sz="0" w:space="0" w:color="auto"/>
        <w:right w:val="none" w:sz="0" w:space="0" w:color="auto"/>
      </w:divBdr>
      <w:divsChild>
        <w:div w:id="1617982726">
          <w:marLeft w:val="547"/>
          <w:marRight w:val="0"/>
          <w:marTop w:val="0"/>
          <w:marBottom w:val="0"/>
          <w:divBdr>
            <w:top w:val="none" w:sz="0" w:space="0" w:color="auto"/>
            <w:left w:val="none" w:sz="0" w:space="0" w:color="auto"/>
            <w:bottom w:val="none" w:sz="0" w:space="0" w:color="auto"/>
            <w:right w:val="none" w:sz="0" w:space="0" w:color="auto"/>
          </w:divBdr>
        </w:div>
      </w:divsChild>
    </w:div>
    <w:div w:id="218711155">
      <w:bodyDiv w:val="1"/>
      <w:marLeft w:val="0"/>
      <w:marRight w:val="0"/>
      <w:marTop w:val="0"/>
      <w:marBottom w:val="0"/>
      <w:divBdr>
        <w:top w:val="none" w:sz="0" w:space="0" w:color="auto"/>
        <w:left w:val="none" w:sz="0" w:space="0" w:color="auto"/>
        <w:bottom w:val="none" w:sz="0" w:space="0" w:color="auto"/>
        <w:right w:val="none" w:sz="0" w:space="0" w:color="auto"/>
      </w:divBdr>
    </w:div>
    <w:div w:id="251552240">
      <w:bodyDiv w:val="1"/>
      <w:marLeft w:val="0"/>
      <w:marRight w:val="0"/>
      <w:marTop w:val="0"/>
      <w:marBottom w:val="0"/>
      <w:divBdr>
        <w:top w:val="none" w:sz="0" w:space="0" w:color="auto"/>
        <w:left w:val="none" w:sz="0" w:space="0" w:color="auto"/>
        <w:bottom w:val="none" w:sz="0" w:space="0" w:color="auto"/>
        <w:right w:val="none" w:sz="0" w:space="0" w:color="auto"/>
      </w:divBdr>
    </w:div>
    <w:div w:id="290521958">
      <w:bodyDiv w:val="1"/>
      <w:marLeft w:val="0"/>
      <w:marRight w:val="0"/>
      <w:marTop w:val="0"/>
      <w:marBottom w:val="0"/>
      <w:divBdr>
        <w:top w:val="none" w:sz="0" w:space="0" w:color="auto"/>
        <w:left w:val="none" w:sz="0" w:space="0" w:color="auto"/>
        <w:bottom w:val="none" w:sz="0" w:space="0" w:color="auto"/>
        <w:right w:val="none" w:sz="0" w:space="0" w:color="auto"/>
      </w:divBdr>
    </w:div>
    <w:div w:id="345668460">
      <w:bodyDiv w:val="1"/>
      <w:marLeft w:val="0"/>
      <w:marRight w:val="0"/>
      <w:marTop w:val="0"/>
      <w:marBottom w:val="0"/>
      <w:divBdr>
        <w:top w:val="none" w:sz="0" w:space="0" w:color="auto"/>
        <w:left w:val="none" w:sz="0" w:space="0" w:color="auto"/>
        <w:bottom w:val="none" w:sz="0" w:space="0" w:color="auto"/>
        <w:right w:val="none" w:sz="0" w:space="0" w:color="auto"/>
      </w:divBdr>
    </w:div>
    <w:div w:id="354578431">
      <w:bodyDiv w:val="1"/>
      <w:marLeft w:val="0"/>
      <w:marRight w:val="0"/>
      <w:marTop w:val="0"/>
      <w:marBottom w:val="0"/>
      <w:divBdr>
        <w:top w:val="none" w:sz="0" w:space="0" w:color="auto"/>
        <w:left w:val="none" w:sz="0" w:space="0" w:color="auto"/>
        <w:bottom w:val="none" w:sz="0" w:space="0" w:color="auto"/>
        <w:right w:val="none" w:sz="0" w:space="0" w:color="auto"/>
      </w:divBdr>
    </w:div>
    <w:div w:id="379983639">
      <w:bodyDiv w:val="1"/>
      <w:marLeft w:val="0"/>
      <w:marRight w:val="0"/>
      <w:marTop w:val="0"/>
      <w:marBottom w:val="0"/>
      <w:divBdr>
        <w:top w:val="none" w:sz="0" w:space="0" w:color="auto"/>
        <w:left w:val="none" w:sz="0" w:space="0" w:color="auto"/>
        <w:bottom w:val="none" w:sz="0" w:space="0" w:color="auto"/>
        <w:right w:val="none" w:sz="0" w:space="0" w:color="auto"/>
      </w:divBdr>
    </w:div>
    <w:div w:id="381639292">
      <w:bodyDiv w:val="1"/>
      <w:marLeft w:val="0"/>
      <w:marRight w:val="0"/>
      <w:marTop w:val="0"/>
      <w:marBottom w:val="0"/>
      <w:divBdr>
        <w:top w:val="none" w:sz="0" w:space="0" w:color="auto"/>
        <w:left w:val="none" w:sz="0" w:space="0" w:color="auto"/>
        <w:bottom w:val="none" w:sz="0" w:space="0" w:color="auto"/>
        <w:right w:val="none" w:sz="0" w:space="0" w:color="auto"/>
      </w:divBdr>
      <w:divsChild>
        <w:div w:id="899444823">
          <w:marLeft w:val="547"/>
          <w:marRight w:val="0"/>
          <w:marTop w:val="0"/>
          <w:marBottom w:val="0"/>
          <w:divBdr>
            <w:top w:val="none" w:sz="0" w:space="0" w:color="auto"/>
            <w:left w:val="none" w:sz="0" w:space="0" w:color="auto"/>
            <w:bottom w:val="none" w:sz="0" w:space="0" w:color="auto"/>
            <w:right w:val="none" w:sz="0" w:space="0" w:color="auto"/>
          </w:divBdr>
        </w:div>
        <w:div w:id="2139957465">
          <w:marLeft w:val="547"/>
          <w:marRight w:val="0"/>
          <w:marTop w:val="0"/>
          <w:marBottom w:val="0"/>
          <w:divBdr>
            <w:top w:val="none" w:sz="0" w:space="0" w:color="auto"/>
            <w:left w:val="none" w:sz="0" w:space="0" w:color="auto"/>
            <w:bottom w:val="none" w:sz="0" w:space="0" w:color="auto"/>
            <w:right w:val="none" w:sz="0" w:space="0" w:color="auto"/>
          </w:divBdr>
        </w:div>
      </w:divsChild>
    </w:div>
    <w:div w:id="412630214">
      <w:bodyDiv w:val="1"/>
      <w:marLeft w:val="0"/>
      <w:marRight w:val="0"/>
      <w:marTop w:val="0"/>
      <w:marBottom w:val="0"/>
      <w:divBdr>
        <w:top w:val="none" w:sz="0" w:space="0" w:color="auto"/>
        <w:left w:val="none" w:sz="0" w:space="0" w:color="auto"/>
        <w:bottom w:val="none" w:sz="0" w:space="0" w:color="auto"/>
        <w:right w:val="none" w:sz="0" w:space="0" w:color="auto"/>
      </w:divBdr>
    </w:div>
    <w:div w:id="426849603">
      <w:bodyDiv w:val="1"/>
      <w:marLeft w:val="0"/>
      <w:marRight w:val="0"/>
      <w:marTop w:val="0"/>
      <w:marBottom w:val="0"/>
      <w:divBdr>
        <w:top w:val="none" w:sz="0" w:space="0" w:color="auto"/>
        <w:left w:val="none" w:sz="0" w:space="0" w:color="auto"/>
        <w:bottom w:val="none" w:sz="0" w:space="0" w:color="auto"/>
        <w:right w:val="none" w:sz="0" w:space="0" w:color="auto"/>
      </w:divBdr>
    </w:div>
    <w:div w:id="545795478">
      <w:bodyDiv w:val="1"/>
      <w:marLeft w:val="0"/>
      <w:marRight w:val="0"/>
      <w:marTop w:val="0"/>
      <w:marBottom w:val="0"/>
      <w:divBdr>
        <w:top w:val="none" w:sz="0" w:space="0" w:color="auto"/>
        <w:left w:val="none" w:sz="0" w:space="0" w:color="auto"/>
        <w:bottom w:val="none" w:sz="0" w:space="0" w:color="auto"/>
        <w:right w:val="none" w:sz="0" w:space="0" w:color="auto"/>
      </w:divBdr>
    </w:div>
    <w:div w:id="603224226">
      <w:bodyDiv w:val="1"/>
      <w:marLeft w:val="0"/>
      <w:marRight w:val="0"/>
      <w:marTop w:val="0"/>
      <w:marBottom w:val="0"/>
      <w:divBdr>
        <w:top w:val="none" w:sz="0" w:space="0" w:color="auto"/>
        <w:left w:val="none" w:sz="0" w:space="0" w:color="auto"/>
        <w:bottom w:val="none" w:sz="0" w:space="0" w:color="auto"/>
        <w:right w:val="none" w:sz="0" w:space="0" w:color="auto"/>
      </w:divBdr>
      <w:divsChild>
        <w:div w:id="1321734590">
          <w:marLeft w:val="547"/>
          <w:marRight w:val="0"/>
          <w:marTop w:val="0"/>
          <w:marBottom w:val="0"/>
          <w:divBdr>
            <w:top w:val="none" w:sz="0" w:space="0" w:color="auto"/>
            <w:left w:val="none" w:sz="0" w:space="0" w:color="auto"/>
            <w:bottom w:val="none" w:sz="0" w:space="0" w:color="auto"/>
            <w:right w:val="none" w:sz="0" w:space="0" w:color="auto"/>
          </w:divBdr>
        </w:div>
      </w:divsChild>
    </w:div>
    <w:div w:id="659694681">
      <w:bodyDiv w:val="1"/>
      <w:marLeft w:val="0"/>
      <w:marRight w:val="0"/>
      <w:marTop w:val="0"/>
      <w:marBottom w:val="0"/>
      <w:divBdr>
        <w:top w:val="none" w:sz="0" w:space="0" w:color="auto"/>
        <w:left w:val="none" w:sz="0" w:space="0" w:color="auto"/>
        <w:bottom w:val="none" w:sz="0" w:space="0" w:color="auto"/>
        <w:right w:val="none" w:sz="0" w:space="0" w:color="auto"/>
      </w:divBdr>
    </w:div>
    <w:div w:id="687564767">
      <w:bodyDiv w:val="1"/>
      <w:marLeft w:val="0"/>
      <w:marRight w:val="0"/>
      <w:marTop w:val="0"/>
      <w:marBottom w:val="0"/>
      <w:divBdr>
        <w:top w:val="none" w:sz="0" w:space="0" w:color="auto"/>
        <w:left w:val="none" w:sz="0" w:space="0" w:color="auto"/>
        <w:bottom w:val="none" w:sz="0" w:space="0" w:color="auto"/>
        <w:right w:val="none" w:sz="0" w:space="0" w:color="auto"/>
      </w:divBdr>
      <w:divsChild>
        <w:div w:id="925915565">
          <w:marLeft w:val="547"/>
          <w:marRight w:val="0"/>
          <w:marTop w:val="0"/>
          <w:marBottom w:val="0"/>
          <w:divBdr>
            <w:top w:val="none" w:sz="0" w:space="0" w:color="auto"/>
            <w:left w:val="none" w:sz="0" w:space="0" w:color="auto"/>
            <w:bottom w:val="none" w:sz="0" w:space="0" w:color="auto"/>
            <w:right w:val="none" w:sz="0" w:space="0" w:color="auto"/>
          </w:divBdr>
        </w:div>
        <w:div w:id="1095831340">
          <w:marLeft w:val="547"/>
          <w:marRight w:val="0"/>
          <w:marTop w:val="0"/>
          <w:marBottom w:val="0"/>
          <w:divBdr>
            <w:top w:val="none" w:sz="0" w:space="0" w:color="auto"/>
            <w:left w:val="none" w:sz="0" w:space="0" w:color="auto"/>
            <w:bottom w:val="none" w:sz="0" w:space="0" w:color="auto"/>
            <w:right w:val="none" w:sz="0" w:space="0" w:color="auto"/>
          </w:divBdr>
        </w:div>
      </w:divsChild>
    </w:div>
    <w:div w:id="761803182">
      <w:bodyDiv w:val="1"/>
      <w:marLeft w:val="0"/>
      <w:marRight w:val="0"/>
      <w:marTop w:val="0"/>
      <w:marBottom w:val="0"/>
      <w:divBdr>
        <w:top w:val="none" w:sz="0" w:space="0" w:color="auto"/>
        <w:left w:val="none" w:sz="0" w:space="0" w:color="auto"/>
        <w:bottom w:val="none" w:sz="0" w:space="0" w:color="auto"/>
        <w:right w:val="none" w:sz="0" w:space="0" w:color="auto"/>
      </w:divBdr>
    </w:div>
    <w:div w:id="766968121">
      <w:bodyDiv w:val="1"/>
      <w:marLeft w:val="0"/>
      <w:marRight w:val="0"/>
      <w:marTop w:val="0"/>
      <w:marBottom w:val="0"/>
      <w:divBdr>
        <w:top w:val="none" w:sz="0" w:space="0" w:color="auto"/>
        <w:left w:val="none" w:sz="0" w:space="0" w:color="auto"/>
        <w:bottom w:val="none" w:sz="0" w:space="0" w:color="auto"/>
        <w:right w:val="none" w:sz="0" w:space="0" w:color="auto"/>
      </w:divBdr>
      <w:divsChild>
        <w:div w:id="950161478">
          <w:marLeft w:val="547"/>
          <w:marRight w:val="0"/>
          <w:marTop w:val="0"/>
          <w:marBottom w:val="0"/>
          <w:divBdr>
            <w:top w:val="none" w:sz="0" w:space="0" w:color="auto"/>
            <w:left w:val="none" w:sz="0" w:space="0" w:color="auto"/>
            <w:bottom w:val="none" w:sz="0" w:space="0" w:color="auto"/>
            <w:right w:val="none" w:sz="0" w:space="0" w:color="auto"/>
          </w:divBdr>
        </w:div>
        <w:div w:id="2024159849">
          <w:marLeft w:val="547"/>
          <w:marRight w:val="0"/>
          <w:marTop w:val="0"/>
          <w:marBottom w:val="0"/>
          <w:divBdr>
            <w:top w:val="none" w:sz="0" w:space="0" w:color="auto"/>
            <w:left w:val="none" w:sz="0" w:space="0" w:color="auto"/>
            <w:bottom w:val="none" w:sz="0" w:space="0" w:color="auto"/>
            <w:right w:val="none" w:sz="0" w:space="0" w:color="auto"/>
          </w:divBdr>
        </w:div>
      </w:divsChild>
    </w:div>
    <w:div w:id="907034644">
      <w:bodyDiv w:val="1"/>
      <w:marLeft w:val="0"/>
      <w:marRight w:val="0"/>
      <w:marTop w:val="0"/>
      <w:marBottom w:val="0"/>
      <w:divBdr>
        <w:top w:val="none" w:sz="0" w:space="0" w:color="auto"/>
        <w:left w:val="none" w:sz="0" w:space="0" w:color="auto"/>
        <w:bottom w:val="none" w:sz="0" w:space="0" w:color="auto"/>
        <w:right w:val="none" w:sz="0" w:space="0" w:color="auto"/>
      </w:divBdr>
      <w:divsChild>
        <w:div w:id="1299650993">
          <w:marLeft w:val="547"/>
          <w:marRight w:val="0"/>
          <w:marTop w:val="0"/>
          <w:marBottom w:val="0"/>
          <w:divBdr>
            <w:top w:val="none" w:sz="0" w:space="0" w:color="auto"/>
            <w:left w:val="none" w:sz="0" w:space="0" w:color="auto"/>
            <w:bottom w:val="none" w:sz="0" w:space="0" w:color="auto"/>
            <w:right w:val="none" w:sz="0" w:space="0" w:color="auto"/>
          </w:divBdr>
        </w:div>
      </w:divsChild>
    </w:div>
    <w:div w:id="1088231565">
      <w:bodyDiv w:val="1"/>
      <w:marLeft w:val="0"/>
      <w:marRight w:val="0"/>
      <w:marTop w:val="0"/>
      <w:marBottom w:val="0"/>
      <w:divBdr>
        <w:top w:val="none" w:sz="0" w:space="0" w:color="auto"/>
        <w:left w:val="none" w:sz="0" w:space="0" w:color="auto"/>
        <w:bottom w:val="none" w:sz="0" w:space="0" w:color="auto"/>
        <w:right w:val="none" w:sz="0" w:space="0" w:color="auto"/>
      </w:divBdr>
      <w:divsChild>
        <w:div w:id="1884633827">
          <w:marLeft w:val="547"/>
          <w:marRight w:val="0"/>
          <w:marTop w:val="0"/>
          <w:marBottom w:val="0"/>
          <w:divBdr>
            <w:top w:val="none" w:sz="0" w:space="0" w:color="auto"/>
            <w:left w:val="none" w:sz="0" w:space="0" w:color="auto"/>
            <w:bottom w:val="none" w:sz="0" w:space="0" w:color="auto"/>
            <w:right w:val="none" w:sz="0" w:space="0" w:color="auto"/>
          </w:divBdr>
        </w:div>
      </w:divsChild>
    </w:div>
    <w:div w:id="1134716879">
      <w:bodyDiv w:val="1"/>
      <w:marLeft w:val="0"/>
      <w:marRight w:val="0"/>
      <w:marTop w:val="0"/>
      <w:marBottom w:val="0"/>
      <w:divBdr>
        <w:top w:val="none" w:sz="0" w:space="0" w:color="auto"/>
        <w:left w:val="none" w:sz="0" w:space="0" w:color="auto"/>
        <w:bottom w:val="none" w:sz="0" w:space="0" w:color="auto"/>
        <w:right w:val="none" w:sz="0" w:space="0" w:color="auto"/>
      </w:divBdr>
    </w:div>
    <w:div w:id="1151409020">
      <w:bodyDiv w:val="1"/>
      <w:marLeft w:val="0"/>
      <w:marRight w:val="0"/>
      <w:marTop w:val="0"/>
      <w:marBottom w:val="0"/>
      <w:divBdr>
        <w:top w:val="none" w:sz="0" w:space="0" w:color="auto"/>
        <w:left w:val="none" w:sz="0" w:space="0" w:color="auto"/>
        <w:bottom w:val="none" w:sz="0" w:space="0" w:color="auto"/>
        <w:right w:val="none" w:sz="0" w:space="0" w:color="auto"/>
      </w:divBdr>
      <w:divsChild>
        <w:div w:id="487325916">
          <w:marLeft w:val="547"/>
          <w:marRight w:val="0"/>
          <w:marTop w:val="0"/>
          <w:marBottom w:val="0"/>
          <w:divBdr>
            <w:top w:val="none" w:sz="0" w:space="0" w:color="auto"/>
            <w:left w:val="none" w:sz="0" w:space="0" w:color="auto"/>
            <w:bottom w:val="none" w:sz="0" w:space="0" w:color="auto"/>
            <w:right w:val="none" w:sz="0" w:space="0" w:color="auto"/>
          </w:divBdr>
        </w:div>
        <w:div w:id="1413311564">
          <w:marLeft w:val="547"/>
          <w:marRight w:val="0"/>
          <w:marTop w:val="0"/>
          <w:marBottom w:val="0"/>
          <w:divBdr>
            <w:top w:val="none" w:sz="0" w:space="0" w:color="auto"/>
            <w:left w:val="none" w:sz="0" w:space="0" w:color="auto"/>
            <w:bottom w:val="none" w:sz="0" w:space="0" w:color="auto"/>
            <w:right w:val="none" w:sz="0" w:space="0" w:color="auto"/>
          </w:divBdr>
        </w:div>
      </w:divsChild>
    </w:div>
    <w:div w:id="1171873860">
      <w:bodyDiv w:val="1"/>
      <w:marLeft w:val="0"/>
      <w:marRight w:val="0"/>
      <w:marTop w:val="0"/>
      <w:marBottom w:val="0"/>
      <w:divBdr>
        <w:top w:val="none" w:sz="0" w:space="0" w:color="auto"/>
        <w:left w:val="none" w:sz="0" w:space="0" w:color="auto"/>
        <w:bottom w:val="none" w:sz="0" w:space="0" w:color="auto"/>
        <w:right w:val="none" w:sz="0" w:space="0" w:color="auto"/>
      </w:divBdr>
    </w:div>
    <w:div w:id="1181048336">
      <w:bodyDiv w:val="1"/>
      <w:marLeft w:val="0"/>
      <w:marRight w:val="0"/>
      <w:marTop w:val="0"/>
      <w:marBottom w:val="0"/>
      <w:divBdr>
        <w:top w:val="none" w:sz="0" w:space="0" w:color="auto"/>
        <w:left w:val="none" w:sz="0" w:space="0" w:color="auto"/>
        <w:bottom w:val="none" w:sz="0" w:space="0" w:color="auto"/>
        <w:right w:val="none" w:sz="0" w:space="0" w:color="auto"/>
      </w:divBdr>
      <w:divsChild>
        <w:div w:id="1816677029">
          <w:marLeft w:val="547"/>
          <w:marRight w:val="0"/>
          <w:marTop w:val="0"/>
          <w:marBottom w:val="0"/>
          <w:divBdr>
            <w:top w:val="none" w:sz="0" w:space="0" w:color="auto"/>
            <w:left w:val="none" w:sz="0" w:space="0" w:color="auto"/>
            <w:bottom w:val="none" w:sz="0" w:space="0" w:color="auto"/>
            <w:right w:val="none" w:sz="0" w:space="0" w:color="auto"/>
          </w:divBdr>
        </w:div>
      </w:divsChild>
    </w:div>
    <w:div w:id="1189179655">
      <w:bodyDiv w:val="1"/>
      <w:marLeft w:val="0"/>
      <w:marRight w:val="0"/>
      <w:marTop w:val="0"/>
      <w:marBottom w:val="0"/>
      <w:divBdr>
        <w:top w:val="none" w:sz="0" w:space="0" w:color="auto"/>
        <w:left w:val="none" w:sz="0" w:space="0" w:color="auto"/>
        <w:bottom w:val="none" w:sz="0" w:space="0" w:color="auto"/>
        <w:right w:val="none" w:sz="0" w:space="0" w:color="auto"/>
      </w:divBdr>
    </w:div>
    <w:div w:id="1215506192">
      <w:bodyDiv w:val="1"/>
      <w:marLeft w:val="0"/>
      <w:marRight w:val="0"/>
      <w:marTop w:val="0"/>
      <w:marBottom w:val="0"/>
      <w:divBdr>
        <w:top w:val="none" w:sz="0" w:space="0" w:color="auto"/>
        <w:left w:val="none" w:sz="0" w:space="0" w:color="auto"/>
        <w:bottom w:val="none" w:sz="0" w:space="0" w:color="auto"/>
        <w:right w:val="none" w:sz="0" w:space="0" w:color="auto"/>
      </w:divBdr>
    </w:div>
    <w:div w:id="1422487947">
      <w:bodyDiv w:val="1"/>
      <w:marLeft w:val="0"/>
      <w:marRight w:val="0"/>
      <w:marTop w:val="0"/>
      <w:marBottom w:val="0"/>
      <w:divBdr>
        <w:top w:val="none" w:sz="0" w:space="0" w:color="auto"/>
        <w:left w:val="none" w:sz="0" w:space="0" w:color="auto"/>
        <w:bottom w:val="none" w:sz="0" w:space="0" w:color="auto"/>
        <w:right w:val="none" w:sz="0" w:space="0" w:color="auto"/>
      </w:divBdr>
    </w:div>
    <w:div w:id="1738434367">
      <w:bodyDiv w:val="1"/>
      <w:marLeft w:val="0"/>
      <w:marRight w:val="0"/>
      <w:marTop w:val="0"/>
      <w:marBottom w:val="0"/>
      <w:divBdr>
        <w:top w:val="none" w:sz="0" w:space="0" w:color="auto"/>
        <w:left w:val="none" w:sz="0" w:space="0" w:color="auto"/>
        <w:bottom w:val="none" w:sz="0" w:space="0" w:color="auto"/>
        <w:right w:val="none" w:sz="0" w:space="0" w:color="auto"/>
      </w:divBdr>
    </w:div>
    <w:div w:id="1841041112">
      <w:bodyDiv w:val="1"/>
      <w:marLeft w:val="0"/>
      <w:marRight w:val="0"/>
      <w:marTop w:val="0"/>
      <w:marBottom w:val="0"/>
      <w:divBdr>
        <w:top w:val="none" w:sz="0" w:space="0" w:color="auto"/>
        <w:left w:val="none" w:sz="0" w:space="0" w:color="auto"/>
        <w:bottom w:val="none" w:sz="0" w:space="0" w:color="auto"/>
        <w:right w:val="none" w:sz="0" w:space="0" w:color="auto"/>
      </w:divBdr>
    </w:div>
    <w:div w:id="1964723591">
      <w:bodyDiv w:val="1"/>
      <w:marLeft w:val="0"/>
      <w:marRight w:val="0"/>
      <w:marTop w:val="0"/>
      <w:marBottom w:val="0"/>
      <w:divBdr>
        <w:top w:val="none" w:sz="0" w:space="0" w:color="auto"/>
        <w:left w:val="none" w:sz="0" w:space="0" w:color="auto"/>
        <w:bottom w:val="none" w:sz="0" w:space="0" w:color="auto"/>
        <w:right w:val="none" w:sz="0" w:space="0" w:color="auto"/>
      </w:divBdr>
    </w:div>
    <w:div w:id="2003508485">
      <w:bodyDiv w:val="1"/>
      <w:marLeft w:val="0"/>
      <w:marRight w:val="0"/>
      <w:marTop w:val="0"/>
      <w:marBottom w:val="0"/>
      <w:divBdr>
        <w:top w:val="none" w:sz="0" w:space="0" w:color="auto"/>
        <w:left w:val="none" w:sz="0" w:space="0" w:color="auto"/>
        <w:bottom w:val="none" w:sz="0" w:space="0" w:color="auto"/>
        <w:right w:val="none" w:sz="0" w:space="0" w:color="auto"/>
      </w:divBdr>
    </w:div>
    <w:div w:id="2075543782">
      <w:bodyDiv w:val="1"/>
      <w:marLeft w:val="0"/>
      <w:marRight w:val="0"/>
      <w:marTop w:val="0"/>
      <w:marBottom w:val="0"/>
      <w:divBdr>
        <w:top w:val="none" w:sz="0" w:space="0" w:color="auto"/>
        <w:left w:val="none" w:sz="0" w:space="0" w:color="auto"/>
        <w:bottom w:val="none" w:sz="0" w:space="0" w:color="auto"/>
        <w:right w:val="none" w:sz="0" w:space="0" w:color="auto"/>
      </w:divBdr>
      <w:divsChild>
        <w:div w:id="516315112">
          <w:marLeft w:val="0"/>
          <w:marRight w:val="0"/>
          <w:marTop w:val="0"/>
          <w:marBottom w:val="0"/>
          <w:divBdr>
            <w:top w:val="none" w:sz="0" w:space="0" w:color="auto"/>
            <w:left w:val="none" w:sz="0" w:space="0" w:color="auto"/>
            <w:bottom w:val="none" w:sz="0" w:space="0" w:color="auto"/>
            <w:right w:val="none" w:sz="0" w:space="0" w:color="auto"/>
          </w:divBdr>
        </w:div>
      </w:divsChild>
    </w:div>
    <w:div w:id="2097703545">
      <w:bodyDiv w:val="1"/>
      <w:marLeft w:val="0"/>
      <w:marRight w:val="0"/>
      <w:marTop w:val="0"/>
      <w:marBottom w:val="0"/>
      <w:divBdr>
        <w:top w:val="none" w:sz="0" w:space="0" w:color="auto"/>
        <w:left w:val="none" w:sz="0" w:space="0" w:color="auto"/>
        <w:bottom w:val="none" w:sz="0" w:space="0" w:color="auto"/>
        <w:right w:val="none" w:sz="0" w:space="0" w:color="auto"/>
      </w:divBdr>
    </w:div>
    <w:div w:id="2106268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image" Target="media/image6.png"/><Relationship Id="rId26" Type="http://schemas.openxmlformats.org/officeDocument/2006/relationships/diagramQuickStyle" Target="diagrams/quickStyle2.xml"/><Relationship Id="rId3" Type="http://schemas.openxmlformats.org/officeDocument/2006/relationships/customXml" Target="../customXml/item3.xml"/><Relationship Id="rId21" Type="http://schemas.openxmlformats.org/officeDocument/2006/relationships/diagramQuickStyle" Target="diagrams/quickStyle1.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5.jpeg"/><Relationship Id="rId25" Type="http://schemas.openxmlformats.org/officeDocument/2006/relationships/diagramLayout" Target="diagrams/layout2.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diagramLayout" Target="diagrams/layout1.xml"/><Relationship Id="rId29" Type="http://schemas.openxmlformats.org/officeDocument/2006/relationships/hyperlink" Target="http://www.anpeclm.com/web/images/oposiciones/BOE-A-2018-2614._modificaci%C3%B3n_RD_276-2007.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diagramData" Target="diagrams/data2.xm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3.jpeg"/><Relationship Id="rId23" Type="http://schemas.microsoft.com/office/2007/relationships/diagramDrawing" Target="diagrams/drawing1.xml"/><Relationship Id="rId28" Type="http://schemas.microsoft.com/office/2007/relationships/diagramDrawing" Target="diagrams/drawing2.xml"/><Relationship Id="rId10" Type="http://schemas.openxmlformats.org/officeDocument/2006/relationships/endnotes" Target="endnotes.xml"/><Relationship Id="rId19" Type="http://schemas.openxmlformats.org/officeDocument/2006/relationships/diagramData" Target="diagrams/data1.xml"/><Relationship Id="rId31" Type="http://schemas.openxmlformats.org/officeDocument/2006/relationships/hyperlink" Target="http://www.boe.es/boe/dias/1994/07/05/pdfs/A21482-21492.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40003666@educa.jcyl.es" TargetMode="External"/><Relationship Id="rId22" Type="http://schemas.openxmlformats.org/officeDocument/2006/relationships/diagramColors" Target="diagrams/colors1.xml"/><Relationship Id="rId27" Type="http://schemas.openxmlformats.org/officeDocument/2006/relationships/diagramColors" Target="diagrams/colors2.xml"/><Relationship Id="rId30" Type="http://schemas.openxmlformats.org/officeDocument/2006/relationships/hyperlink" Target="http://www.boe.es/boe/dias/1996/02/21/pdfs/A06306-06324.pdf" TargetMode="Externa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C100D3C-328C-41C5-8C18-86699D37D736}" type="doc">
      <dgm:prSet loTypeId="urn:microsoft.com/office/officeart/2005/8/layout/list1" loCatId="list" qsTypeId="urn:microsoft.com/office/officeart/2005/8/quickstyle/simple1" qsCatId="simple" csTypeId="urn:microsoft.com/office/officeart/2005/8/colors/colorful5" csCatId="colorful" phldr="1"/>
      <dgm:spPr/>
      <dgm:t>
        <a:bodyPr/>
        <a:lstStyle/>
        <a:p>
          <a:endParaRPr lang="es-ES"/>
        </a:p>
      </dgm:t>
    </dgm:pt>
    <dgm:pt modelId="{3C3F6DF8-AE37-49B1-9EB4-755DC5397727}">
      <dgm:prSet phldrT="[Texto]" custT="1"/>
      <dgm:spPr/>
      <dgm:t>
        <a:bodyPr/>
        <a:lstStyle/>
        <a:p>
          <a:r>
            <a:rPr lang="es-ES" sz="1600">
              <a:latin typeface="+mn-lt"/>
              <a:cs typeface="Arial" panose="020B0604020202020204" pitchFamily="34" charset="0"/>
            </a:rPr>
            <a:t>UT 3: Introducción a la programación en C</a:t>
          </a:r>
        </a:p>
      </dgm:t>
    </dgm:pt>
    <dgm:pt modelId="{A3A781C0-D57F-4EBA-BAD3-3893DCBBAD14}" type="parTrans" cxnId="{D61EB27C-82B3-4CBD-A128-FC38DDB99673}">
      <dgm:prSet/>
      <dgm:spPr/>
      <dgm:t>
        <a:bodyPr/>
        <a:lstStyle/>
        <a:p>
          <a:endParaRPr lang="es-ES"/>
        </a:p>
      </dgm:t>
    </dgm:pt>
    <dgm:pt modelId="{554C9D7B-776A-4860-826D-FFFE4ADD0656}" type="sibTrans" cxnId="{D61EB27C-82B3-4CBD-A128-FC38DDB99673}">
      <dgm:prSet/>
      <dgm:spPr/>
      <dgm:t>
        <a:bodyPr/>
        <a:lstStyle/>
        <a:p>
          <a:endParaRPr lang="es-ES"/>
        </a:p>
      </dgm:t>
    </dgm:pt>
    <dgm:pt modelId="{9B59F1DD-BB29-4434-8CE1-B2C6AE2857AB}">
      <dgm:prSet phldrT="[Texto]" custT="1"/>
      <dgm:spPr/>
      <dgm:t>
        <a:bodyPr/>
        <a:lstStyle/>
        <a:p>
          <a:endParaRPr lang="es-ES" sz="1200">
            <a:latin typeface="Arial" panose="020B0604020202020204" pitchFamily="34" charset="0"/>
            <a:cs typeface="Arial" panose="020B0604020202020204" pitchFamily="34" charset="0"/>
          </a:endParaRPr>
        </a:p>
      </dgm:t>
    </dgm:pt>
    <dgm:pt modelId="{27428D14-7BD1-452A-90B8-5F3ED1EE52C2}" type="parTrans" cxnId="{6285621C-C39A-48EE-9F42-830FD5364047}">
      <dgm:prSet/>
      <dgm:spPr/>
      <dgm:t>
        <a:bodyPr/>
        <a:lstStyle/>
        <a:p>
          <a:endParaRPr lang="es-ES"/>
        </a:p>
      </dgm:t>
    </dgm:pt>
    <dgm:pt modelId="{D0638447-D338-4B8C-9BD3-BDAD94D0B4B1}" type="sibTrans" cxnId="{6285621C-C39A-48EE-9F42-830FD5364047}">
      <dgm:prSet/>
      <dgm:spPr/>
      <dgm:t>
        <a:bodyPr/>
        <a:lstStyle/>
        <a:p>
          <a:endParaRPr lang="es-ES"/>
        </a:p>
      </dgm:t>
    </dgm:pt>
    <dgm:pt modelId="{3E25F8C2-1471-4B34-8549-658C719C18AC}">
      <dgm:prSet phldrT="[Texto]" custT="1"/>
      <dgm:spPr/>
      <dgm:t>
        <a:bodyPr/>
        <a:lstStyle/>
        <a:p>
          <a:r>
            <a:rPr lang="es-ES" sz="1200">
              <a:latin typeface="Arial" panose="020B0604020202020204" pitchFamily="34" charset="0"/>
              <a:cs typeface="Arial" panose="020B0604020202020204" pitchFamily="34" charset="0"/>
            </a:rPr>
            <a:t>5.1 Normas técnicas de telecomunicación para el acceso al servicio de telefonía y banda ancha.</a:t>
          </a:r>
        </a:p>
      </dgm:t>
    </dgm:pt>
    <dgm:pt modelId="{9D1B38AC-0E16-4063-A32C-5BB178824CA8}" type="parTrans" cxnId="{DBF57159-DEDA-4160-86D4-C3ABE653869A}">
      <dgm:prSet/>
      <dgm:spPr/>
      <dgm:t>
        <a:bodyPr/>
        <a:lstStyle/>
        <a:p>
          <a:endParaRPr lang="es-ES"/>
        </a:p>
      </dgm:t>
    </dgm:pt>
    <dgm:pt modelId="{B9780F2D-1D5E-4828-8B80-DD080F1B5923}" type="sibTrans" cxnId="{DBF57159-DEDA-4160-86D4-C3ABE653869A}">
      <dgm:prSet/>
      <dgm:spPr/>
      <dgm:t>
        <a:bodyPr/>
        <a:lstStyle/>
        <a:p>
          <a:endParaRPr lang="es-ES"/>
        </a:p>
      </dgm:t>
    </dgm:pt>
    <dgm:pt modelId="{7FCB9DC3-64A0-45F6-8BA3-AF9D9A7F352B}">
      <dgm:prSet phldrT="[Texto]" custT="1"/>
      <dgm:spPr/>
      <dgm:t>
        <a:bodyPr/>
        <a:lstStyle/>
        <a:p>
          <a:r>
            <a:rPr lang="es-ES" sz="1600">
              <a:solidFill>
                <a:schemeClr val="bg1"/>
              </a:solidFill>
              <a:latin typeface="Arial" panose="020B0604020202020204" pitchFamily="34" charset="0"/>
              <a:cs typeface="Arial" panose="020B0604020202020204" pitchFamily="34" charset="0"/>
            </a:rPr>
            <a:t>UT 1:</a:t>
          </a:r>
          <a:r>
            <a:rPr lang="es-ES" sz="1600">
              <a:solidFill>
                <a:schemeClr val="bg1"/>
              </a:solidFill>
            </a:rPr>
            <a:t>Montaje de componentes y periféricos microinformáticos.</a:t>
          </a:r>
          <a:endParaRPr lang="es-ES" sz="1600">
            <a:solidFill>
              <a:schemeClr val="bg1"/>
            </a:solidFill>
            <a:latin typeface="Arial" panose="020B0604020202020204" pitchFamily="34" charset="0"/>
            <a:cs typeface="Arial" panose="020B0604020202020204" pitchFamily="34" charset="0"/>
          </a:endParaRPr>
        </a:p>
      </dgm:t>
    </dgm:pt>
    <dgm:pt modelId="{D465C5A9-04D8-4E71-8DC5-D7CCC8E7C568}" type="parTrans" cxnId="{EDB305F8-8C78-4B1B-83BA-74369079625D}">
      <dgm:prSet/>
      <dgm:spPr/>
      <dgm:t>
        <a:bodyPr/>
        <a:lstStyle/>
        <a:p>
          <a:endParaRPr lang="es-ES"/>
        </a:p>
      </dgm:t>
    </dgm:pt>
    <dgm:pt modelId="{2421DC78-7657-47C8-9690-37DCA36C10E4}" type="sibTrans" cxnId="{EDB305F8-8C78-4B1B-83BA-74369079625D}">
      <dgm:prSet/>
      <dgm:spPr/>
      <dgm:t>
        <a:bodyPr/>
        <a:lstStyle/>
        <a:p>
          <a:endParaRPr lang="es-ES"/>
        </a:p>
      </dgm:t>
    </dgm:pt>
    <dgm:pt modelId="{BA20B053-F439-4BB7-BE21-E323DB2B9F91}">
      <dgm:prSet phldrT="[Texto]" custT="1"/>
      <dgm:spPr/>
      <dgm:t>
        <a:bodyPr/>
        <a:lstStyle/>
        <a:p>
          <a:r>
            <a:rPr lang="es-ES" sz="1200">
              <a:latin typeface="Arial" panose="020B0604020202020204" pitchFamily="34" charset="0"/>
              <a:cs typeface="Arial" panose="020B0604020202020204" pitchFamily="34" charset="0"/>
            </a:rPr>
            <a:t>1.1 Arquitectura de microordenadores..</a:t>
          </a:r>
        </a:p>
      </dgm:t>
    </dgm:pt>
    <dgm:pt modelId="{C5777F70-E1B4-410F-9BC2-F0A230492F45}" type="parTrans" cxnId="{F23CDA63-6EB7-4D1A-9577-B1389FD08724}">
      <dgm:prSet/>
      <dgm:spPr/>
      <dgm:t>
        <a:bodyPr/>
        <a:lstStyle/>
        <a:p>
          <a:endParaRPr lang="es-ES"/>
        </a:p>
      </dgm:t>
    </dgm:pt>
    <dgm:pt modelId="{0EE00526-B358-4000-912D-F4344C0A54D6}" type="sibTrans" cxnId="{F23CDA63-6EB7-4D1A-9577-B1389FD08724}">
      <dgm:prSet/>
      <dgm:spPr/>
      <dgm:t>
        <a:bodyPr/>
        <a:lstStyle/>
        <a:p>
          <a:endParaRPr lang="es-ES"/>
        </a:p>
      </dgm:t>
    </dgm:pt>
    <dgm:pt modelId="{25C616DD-FD7D-45DF-A707-A6AD06A698DC}">
      <dgm:prSet phldrT="[Texto]" custT="1"/>
      <dgm:spPr/>
      <dgm:t>
        <a:bodyPr/>
        <a:lstStyle/>
        <a:p>
          <a:r>
            <a:rPr lang="es-ES" sz="1600"/>
            <a:t>UT 4: Instalación configuración y optimización de redes informáticas.</a:t>
          </a:r>
          <a:endParaRPr lang="es-ES" sz="1600">
            <a:latin typeface="Arial" panose="020B0604020202020204" pitchFamily="34" charset="0"/>
            <a:cs typeface="Arial" panose="020B0604020202020204" pitchFamily="34" charset="0"/>
          </a:endParaRPr>
        </a:p>
      </dgm:t>
    </dgm:pt>
    <dgm:pt modelId="{BE140963-8D41-4417-A340-D9F72C437AE5}" type="sibTrans" cxnId="{F4F7FC53-940F-4A34-8669-92DDCDC2311A}">
      <dgm:prSet/>
      <dgm:spPr/>
      <dgm:t>
        <a:bodyPr/>
        <a:lstStyle/>
        <a:p>
          <a:endParaRPr lang="es-ES"/>
        </a:p>
      </dgm:t>
    </dgm:pt>
    <dgm:pt modelId="{2755FB55-D88B-476E-803E-677FE7D037FD}" type="parTrans" cxnId="{F4F7FC53-940F-4A34-8669-92DDCDC2311A}">
      <dgm:prSet/>
      <dgm:spPr/>
      <dgm:t>
        <a:bodyPr/>
        <a:lstStyle/>
        <a:p>
          <a:endParaRPr lang="es-ES"/>
        </a:p>
      </dgm:t>
    </dgm:pt>
    <dgm:pt modelId="{DE8D01CC-EF86-4D57-B0BA-CD30D8010382}">
      <dgm:prSet phldrT="[Texto]" custT="1"/>
      <dgm:spPr/>
      <dgm:t>
        <a:bodyPr/>
        <a:lstStyle/>
        <a:p>
          <a:r>
            <a:rPr lang="es-ES" sz="1600"/>
            <a:t>UT 5: Técnicas de montaje y conexión de equipos de voz.</a:t>
          </a:r>
          <a:endParaRPr lang="es-ES" sz="1600">
            <a:latin typeface="Arial" panose="020B0604020202020204" pitchFamily="34" charset="0"/>
            <a:cs typeface="Arial" panose="020B0604020202020204" pitchFamily="34" charset="0"/>
          </a:endParaRPr>
        </a:p>
      </dgm:t>
    </dgm:pt>
    <dgm:pt modelId="{E257EA87-4964-4C75-A176-5711EE0EBEB2}" type="sibTrans" cxnId="{734AA49F-380C-4383-8E54-E0D10FE568B3}">
      <dgm:prSet/>
      <dgm:spPr/>
      <dgm:t>
        <a:bodyPr/>
        <a:lstStyle/>
        <a:p>
          <a:endParaRPr lang="es-ES"/>
        </a:p>
      </dgm:t>
    </dgm:pt>
    <dgm:pt modelId="{4779357E-B815-4505-BC6B-1D061305CDCF}" type="parTrans" cxnId="{734AA49F-380C-4383-8E54-E0D10FE568B3}">
      <dgm:prSet/>
      <dgm:spPr/>
      <dgm:t>
        <a:bodyPr/>
        <a:lstStyle/>
        <a:p>
          <a:endParaRPr lang="es-ES"/>
        </a:p>
      </dgm:t>
    </dgm:pt>
    <dgm:pt modelId="{AF07FA32-E214-4F1A-B674-59FF580F7902}">
      <dgm:prSet phldrT="[Texto]" custT="1"/>
      <dgm:spPr/>
      <dgm:t>
        <a:bodyPr/>
        <a:lstStyle/>
        <a:p>
          <a:r>
            <a:rPr lang="es-ES" sz="1200">
              <a:latin typeface="Arial" panose="020B0604020202020204" pitchFamily="34" charset="0"/>
              <a:cs typeface="Arial" panose="020B0604020202020204" pitchFamily="34" charset="0"/>
            </a:rPr>
            <a:t>1.2 Periféricos de equipos microinformáticos</a:t>
          </a:r>
        </a:p>
      </dgm:t>
    </dgm:pt>
    <dgm:pt modelId="{3F48287C-7853-44ED-B5D1-CC7DDCBF0D39}" type="parTrans" cxnId="{D6CE691A-2DFE-4ED0-9B22-9D3D448B3F0B}">
      <dgm:prSet/>
      <dgm:spPr/>
      <dgm:t>
        <a:bodyPr/>
        <a:lstStyle/>
        <a:p>
          <a:endParaRPr lang="es-ES"/>
        </a:p>
      </dgm:t>
    </dgm:pt>
    <dgm:pt modelId="{3B74348F-9F10-414B-BC43-10D6EB25575B}" type="sibTrans" cxnId="{D6CE691A-2DFE-4ED0-9B22-9D3D448B3F0B}">
      <dgm:prSet/>
      <dgm:spPr/>
      <dgm:t>
        <a:bodyPr/>
        <a:lstStyle/>
        <a:p>
          <a:endParaRPr lang="es-ES"/>
        </a:p>
      </dgm:t>
    </dgm:pt>
    <dgm:pt modelId="{4188D61B-27E5-4A15-BC6C-F51F0A822D33}">
      <dgm:prSet phldrT="[Texto]" custT="1"/>
      <dgm:spPr/>
      <dgm:t>
        <a:bodyPr/>
        <a:lstStyle/>
        <a:p>
          <a:r>
            <a:rPr lang="es-ES" sz="1600"/>
            <a:t>UT 6: Instalación, configuración y mantenimiento de equipos de telefonía.</a:t>
          </a:r>
          <a:endParaRPr lang="es-ES" sz="1600">
            <a:latin typeface="Arial" panose="020B0604020202020204" pitchFamily="34" charset="0"/>
            <a:cs typeface="Arial" panose="020B0604020202020204" pitchFamily="34" charset="0"/>
          </a:endParaRPr>
        </a:p>
      </dgm:t>
    </dgm:pt>
    <dgm:pt modelId="{762BD3FB-2054-41BF-AA6A-415EC5BA2809}" type="parTrans" cxnId="{844B1559-6EED-4DDE-93E0-08D63F20F136}">
      <dgm:prSet/>
      <dgm:spPr/>
      <dgm:t>
        <a:bodyPr/>
        <a:lstStyle/>
        <a:p>
          <a:endParaRPr lang="es-ES"/>
        </a:p>
      </dgm:t>
    </dgm:pt>
    <dgm:pt modelId="{202B96D1-88C2-4A49-89B4-48ED413AFBB6}" type="sibTrans" cxnId="{844B1559-6EED-4DDE-93E0-08D63F20F136}">
      <dgm:prSet/>
      <dgm:spPr/>
      <dgm:t>
        <a:bodyPr/>
        <a:lstStyle/>
        <a:p>
          <a:endParaRPr lang="es-ES"/>
        </a:p>
      </dgm:t>
    </dgm:pt>
    <dgm:pt modelId="{C8B3439C-C9B2-4F26-B805-1C60ED260565}">
      <dgm:prSet phldrT="[Texto]" custT="1"/>
      <dgm:spPr/>
      <dgm:t>
        <a:bodyPr/>
        <a:lstStyle/>
        <a:p>
          <a:r>
            <a:rPr lang="es-ES" sz="1200">
              <a:latin typeface="Arial" panose="020B0604020202020204" pitchFamily="34" charset="0"/>
              <a:cs typeface="Arial" panose="020B0604020202020204" pitchFamily="34" charset="0"/>
            </a:rPr>
            <a:t>4.2 Familia de protocolos TCP/IP: Configuración, arquitectura y elementos de interconexión de redes.</a:t>
          </a:r>
        </a:p>
      </dgm:t>
    </dgm:pt>
    <dgm:pt modelId="{393C6673-A791-479C-AE9C-3DCEDC742984}" type="parTrans" cxnId="{EFF2FB1F-3B21-4E11-9646-50930D12D1D0}">
      <dgm:prSet/>
      <dgm:spPr/>
      <dgm:t>
        <a:bodyPr/>
        <a:lstStyle/>
        <a:p>
          <a:endParaRPr lang="es-ES"/>
        </a:p>
      </dgm:t>
    </dgm:pt>
    <dgm:pt modelId="{1BE0B44A-A659-4DF7-8BFD-1AE19B11B255}" type="sibTrans" cxnId="{EFF2FB1F-3B21-4E11-9646-50930D12D1D0}">
      <dgm:prSet/>
      <dgm:spPr/>
      <dgm:t>
        <a:bodyPr/>
        <a:lstStyle/>
        <a:p>
          <a:endParaRPr lang="es-ES"/>
        </a:p>
      </dgm:t>
    </dgm:pt>
    <dgm:pt modelId="{43DA5D6C-5FFA-4C3C-B4F9-EA6916F41BC5}">
      <dgm:prSet phldrT="[Texto]" custT="1"/>
      <dgm:spPr/>
      <dgm:t>
        <a:bodyPr/>
        <a:lstStyle/>
        <a:p>
          <a:r>
            <a:rPr lang="es-ES" sz="1200">
              <a:latin typeface="Arial" panose="020B0604020202020204" pitchFamily="34" charset="0"/>
              <a:cs typeface="Arial" panose="020B0604020202020204" pitchFamily="34" charset="0"/>
            </a:rPr>
            <a:t>4.3 Servidores y administración remota.</a:t>
          </a:r>
        </a:p>
      </dgm:t>
    </dgm:pt>
    <dgm:pt modelId="{5B3F52F8-78FC-474E-8EB1-18CD1FFF7F6B}" type="parTrans" cxnId="{2B139B69-39B1-4BA0-B470-FBBCDCF2DEC2}">
      <dgm:prSet/>
      <dgm:spPr/>
      <dgm:t>
        <a:bodyPr/>
        <a:lstStyle/>
        <a:p>
          <a:endParaRPr lang="es-ES"/>
        </a:p>
      </dgm:t>
    </dgm:pt>
    <dgm:pt modelId="{E5F68292-F62C-4A28-93DF-5361AC0F3819}" type="sibTrans" cxnId="{2B139B69-39B1-4BA0-B470-FBBCDCF2DEC2}">
      <dgm:prSet/>
      <dgm:spPr/>
      <dgm:t>
        <a:bodyPr/>
        <a:lstStyle/>
        <a:p>
          <a:endParaRPr lang="es-ES"/>
        </a:p>
      </dgm:t>
    </dgm:pt>
    <dgm:pt modelId="{3B30A793-77F4-4573-B896-D299CB930D21}">
      <dgm:prSet phldrT="[Texto]" custT="1"/>
      <dgm:spPr/>
      <dgm:t>
        <a:bodyPr/>
        <a:lstStyle/>
        <a:p>
          <a:r>
            <a:rPr lang="es-ES" sz="1200">
              <a:latin typeface="Arial" panose="020B0604020202020204" pitchFamily="34" charset="0"/>
              <a:cs typeface="Arial" panose="020B0604020202020204" pitchFamily="34" charset="0"/>
            </a:rPr>
            <a:t>4.4 Mantenimiento de redes de datos. Herramientas de software de diagnóstico</a:t>
          </a:r>
        </a:p>
      </dgm:t>
    </dgm:pt>
    <dgm:pt modelId="{EAC5CA81-0126-4608-A534-10A9FD97D7C9}" type="parTrans" cxnId="{77994C02-E22A-4AE2-9A9C-E459BF722533}">
      <dgm:prSet/>
      <dgm:spPr/>
      <dgm:t>
        <a:bodyPr/>
        <a:lstStyle/>
        <a:p>
          <a:endParaRPr lang="es-ES"/>
        </a:p>
      </dgm:t>
    </dgm:pt>
    <dgm:pt modelId="{E1EE66FD-CCC2-443E-88D5-40C053401B32}" type="sibTrans" cxnId="{77994C02-E22A-4AE2-9A9C-E459BF722533}">
      <dgm:prSet/>
      <dgm:spPr/>
      <dgm:t>
        <a:bodyPr/>
        <a:lstStyle/>
        <a:p>
          <a:endParaRPr lang="es-ES"/>
        </a:p>
      </dgm:t>
    </dgm:pt>
    <dgm:pt modelId="{CAFD6BF1-250A-4C70-9C42-8AB455EB02E4}">
      <dgm:prSet phldrT="[Texto]" custT="1"/>
      <dgm:spPr/>
      <dgm:t>
        <a:bodyPr/>
        <a:lstStyle/>
        <a:p>
          <a:r>
            <a:rPr lang="es-ES" sz="1200">
              <a:latin typeface="Arial" panose="020B0604020202020204" pitchFamily="34" charset="0"/>
              <a:cs typeface="Arial" panose="020B0604020202020204" pitchFamily="34" charset="0"/>
            </a:rPr>
            <a:t>5.2 Terminales telefónicos y centralitas de telefonía interior.</a:t>
          </a:r>
        </a:p>
      </dgm:t>
    </dgm:pt>
    <dgm:pt modelId="{B7C9BDE0-7BE6-4833-ABB1-532463DB8765}" type="parTrans" cxnId="{3DD9C45E-9726-4955-824F-4E504F8C6376}">
      <dgm:prSet/>
      <dgm:spPr/>
      <dgm:t>
        <a:bodyPr/>
        <a:lstStyle/>
        <a:p>
          <a:endParaRPr lang="es-ES"/>
        </a:p>
      </dgm:t>
    </dgm:pt>
    <dgm:pt modelId="{94A98149-CB77-47BD-A162-B887D47DBCA9}" type="sibTrans" cxnId="{3DD9C45E-9726-4955-824F-4E504F8C6376}">
      <dgm:prSet/>
      <dgm:spPr/>
      <dgm:t>
        <a:bodyPr/>
        <a:lstStyle/>
        <a:p>
          <a:endParaRPr lang="es-ES"/>
        </a:p>
      </dgm:t>
    </dgm:pt>
    <dgm:pt modelId="{BD90453F-7786-4F43-92FE-B239D3B0D354}">
      <dgm:prSet phldrT="[Texto]" custT="1"/>
      <dgm:spPr/>
      <dgm:t>
        <a:bodyPr/>
        <a:lstStyle/>
        <a:p>
          <a:r>
            <a:rPr lang="es-ES" sz="1200">
              <a:latin typeface="Arial" panose="020B0604020202020204" pitchFamily="34" charset="0"/>
              <a:cs typeface="Arial" panose="020B0604020202020204" pitchFamily="34" charset="0"/>
            </a:rPr>
            <a:t>6.1 Instalaciones de telefonía, conexionado y configuración de los equipos de voz. Centralitas privadas.</a:t>
          </a:r>
        </a:p>
      </dgm:t>
    </dgm:pt>
    <dgm:pt modelId="{9F64B307-4344-4FD6-8903-83370C705355}" type="parTrans" cxnId="{6C35C06C-3DF6-4902-A3AB-7AC2C6C2DFEC}">
      <dgm:prSet/>
      <dgm:spPr/>
      <dgm:t>
        <a:bodyPr/>
        <a:lstStyle/>
        <a:p>
          <a:endParaRPr lang="es-ES"/>
        </a:p>
      </dgm:t>
    </dgm:pt>
    <dgm:pt modelId="{DF552A34-C2D0-417D-A896-0955D03A8FE2}" type="sibTrans" cxnId="{6C35C06C-3DF6-4902-A3AB-7AC2C6C2DFEC}">
      <dgm:prSet/>
      <dgm:spPr/>
      <dgm:t>
        <a:bodyPr/>
        <a:lstStyle/>
        <a:p>
          <a:endParaRPr lang="es-ES"/>
        </a:p>
      </dgm:t>
    </dgm:pt>
    <dgm:pt modelId="{D26A2D0B-D039-48C8-A23C-DF762D9F625C}">
      <dgm:prSet phldrT="[Texto]" custT="1"/>
      <dgm:spPr/>
      <dgm:t>
        <a:bodyPr/>
        <a:lstStyle/>
        <a:p>
          <a:r>
            <a:rPr lang="es-ES" sz="1200">
              <a:latin typeface="Arial" panose="020B0604020202020204" pitchFamily="34" charset="0"/>
              <a:cs typeface="Arial" panose="020B0604020202020204" pitchFamily="34" charset="0"/>
            </a:rPr>
            <a:t>6.2 Servidores VoIP</a:t>
          </a:r>
        </a:p>
      </dgm:t>
    </dgm:pt>
    <dgm:pt modelId="{763DFB3C-1867-4CB8-BE2F-8965A6213DF9}" type="parTrans" cxnId="{CA2B80C9-C7D5-4072-9862-059A79EB03F9}">
      <dgm:prSet/>
      <dgm:spPr/>
      <dgm:t>
        <a:bodyPr/>
        <a:lstStyle/>
        <a:p>
          <a:endParaRPr lang="es-ES"/>
        </a:p>
      </dgm:t>
    </dgm:pt>
    <dgm:pt modelId="{EA06DFCA-20BA-42DA-BE93-69A8AB9B6646}" type="sibTrans" cxnId="{CA2B80C9-C7D5-4072-9862-059A79EB03F9}">
      <dgm:prSet/>
      <dgm:spPr/>
      <dgm:t>
        <a:bodyPr/>
        <a:lstStyle/>
        <a:p>
          <a:endParaRPr lang="es-ES"/>
        </a:p>
      </dgm:t>
    </dgm:pt>
    <dgm:pt modelId="{464C5E24-D893-4702-A190-B68798210256}">
      <dgm:prSet phldrT="[Texto]" custT="1"/>
      <dgm:spPr/>
      <dgm:t>
        <a:bodyPr/>
        <a:lstStyle/>
        <a:p>
          <a:r>
            <a:rPr lang="es-ES" sz="1600">
              <a:latin typeface="+mn-lt"/>
              <a:cs typeface="Arial" panose="020B0604020202020204" pitchFamily="34" charset="0"/>
            </a:rPr>
            <a:t>UT 2:Testeo, verificación y mantenimiento de equipos de datos y perifericos microinformaticos</a:t>
          </a:r>
        </a:p>
      </dgm:t>
    </dgm:pt>
    <dgm:pt modelId="{B0945070-10F4-453A-8814-8BE7DAF4D0DA}" type="sibTrans" cxnId="{D642E16F-8227-4BEB-A17F-5E0E5BADFB1E}">
      <dgm:prSet/>
      <dgm:spPr/>
      <dgm:t>
        <a:bodyPr/>
        <a:lstStyle/>
        <a:p>
          <a:endParaRPr lang="es-ES"/>
        </a:p>
      </dgm:t>
    </dgm:pt>
    <dgm:pt modelId="{D1F0171C-0686-4F05-9ABF-D7A51843D20C}" type="parTrans" cxnId="{D642E16F-8227-4BEB-A17F-5E0E5BADFB1E}">
      <dgm:prSet/>
      <dgm:spPr/>
      <dgm:t>
        <a:bodyPr/>
        <a:lstStyle/>
        <a:p>
          <a:endParaRPr lang="es-ES"/>
        </a:p>
      </dgm:t>
    </dgm:pt>
    <dgm:pt modelId="{C343F3F5-92D7-4F23-8D9C-DE60C0267D8A}">
      <dgm:prSet custT="1"/>
      <dgm:spPr/>
      <dgm:t>
        <a:bodyPr/>
        <a:lstStyle/>
        <a:p>
          <a:r>
            <a:rPr lang="es-ES" sz="1200">
              <a:latin typeface="Arial" panose="020B0604020202020204" pitchFamily="34" charset="0"/>
              <a:cs typeface="Arial" panose="020B0604020202020204" pitchFamily="34" charset="0"/>
            </a:rPr>
            <a:t>3.1 Sistemas operativos. Instalación y primeros pasos.</a:t>
          </a:r>
        </a:p>
      </dgm:t>
    </dgm:pt>
    <dgm:pt modelId="{08658CBA-10DC-44EB-AC84-C30551B0149B}" type="parTrans" cxnId="{F91B2516-D325-4AA1-BD14-2B16FA78FFEB}">
      <dgm:prSet/>
      <dgm:spPr/>
      <dgm:t>
        <a:bodyPr/>
        <a:lstStyle/>
        <a:p>
          <a:endParaRPr lang="es-ES"/>
        </a:p>
      </dgm:t>
    </dgm:pt>
    <dgm:pt modelId="{647E43AF-0467-42C4-8C7D-9E0FFC968252}" type="sibTrans" cxnId="{F91B2516-D325-4AA1-BD14-2B16FA78FFEB}">
      <dgm:prSet/>
      <dgm:spPr/>
      <dgm:t>
        <a:bodyPr/>
        <a:lstStyle/>
        <a:p>
          <a:endParaRPr lang="es-ES"/>
        </a:p>
      </dgm:t>
    </dgm:pt>
    <dgm:pt modelId="{74A2297A-D9AF-4D8D-997B-D6248BCD2C19}">
      <dgm:prSet custT="1"/>
      <dgm:spPr/>
      <dgm:t>
        <a:bodyPr/>
        <a:lstStyle/>
        <a:p>
          <a:r>
            <a:rPr lang="es-ES" sz="1200">
              <a:latin typeface="Arial" panose="020B0604020202020204" pitchFamily="34" charset="0"/>
              <a:cs typeface="Arial" panose="020B0604020202020204" pitchFamily="34" charset="0"/>
            </a:rPr>
            <a:t>3.2 Herramientas de testeo y mantenimiento de equipos microinformáticos.</a:t>
          </a:r>
        </a:p>
      </dgm:t>
    </dgm:pt>
    <dgm:pt modelId="{20932A6F-163F-4C35-B90B-3F1096557AEC}" type="parTrans" cxnId="{CE8C4CDC-8653-4140-98C3-AA8AE865D58D}">
      <dgm:prSet/>
      <dgm:spPr/>
      <dgm:t>
        <a:bodyPr/>
        <a:lstStyle/>
        <a:p>
          <a:endParaRPr lang="es-ES"/>
        </a:p>
      </dgm:t>
    </dgm:pt>
    <dgm:pt modelId="{B18E0437-9D28-4E3F-BFFE-DBE2EB54624C}" type="sibTrans" cxnId="{CE8C4CDC-8653-4140-98C3-AA8AE865D58D}">
      <dgm:prSet/>
      <dgm:spPr/>
      <dgm:t>
        <a:bodyPr/>
        <a:lstStyle/>
        <a:p>
          <a:endParaRPr lang="es-ES"/>
        </a:p>
      </dgm:t>
    </dgm:pt>
    <dgm:pt modelId="{6D60B9EC-CEC5-471C-BAED-88047AC5175D}">
      <dgm:prSet phldrT="[Texto]" custT="1"/>
      <dgm:spPr/>
      <dgm:t>
        <a:bodyPr/>
        <a:lstStyle/>
        <a:p>
          <a:endParaRPr lang="es-ES" sz="1200">
            <a:latin typeface="Arial" panose="020B0604020202020204" pitchFamily="34" charset="0"/>
            <a:cs typeface="Arial" panose="020B0604020202020204" pitchFamily="34" charset="0"/>
          </a:endParaRPr>
        </a:p>
      </dgm:t>
    </dgm:pt>
    <dgm:pt modelId="{5A744F00-89A9-4473-930D-A8C802727164}" type="parTrans" cxnId="{50F6F5F3-0CDA-42CF-B053-E0092681EFFE}">
      <dgm:prSet/>
      <dgm:spPr/>
      <dgm:t>
        <a:bodyPr/>
        <a:lstStyle/>
        <a:p>
          <a:endParaRPr lang="es-ES"/>
        </a:p>
      </dgm:t>
    </dgm:pt>
    <dgm:pt modelId="{FEFC5C05-FB38-4EF9-9CC9-9439DF0B8319}" type="sibTrans" cxnId="{50F6F5F3-0CDA-42CF-B053-E0092681EFFE}">
      <dgm:prSet/>
      <dgm:spPr/>
      <dgm:t>
        <a:bodyPr/>
        <a:lstStyle/>
        <a:p>
          <a:endParaRPr lang="es-ES"/>
        </a:p>
      </dgm:t>
    </dgm:pt>
    <dgm:pt modelId="{98A42BDC-C58A-4C8B-832D-22AA4F0CCF8E}">
      <dgm:prSet phldrT="[Texto]" custT="1"/>
      <dgm:spPr/>
      <dgm:t>
        <a:bodyPr/>
        <a:lstStyle/>
        <a:p>
          <a:r>
            <a:rPr lang="es-ES" sz="1200">
              <a:latin typeface="Arial" panose="020B0604020202020204" pitchFamily="34" charset="0"/>
              <a:cs typeface="Arial" panose="020B0604020202020204" pitchFamily="34" charset="0"/>
            </a:rPr>
            <a:t>4.1 Medios y modos de transmisión, topología y técnicas de acceso en una red de área local.</a:t>
          </a:r>
        </a:p>
      </dgm:t>
    </dgm:pt>
    <dgm:pt modelId="{14540DA3-CBE5-4187-828B-979C02A275D3}" type="parTrans" cxnId="{616AA5CB-5E76-4B43-90A5-4049CC4D8596}">
      <dgm:prSet/>
      <dgm:spPr/>
      <dgm:t>
        <a:bodyPr/>
        <a:lstStyle/>
        <a:p>
          <a:endParaRPr lang="es-ES"/>
        </a:p>
      </dgm:t>
    </dgm:pt>
    <dgm:pt modelId="{9A56DDDC-5E6C-4F66-BD7E-08A3716153D3}" type="sibTrans" cxnId="{616AA5CB-5E76-4B43-90A5-4049CC4D8596}">
      <dgm:prSet/>
      <dgm:spPr/>
      <dgm:t>
        <a:bodyPr/>
        <a:lstStyle/>
        <a:p>
          <a:endParaRPr lang="es-ES"/>
        </a:p>
      </dgm:t>
    </dgm:pt>
    <dgm:pt modelId="{BB817539-60EA-4007-B6A8-884F2F3106B3}">
      <dgm:prSet phldrT="[Texto]" custT="1"/>
      <dgm:spPr/>
      <dgm:t>
        <a:bodyPr/>
        <a:lstStyle/>
        <a:p>
          <a:endParaRPr lang="es-ES" sz="1200">
            <a:latin typeface="Arial" panose="020B0604020202020204" pitchFamily="34" charset="0"/>
            <a:cs typeface="Arial" panose="020B0604020202020204" pitchFamily="34" charset="0"/>
          </a:endParaRPr>
        </a:p>
      </dgm:t>
    </dgm:pt>
    <dgm:pt modelId="{C55B87AB-9159-456F-9F33-7425F9D37596}" type="parTrans" cxnId="{FDD90A03-BDC5-4B1D-B75E-61682CE50438}">
      <dgm:prSet/>
      <dgm:spPr/>
      <dgm:t>
        <a:bodyPr/>
        <a:lstStyle/>
        <a:p>
          <a:endParaRPr lang="es-ES"/>
        </a:p>
      </dgm:t>
    </dgm:pt>
    <dgm:pt modelId="{86057D8F-A0C3-4473-A4F4-DDBB7B413306}" type="sibTrans" cxnId="{FDD90A03-BDC5-4B1D-B75E-61682CE50438}">
      <dgm:prSet/>
      <dgm:spPr/>
      <dgm:t>
        <a:bodyPr/>
        <a:lstStyle/>
        <a:p>
          <a:endParaRPr lang="es-ES"/>
        </a:p>
      </dgm:t>
    </dgm:pt>
    <dgm:pt modelId="{B185D3E4-640B-4756-B487-BC0A6D491788}">
      <dgm:prSet phldrT="[Texto]" custT="1"/>
      <dgm:spPr/>
      <dgm:t>
        <a:bodyPr/>
        <a:lstStyle/>
        <a:p>
          <a:endParaRPr lang="es-ES" sz="1200">
            <a:latin typeface="Arial" panose="020B0604020202020204" pitchFamily="34" charset="0"/>
            <a:cs typeface="Arial" panose="020B0604020202020204" pitchFamily="34" charset="0"/>
          </a:endParaRPr>
        </a:p>
      </dgm:t>
    </dgm:pt>
    <dgm:pt modelId="{C6654067-D63A-4B69-92AE-0293CC0C2168}" type="parTrans" cxnId="{7B122FA5-3DD4-4CAD-94A2-567DA41472C5}">
      <dgm:prSet/>
      <dgm:spPr/>
      <dgm:t>
        <a:bodyPr/>
        <a:lstStyle/>
        <a:p>
          <a:endParaRPr lang="es-ES"/>
        </a:p>
      </dgm:t>
    </dgm:pt>
    <dgm:pt modelId="{BF0B3319-3155-4331-95F3-B67282CC2CAA}" type="sibTrans" cxnId="{7B122FA5-3DD4-4CAD-94A2-567DA41472C5}">
      <dgm:prSet/>
      <dgm:spPr/>
      <dgm:t>
        <a:bodyPr/>
        <a:lstStyle/>
        <a:p>
          <a:endParaRPr lang="es-ES"/>
        </a:p>
      </dgm:t>
    </dgm:pt>
    <dgm:pt modelId="{672E8834-2EF1-4896-9100-12F4988EB048}">
      <dgm:prSet custT="1"/>
      <dgm:spPr/>
      <dgm:t>
        <a:bodyPr/>
        <a:lstStyle/>
        <a:p>
          <a:endParaRPr lang="es-ES" sz="1200">
            <a:latin typeface="Arial" panose="020B0604020202020204" pitchFamily="34" charset="0"/>
            <a:cs typeface="Arial" panose="020B0604020202020204" pitchFamily="34" charset="0"/>
          </a:endParaRPr>
        </a:p>
      </dgm:t>
    </dgm:pt>
    <dgm:pt modelId="{51D00157-19B4-4690-BA5A-E54AEB84240B}" type="parTrans" cxnId="{A146147C-1268-4EBA-8AD9-66BECBF09F0A}">
      <dgm:prSet/>
      <dgm:spPr/>
      <dgm:t>
        <a:bodyPr/>
        <a:lstStyle/>
        <a:p>
          <a:endParaRPr lang="es-ES"/>
        </a:p>
      </dgm:t>
    </dgm:pt>
    <dgm:pt modelId="{81D54FCE-365D-455C-80B4-0C3605E1EAFF}" type="sibTrans" cxnId="{A146147C-1268-4EBA-8AD9-66BECBF09F0A}">
      <dgm:prSet/>
      <dgm:spPr/>
      <dgm:t>
        <a:bodyPr/>
        <a:lstStyle/>
        <a:p>
          <a:endParaRPr lang="es-ES"/>
        </a:p>
      </dgm:t>
    </dgm:pt>
    <dgm:pt modelId="{AE8C23C7-795D-43C8-9ACA-6ACC9076DE01}">
      <dgm:prSet custT="1"/>
      <dgm:spPr/>
      <dgm:t>
        <a:bodyPr/>
        <a:lstStyle/>
        <a:p>
          <a:endParaRPr lang="es-ES" sz="1200">
            <a:latin typeface="Arial" panose="020B0604020202020204" pitchFamily="34" charset="0"/>
            <a:cs typeface="Arial" panose="020B0604020202020204" pitchFamily="34" charset="0"/>
          </a:endParaRPr>
        </a:p>
      </dgm:t>
    </dgm:pt>
    <dgm:pt modelId="{E07C06B1-26F8-4C30-8FAE-FF768638D475}" type="parTrans" cxnId="{9D08126A-A809-4F54-84B9-15DE05D3F15C}">
      <dgm:prSet/>
      <dgm:spPr/>
      <dgm:t>
        <a:bodyPr/>
        <a:lstStyle/>
        <a:p>
          <a:endParaRPr lang="es-ES"/>
        </a:p>
      </dgm:t>
    </dgm:pt>
    <dgm:pt modelId="{AAB82F2E-EC64-425F-8143-E7004A2AA85E}" type="sibTrans" cxnId="{9D08126A-A809-4F54-84B9-15DE05D3F15C}">
      <dgm:prSet/>
      <dgm:spPr/>
      <dgm:t>
        <a:bodyPr/>
        <a:lstStyle/>
        <a:p>
          <a:endParaRPr lang="es-ES"/>
        </a:p>
      </dgm:t>
    </dgm:pt>
    <dgm:pt modelId="{BDDB555A-1201-4C1C-B9F8-6B7B915F825A}">
      <dgm:prSet phldrT="[Texto]" custT="1"/>
      <dgm:spPr/>
      <dgm:t>
        <a:bodyPr/>
        <a:lstStyle/>
        <a:p>
          <a:endParaRPr lang="es-ES" sz="1200">
            <a:latin typeface="Arial" panose="020B0604020202020204" pitchFamily="34" charset="0"/>
            <a:cs typeface="Arial" panose="020B0604020202020204" pitchFamily="34" charset="0"/>
          </a:endParaRPr>
        </a:p>
      </dgm:t>
    </dgm:pt>
    <dgm:pt modelId="{172A2C96-C3F8-4FE4-8C41-F836719A1B2A}" type="parTrans" cxnId="{4F3748AB-4BC7-4C48-B644-6B16B588EBDE}">
      <dgm:prSet/>
      <dgm:spPr/>
      <dgm:t>
        <a:bodyPr/>
        <a:lstStyle/>
        <a:p>
          <a:endParaRPr lang="es-ES"/>
        </a:p>
      </dgm:t>
    </dgm:pt>
    <dgm:pt modelId="{87DD0D46-2E37-4DBF-AA71-9DEF2B78375A}" type="sibTrans" cxnId="{4F3748AB-4BC7-4C48-B644-6B16B588EBDE}">
      <dgm:prSet/>
      <dgm:spPr/>
      <dgm:t>
        <a:bodyPr/>
        <a:lstStyle/>
        <a:p>
          <a:endParaRPr lang="es-ES"/>
        </a:p>
      </dgm:t>
    </dgm:pt>
    <dgm:pt modelId="{87F80F3B-D5A3-4649-8A35-F91A07C2B2C3}" type="pres">
      <dgm:prSet presAssocID="{1C100D3C-328C-41C5-8C18-86699D37D736}" presName="linear" presStyleCnt="0">
        <dgm:presLayoutVars>
          <dgm:dir/>
          <dgm:animLvl val="lvl"/>
          <dgm:resizeHandles val="exact"/>
        </dgm:presLayoutVars>
      </dgm:prSet>
      <dgm:spPr/>
      <dgm:t>
        <a:bodyPr/>
        <a:lstStyle/>
        <a:p>
          <a:endParaRPr lang="es-ES"/>
        </a:p>
      </dgm:t>
    </dgm:pt>
    <dgm:pt modelId="{07D9F5F0-203E-42B9-81C3-90941681C5E7}" type="pres">
      <dgm:prSet presAssocID="{7FCB9DC3-64A0-45F6-8BA3-AF9D9A7F352B}" presName="parentLin" presStyleCnt="0"/>
      <dgm:spPr/>
    </dgm:pt>
    <dgm:pt modelId="{8B07ED98-A54C-4EC7-8118-EC6F78CA5733}" type="pres">
      <dgm:prSet presAssocID="{7FCB9DC3-64A0-45F6-8BA3-AF9D9A7F352B}" presName="parentLeftMargin" presStyleLbl="node1" presStyleIdx="0" presStyleCnt="6"/>
      <dgm:spPr/>
      <dgm:t>
        <a:bodyPr/>
        <a:lstStyle/>
        <a:p>
          <a:endParaRPr lang="es-ES"/>
        </a:p>
      </dgm:t>
    </dgm:pt>
    <dgm:pt modelId="{C04EB659-7E04-4A30-A3B2-DC6E176C41A7}" type="pres">
      <dgm:prSet presAssocID="{7FCB9DC3-64A0-45F6-8BA3-AF9D9A7F352B}" presName="parentText" presStyleLbl="node1" presStyleIdx="0" presStyleCnt="6" custScaleX="112624" custLinFactNeighborX="-2549" custLinFactNeighborY="-13216">
        <dgm:presLayoutVars>
          <dgm:chMax val="0"/>
          <dgm:bulletEnabled val="1"/>
        </dgm:presLayoutVars>
      </dgm:prSet>
      <dgm:spPr/>
      <dgm:t>
        <a:bodyPr/>
        <a:lstStyle/>
        <a:p>
          <a:endParaRPr lang="es-ES"/>
        </a:p>
      </dgm:t>
    </dgm:pt>
    <dgm:pt modelId="{F3F2638A-5015-4828-AA68-119D8F7DF510}" type="pres">
      <dgm:prSet presAssocID="{7FCB9DC3-64A0-45F6-8BA3-AF9D9A7F352B}" presName="negativeSpace" presStyleCnt="0"/>
      <dgm:spPr/>
    </dgm:pt>
    <dgm:pt modelId="{3C84CD49-AA1C-4201-B35B-A7DB177AA7A5}" type="pres">
      <dgm:prSet presAssocID="{7FCB9DC3-64A0-45F6-8BA3-AF9D9A7F352B}" presName="childText" presStyleLbl="conFgAcc1" presStyleIdx="0" presStyleCnt="6" custScaleY="72565">
        <dgm:presLayoutVars>
          <dgm:bulletEnabled val="1"/>
        </dgm:presLayoutVars>
      </dgm:prSet>
      <dgm:spPr/>
      <dgm:t>
        <a:bodyPr/>
        <a:lstStyle/>
        <a:p>
          <a:endParaRPr lang="es-ES"/>
        </a:p>
      </dgm:t>
    </dgm:pt>
    <dgm:pt modelId="{A1965692-FD1B-4F2D-A650-32D24E39D01A}" type="pres">
      <dgm:prSet presAssocID="{2421DC78-7657-47C8-9690-37DCA36C10E4}" presName="spaceBetweenRectangles" presStyleCnt="0"/>
      <dgm:spPr/>
    </dgm:pt>
    <dgm:pt modelId="{CF92840C-11E7-4839-B72B-965916EA8FB0}" type="pres">
      <dgm:prSet presAssocID="{3C3F6DF8-AE37-49B1-9EB4-755DC5397727}" presName="parentLin" presStyleCnt="0"/>
      <dgm:spPr/>
    </dgm:pt>
    <dgm:pt modelId="{BD3BE46A-41E0-475A-A29D-A703B398A3C5}" type="pres">
      <dgm:prSet presAssocID="{3C3F6DF8-AE37-49B1-9EB4-755DC5397727}" presName="parentLeftMargin" presStyleLbl="node1" presStyleIdx="0" presStyleCnt="6"/>
      <dgm:spPr/>
      <dgm:t>
        <a:bodyPr/>
        <a:lstStyle/>
        <a:p>
          <a:endParaRPr lang="es-ES"/>
        </a:p>
      </dgm:t>
    </dgm:pt>
    <dgm:pt modelId="{92F3D1AA-5650-44CF-977B-F0DF265BD5A7}" type="pres">
      <dgm:prSet presAssocID="{3C3F6DF8-AE37-49B1-9EB4-755DC5397727}" presName="parentText" presStyleLbl="node1" presStyleIdx="1" presStyleCnt="6" custScaleX="112624" custScaleY="97535" custLinFactY="100000" custLinFactNeighborX="-4425" custLinFactNeighborY="171717">
        <dgm:presLayoutVars>
          <dgm:chMax val="0"/>
          <dgm:bulletEnabled val="1"/>
        </dgm:presLayoutVars>
      </dgm:prSet>
      <dgm:spPr/>
      <dgm:t>
        <a:bodyPr/>
        <a:lstStyle/>
        <a:p>
          <a:endParaRPr lang="es-ES"/>
        </a:p>
      </dgm:t>
    </dgm:pt>
    <dgm:pt modelId="{7383E96E-FAB8-4F15-977B-DBFE4A87DC1A}" type="pres">
      <dgm:prSet presAssocID="{3C3F6DF8-AE37-49B1-9EB4-755DC5397727}" presName="negativeSpace" presStyleCnt="0"/>
      <dgm:spPr/>
    </dgm:pt>
    <dgm:pt modelId="{79ABD81F-B179-4F1F-87D5-73A3FE21829B}" type="pres">
      <dgm:prSet presAssocID="{3C3F6DF8-AE37-49B1-9EB4-755DC5397727}" presName="childText" presStyleLbl="conFgAcc1" presStyleIdx="1" presStyleCnt="6" custLinFactY="100000" custLinFactNeighborX="-25111" custLinFactNeighborY="146053">
        <dgm:presLayoutVars>
          <dgm:bulletEnabled val="1"/>
        </dgm:presLayoutVars>
      </dgm:prSet>
      <dgm:spPr/>
      <dgm:t>
        <a:bodyPr/>
        <a:lstStyle/>
        <a:p>
          <a:endParaRPr lang="es-ES"/>
        </a:p>
      </dgm:t>
    </dgm:pt>
    <dgm:pt modelId="{1AC06003-7B99-422E-A26B-34EEF08803D4}" type="pres">
      <dgm:prSet presAssocID="{554C9D7B-776A-4860-826D-FFFE4ADD0656}" presName="spaceBetweenRectangles" presStyleCnt="0"/>
      <dgm:spPr/>
    </dgm:pt>
    <dgm:pt modelId="{1AABF96D-75EF-490C-8DBF-0C206441AF62}" type="pres">
      <dgm:prSet presAssocID="{464C5E24-D893-4702-A190-B68798210256}" presName="parentLin" presStyleCnt="0"/>
      <dgm:spPr/>
    </dgm:pt>
    <dgm:pt modelId="{22757642-70CA-4E0F-A71C-91B0AC781F93}" type="pres">
      <dgm:prSet presAssocID="{464C5E24-D893-4702-A190-B68798210256}" presName="parentLeftMargin" presStyleLbl="node1" presStyleIdx="1" presStyleCnt="6"/>
      <dgm:spPr/>
      <dgm:t>
        <a:bodyPr/>
        <a:lstStyle/>
        <a:p>
          <a:endParaRPr lang="es-ES"/>
        </a:p>
      </dgm:t>
    </dgm:pt>
    <dgm:pt modelId="{0EC6B36D-1AA5-4962-9E25-BE9B8FC210CE}" type="pres">
      <dgm:prSet presAssocID="{464C5E24-D893-4702-A190-B68798210256}" presName="parentText" presStyleLbl="node1" presStyleIdx="2" presStyleCnt="6" custScaleX="112624" custScaleY="146866" custLinFactY="-57981" custLinFactNeighborX="-1682" custLinFactNeighborY="-100000">
        <dgm:presLayoutVars>
          <dgm:chMax val="0"/>
          <dgm:bulletEnabled val="1"/>
        </dgm:presLayoutVars>
      </dgm:prSet>
      <dgm:spPr/>
      <dgm:t>
        <a:bodyPr/>
        <a:lstStyle/>
        <a:p>
          <a:endParaRPr lang="es-ES"/>
        </a:p>
      </dgm:t>
    </dgm:pt>
    <dgm:pt modelId="{597F226A-D054-4A4F-AFF3-03D3FDA3C7F5}" type="pres">
      <dgm:prSet presAssocID="{464C5E24-D893-4702-A190-B68798210256}" presName="negativeSpace" presStyleCnt="0"/>
      <dgm:spPr/>
    </dgm:pt>
    <dgm:pt modelId="{D59AAAB4-6370-4FCF-B99A-918011645C1D}" type="pres">
      <dgm:prSet presAssocID="{464C5E24-D893-4702-A190-B68798210256}" presName="childText" presStyleLbl="conFgAcc1" presStyleIdx="2" presStyleCnt="6" custScaleY="77274" custLinFactY="-68291" custLinFactNeighborX="1659" custLinFactNeighborY="-100000">
        <dgm:presLayoutVars>
          <dgm:bulletEnabled val="1"/>
        </dgm:presLayoutVars>
      </dgm:prSet>
      <dgm:spPr/>
      <dgm:t>
        <a:bodyPr/>
        <a:lstStyle/>
        <a:p>
          <a:endParaRPr lang="es-ES"/>
        </a:p>
      </dgm:t>
    </dgm:pt>
    <dgm:pt modelId="{18A57045-23F0-483B-91A3-6329990CAA1A}" type="pres">
      <dgm:prSet presAssocID="{B0945070-10F4-453A-8814-8BE7DAF4D0DA}" presName="spaceBetweenRectangles" presStyleCnt="0"/>
      <dgm:spPr/>
    </dgm:pt>
    <dgm:pt modelId="{E460A5AE-760D-4447-8BCA-80A12DEFAB96}" type="pres">
      <dgm:prSet presAssocID="{25C616DD-FD7D-45DF-A707-A6AD06A698DC}" presName="parentLin" presStyleCnt="0"/>
      <dgm:spPr/>
    </dgm:pt>
    <dgm:pt modelId="{B9CE3CC0-CE5D-489A-9EB5-C2268AED0832}" type="pres">
      <dgm:prSet presAssocID="{25C616DD-FD7D-45DF-A707-A6AD06A698DC}" presName="parentLeftMargin" presStyleLbl="node1" presStyleIdx="2" presStyleCnt="6"/>
      <dgm:spPr/>
      <dgm:t>
        <a:bodyPr/>
        <a:lstStyle/>
        <a:p>
          <a:endParaRPr lang="es-ES"/>
        </a:p>
      </dgm:t>
    </dgm:pt>
    <dgm:pt modelId="{8C3C3181-572F-49A3-B848-B1288EAE890B}" type="pres">
      <dgm:prSet presAssocID="{25C616DD-FD7D-45DF-A707-A6AD06A698DC}" presName="parentText" presStyleLbl="node1" presStyleIdx="3" presStyleCnt="6" custScaleX="112624" custLinFactNeighborX="-12743" custLinFactNeighborY="-2087">
        <dgm:presLayoutVars>
          <dgm:chMax val="0"/>
          <dgm:bulletEnabled val="1"/>
        </dgm:presLayoutVars>
      </dgm:prSet>
      <dgm:spPr/>
      <dgm:t>
        <a:bodyPr/>
        <a:lstStyle/>
        <a:p>
          <a:endParaRPr lang="es-ES"/>
        </a:p>
      </dgm:t>
    </dgm:pt>
    <dgm:pt modelId="{6193EA9B-31C2-4E72-BFFF-A0E42B7AE13B}" type="pres">
      <dgm:prSet presAssocID="{25C616DD-FD7D-45DF-A707-A6AD06A698DC}" presName="negativeSpace" presStyleCnt="0"/>
      <dgm:spPr/>
    </dgm:pt>
    <dgm:pt modelId="{A430BD85-4705-406B-8DBC-A639BC8C6685}" type="pres">
      <dgm:prSet presAssocID="{25C616DD-FD7D-45DF-A707-A6AD06A698DC}" presName="childText" presStyleLbl="conFgAcc1" presStyleIdx="3" presStyleCnt="6" custScaleY="91869">
        <dgm:presLayoutVars>
          <dgm:bulletEnabled val="1"/>
        </dgm:presLayoutVars>
      </dgm:prSet>
      <dgm:spPr/>
      <dgm:t>
        <a:bodyPr/>
        <a:lstStyle/>
        <a:p>
          <a:endParaRPr lang="es-ES"/>
        </a:p>
      </dgm:t>
    </dgm:pt>
    <dgm:pt modelId="{69652071-9356-496A-89A6-E56AC71372EB}" type="pres">
      <dgm:prSet presAssocID="{BE140963-8D41-4417-A340-D9F72C437AE5}" presName="spaceBetweenRectangles" presStyleCnt="0"/>
      <dgm:spPr/>
    </dgm:pt>
    <dgm:pt modelId="{7777869A-2514-4454-A82E-0630D33B8CFA}" type="pres">
      <dgm:prSet presAssocID="{DE8D01CC-EF86-4D57-B0BA-CD30D8010382}" presName="parentLin" presStyleCnt="0"/>
      <dgm:spPr/>
    </dgm:pt>
    <dgm:pt modelId="{8398E934-2E86-4AFC-AD4D-3AFB769C6450}" type="pres">
      <dgm:prSet presAssocID="{DE8D01CC-EF86-4D57-B0BA-CD30D8010382}" presName="parentLeftMargin" presStyleLbl="node1" presStyleIdx="3" presStyleCnt="6"/>
      <dgm:spPr/>
      <dgm:t>
        <a:bodyPr/>
        <a:lstStyle/>
        <a:p>
          <a:endParaRPr lang="es-ES"/>
        </a:p>
      </dgm:t>
    </dgm:pt>
    <dgm:pt modelId="{1A6F9F3C-BE37-44CF-ABDA-213011058EBD}" type="pres">
      <dgm:prSet presAssocID="{DE8D01CC-EF86-4D57-B0BA-CD30D8010382}" presName="parentText" presStyleLbl="node1" presStyleIdx="4" presStyleCnt="6" custScaleX="112624" custScaleY="95482" custLinFactNeighborX="-2549" custLinFactNeighborY="-1770">
        <dgm:presLayoutVars>
          <dgm:chMax val="0"/>
          <dgm:bulletEnabled val="1"/>
        </dgm:presLayoutVars>
      </dgm:prSet>
      <dgm:spPr/>
      <dgm:t>
        <a:bodyPr/>
        <a:lstStyle/>
        <a:p>
          <a:endParaRPr lang="es-ES"/>
        </a:p>
      </dgm:t>
    </dgm:pt>
    <dgm:pt modelId="{C1591B5B-D563-45A1-B8B9-9F4A6A8CFE6F}" type="pres">
      <dgm:prSet presAssocID="{DE8D01CC-EF86-4D57-B0BA-CD30D8010382}" presName="negativeSpace" presStyleCnt="0"/>
      <dgm:spPr/>
    </dgm:pt>
    <dgm:pt modelId="{15B70A7A-8DF7-498C-B8B9-FB8FDE4BA610}" type="pres">
      <dgm:prSet presAssocID="{DE8D01CC-EF86-4D57-B0BA-CD30D8010382}" presName="childText" presStyleLbl="conFgAcc1" presStyleIdx="4" presStyleCnt="6" custScaleY="83121">
        <dgm:presLayoutVars>
          <dgm:bulletEnabled val="1"/>
        </dgm:presLayoutVars>
      </dgm:prSet>
      <dgm:spPr/>
      <dgm:t>
        <a:bodyPr/>
        <a:lstStyle/>
        <a:p>
          <a:endParaRPr lang="es-ES"/>
        </a:p>
      </dgm:t>
    </dgm:pt>
    <dgm:pt modelId="{9C4806CA-5AFB-4FD0-BB7E-55720597C4F6}" type="pres">
      <dgm:prSet presAssocID="{E257EA87-4964-4C75-A176-5711EE0EBEB2}" presName="spaceBetweenRectangles" presStyleCnt="0"/>
      <dgm:spPr/>
    </dgm:pt>
    <dgm:pt modelId="{C07EF874-A094-41EE-BA18-DCAC4C78083E}" type="pres">
      <dgm:prSet presAssocID="{4188D61B-27E5-4A15-BC6C-F51F0A822D33}" presName="parentLin" presStyleCnt="0"/>
      <dgm:spPr/>
    </dgm:pt>
    <dgm:pt modelId="{3F17D668-C405-4CA3-8A5B-9A3F5ED3475A}" type="pres">
      <dgm:prSet presAssocID="{4188D61B-27E5-4A15-BC6C-F51F0A822D33}" presName="parentLeftMargin" presStyleLbl="node1" presStyleIdx="4" presStyleCnt="6"/>
      <dgm:spPr/>
      <dgm:t>
        <a:bodyPr/>
        <a:lstStyle/>
        <a:p>
          <a:endParaRPr lang="es-ES"/>
        </a:p>
      </dgm:t>
    </dgm:pt>
    <dgm:pt modelId="{8F459B25-CA74-4339-B67F-EB067C551591}" type="pres">
      <dgm:prSet presAssocID="{4188D61B-27E5-4A15-BC6C-F51F0A822D33}" presName="parentText" presStyleLbl="node1" presStyleIdx="5" presStyleCnt="6" custScaleX="112800" custLinFactNeighborX="12743" custLinFactNeighborY="-10534">
        <dgm:presLayoutVars>
          <dgm:chMax val="0"/>
          <dgm:bulletEnabled val="1"/>
        </dgm:presLayoutVars>
      </dgm:prSet>
      <dgm:spPr/>
      <dgm:t>
        <a:bodyPr/>
        <a:lstStyle/>
        <a:p>
          <a:endParaRPr lang="es-ES"/>
        </a:p>
      </dgm:t>
    </dgm:pt>
    <dgm:pt modelId="{6FD85BF4-FE2D-4E8E-9921-8C63E1A2F506}" type="pres">
      <dgm:prSet presAssocID="{4188D61B-27E5-4A15-BC6C-F51F0A822D33}" presName="negativeSpace" presStyleCnt="0"/>
      <dgm:spPr/>
    </dgm:pt>
    <dgm:pt modelId="{4EC84898-1B27-45CF-B65E-487D3BCC89EB}" type="pres">
      <dgm:prSet presAssocID="{4188D61B-27E5-4A15-BC6C-F51F0A822D33}" presName="childText" presStyleLbl="conFgAcc1" presStyleIdx="5" presStyleCnt="6" custScaleY="82662" custLinFactNeighborY="-22027">
        <dgm:presLayoutVars>
          <dgm:bulletEnabled val="1"/>
        </dgm:presLayoutVars>
      </dgm:prSet>
      <dgm:spPr/>
      <dgm:t>
        <a:bodyPr/>
        <a:lstStyle/>
        <a:p>
          <a:endParaRPr lang="es-ES"/>
        </a:p>
      </dgm:t>
    </dgm:pt>
  </dgm:ptLst>
  <dgm:cxnLst>
    <dgm:cxn modelId="{084109AA-BFD8-4FDE-A982-832D4C1CB7D8}" type="presOf" srcId="{464C5E24-D893-4702-A190-B68798210256}" destId="{0EC6B36D-1AA5-4962-9E25-BE9B8FC210CE}" srcOrd="1" destOrd="0" presId="urn:microsoft.com/office/officeart/2005/8/layout/list1"/>
    <dgm:cxn modelId="{6BF21FEF-7155-4C89-A5B8-BED2D2C81271}" type="presOf" srcId="{98A42BDC-C58A-4C8B-832D-22AA4F0CCF8E}" destId="{A430BD85-4705-406B-8DBC-A639BC8C6685}" srcOrd="0" destOrd="1" presId="urn:microsoft.com/office/officeart/2005/8/layout/list1"/>
    <dgm:cxn modelId="{729674B8-7B64-4A65-9AAF-9307BF6F1FE7}" type="presOf" srcId="{7FCB9DC3-64A0-45F6-8BA3-AF9D9A7F352B}" destId="{8B07ED98-A54C-4EC7-8118-EC6F78CA5733}" srcOrd="0" destOrd="0" presId="urn:microsoft.com/office/officeart/2005/8/layout/list1"/>
    <dgm:cxn modelId="{71B9B395-E702-4343-880D-2F61EE277830}" type="presOf" srcId="{6D60B9EC-CEC5-471C-BAED-88047AC5175D}" destId="{15B70A7A-8DF7-498C-B8B9-FB8FDE4BA610}" srcOrd="0" destOrd="0" presId="urn:microsoft.com/office/officeart/2005/8/layout/list1"/>
    <dgm:cxn modelId="{21589C34-413B-429C-BF43-A3838147B266}" type="presOf" srcId="{464C5E24-D893-4702-A190-B68798210256}" destId="{22757642-70CA-4E0F-A71C-91B0AC781F93}" srcOrd="0" destOrd="0" presId="urn:microsoft.com/office/officeart/2005/8/layout/list1"/>
    <dgm:cxn modelId="{F4F7FC53-940F-4A34-8669-92DDCDC2311A}" srcId="{1C100D3C-328C-41C5-8C18-86699D37D736}" destId="{25C616DD-FD7D-45DF-A707-A6AD06A698DC}" srcOrd="3" destOrd="0" parTransId="{2755FB55-D88B-476E-803E-677FE7D037FD}" sibTransId="{BE140963-8D41-4417-A340-D9F72C437AE5}"/>
    <dgm:cxn modelId="{616AA5CB-5E76-4B43-90A5-4049CC4D8596}" srcId="{25C616DD-FD7D-45DF-A707-A6AD06A698DC}" destId="{98A42BDC-C58A-4C8B-832D-22AA4F0CCF8E}" srcOrd="1" destOrd="0" parTransId="{14540DA3-CBE5-4187-828B-979C02A275D3}" sibTransId="{9A56DDDC-5E6C-4F66-BD7E-08A3716153D3}"/>
    <dgm:cxn modelId="{4F3748AB-4BC7-4C48-B644-6B16B588EBDE}" srcId="{4188D61B-27E5-4A15-BC6C-F51F0A822D33}" destId="{BDDB555A-1201-4C1C-B9F8-6B7B915F825A}" srcOrd="0" destOrd="0" parTransId="{172A2C96-C3F8-4FE4-8C41-F836719A1B2A}" sibTransId="{87DD0D46-2E37-4DBF-AA71-9DEF2B78375A}"/>
    <dgm:cxn modelId="{CA2B80C9-C7D5-4072-9862-059A79EB03F9}" srcId="{4188D61B-27E5-4A15-BC6C-F51F0A822D33}" destId="{D26A2D0B-D039-48C8-A23C-DF762D9F625C}" srcOrd="2" destOrd="0" parTransId="{763DFB3C-1867-4CB8-BE2F-8965A6213DF9}" sibTransId="{EA06DFCA-20BA-42DA-BE93-69A8AB9B6646}"/>
    <dgm:cxn modelId="{734AA49F-380C-4383-8E54-E0D10FE568B3}" srcId="{1C100D3C-328C-41C5-8C18-86699D37D736}" destId="{DE8D01CC-EF86-4D57-B0BA-CD30D8010382}" srcOrd="4" destOrd="0" parTransId="{4779357E-B815-4505-BC6B-1D061305CDCF}" sibTransId="{E257EA87-4964-4C75-A176-5711EE0EBEB2}"/>
    <dgm:cxn modelId="{AD03BB78-B157-4926-9929-F2022457D1A7}" type="presOf" srcId="{672E8834-2EF1-4896-9100-12F4988EB048}" destId="{D59AAAB4-6370-4FCF-B99A-918011645C1D}" srcOrd="0" destOrd="0" presId="urn:microsoft.com/office/officeart/2005/8/layout/list1"/>
    <dgm:cxn modelId="{38431CA6-BFE7-4F86-87AF-8CDEC92C611B}" type="presOf" srcId="{BB817539-60EA-4007-B6A8-884F2F3106B3}" destId="{A430BD85-4705-406B-8DBC-A639BC8C6685}" srcOrd="0" destOrd="0" presId="urn:microsoft.com/office/officeart/2005/8/layout/list1"/>
    <dgm:cxn modelId="{77994C02-E22A-4AE2-9A9C-E459BF722533}" srcId="{25C616DD-FD7D-45DF-A707-A6AD06A698DC}" destId="{3B30A793-77F4-4573-B896-D299CB930D21}" srcOrd="4" destOrd="0" parTransId="{EAC5CA81-0126-4608-A534-10A9FD97D7C9}" sibTransId="{E1EE66FD-CCC2-443E-88D5-40C053401B32}"/>
    <dgm:cxn modelId="{56C92D9C-9007-4DB1-B399-187B17FCE7CD}" type="presOf" srcId="{3C3F6DF8-AE37-49B1-9EB4-755DC5397727}" destId="{BD3BE46A-41E0-475A-A29D-A703B398A3C5}" srcOrd="0" destOrd="0" presId="urn:microsoft.com/office/officeart/2005/8/layout/list1"/>
    <dgm:cxn modelId="{7E5519EF-E691-4AD9-A8F4-C2BB7520E99A}" type="presOf" srcId="{DE8D01CC-EF86-4D57-B0BA-CD30D8010382}" destId="{1A6F9F3C-BE37-44CF-ABDA-213011058EBD}" srcOrd="1" destOrd="0" presId="urn:microsoft.com/office/officeart/2005/8/layout/list1"/>
    <dgm:cxn modelId="{F23CDA63-6EB7-4D1A-9577-B1389FD08724}" srcId="{7FCB9DC3-64A0-45F6-8BA3-AF9D9A7F352B}" destId="{BA20B053-F439-4BB7-BE21-E323DB2B9F91}" srcOrd="1" destOrd="0" parTransId="{C5777F70-E1B4-410F-9BC2-F0A230492F45}" sibTransId="{0EE00526-B358-4000-912D-F4344C0A54D6}"/>
    <dgm:cxn modelId="{A146147C-1268-4EBA-8AD9-66BECBF09F0A}" srcId="{464C5E24-D893-4702-A190-B68798210256}" destId="{672E8834-2EF1-4896-9100-12F4988EB048}" srcOrd="0" destOrd="0" parTransId="{51D00157-19B4-4690-BA5A-E54AEB84240B}" sibTransId="{81D54FCE-365D-455C-80B4-0C3605E1EAFF}"/>
    <dgm:cxn modelId="{F91B2516-D325-4AA1-BD14-2B16FA78FFEB}" srcId="{464C5E24-D893-4702-A190-B68798210256}" destId="{C343F3F5-92D7-4F23-8D9C-DE60C0267D8A}" srcOrd="2" destOrd="0" parTransId="{08658CBA-10DC-44EB-AC84-C30551B0149B}" sibTransId="{647E43AF-0467-42C4-8C7D-9E0FFC968252}"/>
    <dgm:cxn modelId="{DBF57159-DEDA-4160-86D4-C3ABE653869A}" srcId="{DE8D01CC-EF86-4D57-B0BA-CD30D8010382}" destId="{3E25F8C2-1471-4B34-8549-658C719C18AC}" srcOrd="1" destOrd="0" parTransId="{9D1B38AC-0E16-4063-A32C-5BB178824CA8}" sibTransId="{B9780F2D-1D5E-4828-8B80-DD080F1B5923}"/>
    <dgm:cxn modelId="{A57C76C9-C9D4-46F3-B746-D6BD79CD6789}" type="presOf" srcId="{BDDB555A-1201-4C1C-B9F8-6B7B915F825A}" destId="{4EC84898-1B27-45CF-B65E-487D3BCC89EB}" srcOrd="0" destOrd="0" presId="urn:microsoft.com/office/officeart/2005/8/layout/list1"/>
    <dgm:cxn modelId="{7B122FA5-3DD4-4CAD-94A2-567DA41472C5}" srcId="{7FCB9DC3-64A0-45F6-8BA3-AF9D9A7F352B}" destId="{B185D3E4-640B-4756-B487-BC0A6D491788}" srcOrd="0" destOrd="0" parTransId="{C6654067-D63A-4B69-92AE-0293CC0C2168}" sibTransId="{BF0B3319-3155-4331-95F3-B67282CC2CAA}"/>
    <dgm:cxn modelId="{A8A0927E-7A92-41BF-B83A-62CC69DE8B8A}" type="presOf" srcId="{AE8C23C7-795D-43C8-9ACA-6ACC9076DE01}" destId="{D59AAAB4-6370-4FCF-B99A-918011645C1D}" srcOrd="0" destOrd="1" presId="urn:microsoft.com/office/officeart/2005/8/layout/list1"/>
    <dgm:cxn modelId="{D9BD696E-CFC9-4AB7-B3E1-100C122F2C7B}" type="presOf" srcId="{9B59F1DD-BB29-4434-8CE1-B2C6AE2857AB}" destId="{79ABD81F-B179-4F1F-87D5-73A3FE21829B}" srcOrd="0" destOrd="0" presId="urn:microsoft.com/office/officeart/2005/8/layout/list1"/>
    <dgm:cxn modelId="{3DD9C45E-9726-4955-824F-4E504F8C6376}" srcId="{DE8D01CC-EF86-4D57-B0BA-CD30D8010382}" destId="{CAFD6BF1-250A-4C70-9C42-8AB455EB02E4}" srcOrd="2" destOrd="0" parTransId="{B7C9BDE0-7BE6-4833-ABB1-532463DB8765}" sibTransId="{94A98149-CB77-47BD-A162-B887D47DBCA9}"/>
    <dgm:cxn modelId="{9CE507E8-9096-4BF6-86F1-1C4D170783BA}" type="presOf" srcId="{3B30A793-77F4-4573-B896-D299CB930D21}" destId="{A430BD85-4705-406B-8DBC-A639BC8C6685}" srcOrd="0" destOrd="4" presId="urn:microsoft.com/office/officeart/2005/8/layout/list1"/>
    <dgm:cxn modelId="{3E22A3FD-44B7-45CF-B235-E1D02F00C5C2}" type="presOf" srcId="{4188D61B-27E5-4A15-BC6C-F51F0A822D33}" destId="{3F17D668-C405-4CA3-8A5B-9A3F5ED3475A}" srcOrd="0" destOrd="0" presId="urn:microsoft.com/office/officeart/2005/8/layout/list1"/>
    <dgm:cxn modelId="{8F8C3A52-16B8-4F65-8869-4D8227F2C914}" type="presOf" srcId="{3C3F6DF8-AE37-49B1-9EB4-755DC5397727}" destId="{92F3D1AA-5650-44CF-977B-F0DF265BD5A7}" srcOrd="1" destOrd="0" presId="urn:microsoft.com/office/officeart/2005/8/layout/list1"/>
    <dgm:cxn modelId="{B6F24A64-CD01-4A60-8B6B-A6B2C3DA3074}" type="presOf" srcId="{74A2297A-D9AF-4D8D-997B-D6248BCD2C19}" destId="{D59AAAB4-6370-4FCF-B99A-918011645C1D}" srcOrd="0" destOrd="3" presId="urn:microsoft.com/office/officeart/2005/8/layout/list1"/>
    <dgm:cxn modelId="{D642E16F-8227-4BEB-A17F-5E0E5BADFB1E}" srcId="{1C100D3C-328C-41C5-8C18-86699D37D736}" destId="{464C5E24-D893-4702-A190-B68798210256}" srcOrd="2" destOrd="0" parTransId="{D1F0171C-0686-4F05-9ABF-D7A51843D20C}" sibTransId="{B0945070-10F4-453A-8814-8BE7DAF4D0DA}"/>
    <dgm:cxn modelId="{9E9B0150-C416-43B3-BE32-CBD981D88826}" type="presOf" srcId="{C8B3439C-C9B2-4F26-B805-1C60ED260565}" destId="{A430BD85-4705-406B-8DBC-A639BC8C6685}" srcOrd="0" destOrd="2" presId="urn:microsoft.com/office/officeart/2005/8/layout/list1"/>
    <dgm:cxn modelId="{F3BF018C-96D0-4B6F-A2BF-9A83C6FABE81}" type="presOf" srcId="{AF07FA32-E214-4F1A-B674-59FF580F7902}" destId="{3C84CD49-AA1C-4201-B35B-A7DB177AA7A5}" srcOrd="0" destOrd="2" presId="urn:microsoft.com/office/officeart/2005/8/layout/list1"/>
    <dgm:cxn modelId="{FDD90A03-BDC5-4B1D-B75E-61682CE50438}" srcId="{25C616DD-FD7D-45DF-A707-A6AD06A698DC}" destId="{BB817539-60EA-4007-B6A8-884F2F3106B3}" srcOrd="0" destOrd="0" parTransId="{C55B87AB-9159-456F-9F33-7425F9D37596}" sibTransId="{86057D8F-A0C3-4473-A4F4-DDBB7B413306}"/>
    <dgm:cxn modelId="{90BD1151-E70D-4D91-8DEC-93AE7B82668D}" type="presOf" srcId="{7FCB9DC3-64A0-45F6-8BA3-AF9D9A7F352B}" destId="{C04EB659-7E04-4A30-A3B2-DC6E176C41A7}" srcOrd="1" destOrd="0" presId="urn:microsoft.com/office/officeart/2005/8/layout/list1"/>
    <dgm:cxn modelId="{EDC7B372-7962-4DE3-A298-D31CDE585F9E}" type="presOf" srcId="{43DA5D6C-5FFA-4C3C-B4F9-EA6916F41BC5}" destId="{A430BD85-4705-406B-8DBC-A639BC8C6685}" srcOrd="0" destOrd="3" presId="urn:microsoft.com/office/officeart/2005/8/layout/list1"/>
    <dgm:cxn modelId="{9D08126A-A809-4F54-84B9-15DE05D3F15C}" srcId="{464C5E24-D893-4702-A190-B68798210256}" destId="{AE8C23C7-795D-43C8-9ACA-6ACC9076DE01}" srcOrd="1" destOrd="0" parTransId="{E07C06B1-26F8-4C30-8FAE-FF768638D475}" sibTransId="{AAB82F2E-EC64-425F-8143-E7004A2AA85E}"/>
    <dgm:cxn modelId="{0B813ED4-6EBA-4F9A-A0E4-B2EBAE8C0D0D}" type="presOf" srcId="{3E25F8C2-1471-4B34-8549-658C719C18AC}" destId="{15B70A7A-8DF7-498C-B8B9-FB8FDE4BA610}" srcOrd="0" destOrd="1" presId="urn:microsoft.com/office/officeart/2005/8/layout/list1"/>
    <dgm:cxn modelId="{6C35C06C-3DF6-4902-A3AB-7AC2C6C2DFEC}" srcId="{4188D61B-27E5-4A15-BC6C-F51F0A822D33}" destId="{BD90453F-7786-4F43-92FE-B239D3B0D354}" srcOrd="1" destOrd="0" parTransId="{9F64B307-4344-4FD6-8903-83370C705355}" sibTransId="{DF552A34-C2D0-417D-A896-0955D03A8FE2}"/>
    <dgm:cxn modelId="{D6CE691A-2DFE-4ED0-9B22-9D3D448B3F0B}" srcId="{7FCB9DC3-64A0-45F6-8BA3-AF9D9A7F352B}" destId="{AF07FA32-E214-4F1A-B674-59FF580F7902}" srcOrd="2" destOrd="0" parTransId="{3F48287C-7853-44ED-B5D1-CC7DDCBF0D39}" sibTransId="{3B74348F-9F10-414B-BC43-10D6EB25575B}"/>
    <dgm:cxn modelId="{9F15CDA5-ECC6-4B0A-A924-C53330446F36}" type="presOf" srcId="{CAFD6BF1-250A-4C70-9C42-8AB455EB02E4}" destId="{15B70A7A-8DF7-498C-B8B9-FB8FDE4BA610}" srcOrd="0" destOrd="2" presId="urn:microsoft.com/office/officeart/2005/8/layout/list1"/>
    <dgm:cxn modelId="{D61EB27C-82B3-4CBD-A128-FC38DDB99673}" srcId="{1C100D3C-328C-41C5-8C18-86699D37D736}" destId="{3C3F6DF8-AE37-49B1-9EB4-755DC5397727}" srcOrd="1" destOrd="0" parTransId="{A3A781C0-D57F-4EBA-BAD3-3893DCBBAD14}" sibTransId="{554C9D7B-776A-4860-826D-FFFE4ADD0656}"/>
    <dgm:cxn modelId="{E0B66380-E119-4E47-A7E3-0C4B378327D2}" type="presOf" srcId="{BD90453F-7786-4F43-92FE-B239D3B0D354}" destId="{4EC84898-1B27-45CF-B65E-487D3BCC89EB}" srcOrd="0" destOrd="1" presId="urn:microsoft.com/office/officeart/2005/8/layout/list1"/>
    <dgm:cxn modelId="{E2212E3F-0503-4AAE-B616-3159D1BB3AD6}" type="presOf" srcId="{D26A2D0B-D039-48C8-A23C-DF762D9F625C}" destId="{4EC84898-1B27-45CF-B65E-487D3BCC89EB}" srcOrd="0" destOrd="2" presId="urn:microsoft.com/office/officeart/2005/8/layout/list1"/>
    <dgm:cxn modelId="{CE8C4CDC-8653-4140-98C3-AA8AE865D58D}" srcId="{464C5E24-D893-4702-A190-B68798210256}" destId="{74A2297A-D9AF-4D8D-997B-D6248BCD2C19}" srcOrd="3" destOrd="0" parTransId="{20932A6F-163F-4C35-B90B-3F1096557AEC}" sibTransId="{B18E0437-9D28-4E3F-BFFE-DBE2EB54624C}"/>
    <dgm:cxn modelId="{35F17E1E-7E58-4E20-9F0F-6BC9576984AA}" type="presOf" srcId="{B185D3E4-640B-4756-B487-BC0A6D491788}" destId="{3C84CD49-AA1C-4201-B35B-A7DB177AA7A5}" srcOrd="0" destOrd="0" presId="urn:microsoft.com/office/officeart/2005/8/layout/list1"/>
    <dgm:cxn modelId="{6285621C-C39A-48EE-9F42-830FD5364047}" srcId="{3C3F6DF8-AE37-49B1-9EB4-755DC5397727}" destId="{9B59F1DD-BB29-4434-8CE1-B2C6AE2857AB}" srcOrd="0" destOrd="0" parTransId="{27428D14-7BD1-452A-90B8-5F3ED1EE52C2}" sibTransId="{D0638447-D338-4B8C-9BD3-BDAD94D0B4B1}"/>
    <dgm:cxn modelId="{0888EC46-28A5-47AA-BEC8-CD94661F8F0B}" type="presOf" srcId="{1C100D3C-328C-41C5-8C18-86699D37D736}" destId="{87F80F3B-D5A3-4649-8A35-F91A07C2B2C3}" srcOrd="0" destOrd="0" presId="urn:microsoft.com/office/officeart/2005/8/layout/list1"/>
    <dgm:cxn modelId="{869B66EF-D5DA-4629-94ED-5CBD24479049}" type="presOf" srcId="{C343F3F5-92D7-4F23-8D9C-DE60C0267D8A}" destId="{D59AAAB4-6370-4FCF-B99A-918011645C1D}" srcOrd="0" destOrd="2" presId="urn:microsoft.com/office/officeart/2005/8/layout/list1"/>
    <dgm:cxn modelId="{EFF2FB1F-3B21-4E11-9646-50930D12D1D0}" srcId="{25C616DD-FD7D-45DF-A707-A6AD06A698DC}" destId="{C8B3439C-C9B2-4F26-B805-1C60ED260565}" srcOrd="2" destOrd="0" parTransId="{393C6673-A791-479C-AE9C-3DCEDC742984}" sibTransId="{1BE0B44A-A659-4DF7-8BFD-1AE19B11B255}"/>
    <dgm:cxn modelId="{EDB305F8-8C78-4B1B-83BA-74369079625D}" srcId="{1C100D3C-328C-41C5-8C18-86699D37D736}" destId="{7FCB9DC3-64A0-45F6-8BA3-AF9D9A7F352B}" srcOrd="0" destOrd="0" parTransId="{D465C5A9-04D8-4E71-8DC5-D7CCC8E7C568}" sibTransId="{2421DC78-7657-47C8-9690-37DCA36C10E4}"/>
    <dgm:cxn modelId="{2B139B69-39B1-4BA0-B470-FBBCDCF2DEC2}" srcId="{25C616DD-FD7D-45DF-A707-A6AD06A698DC}" destId="{43DA5D6C-5FFA-4C3C-B4F9-EA6916F41BC5}" srcOrd="3" destOrd="0" parTransId="{5B3F52F8-78FC-474E-8EB1-18CD1FFF7F6B}" sibTransId="{E5F68292-F62C-4A28-93DF-5361AC0F3819}"/>
    <dgm:cxn modelId="{0475EB6C-BEC9-4AA8-BBBE-E9FD5E5B9944}" type="presOf" srcId="{BA20B053-F439-4BB7-BE21-E323DB2B9F91}" destId="{3C84CD49-AA1C-4201-B35B-A7DB177AA7A5}" srcOrd="0" destOrd="1" presId="urn:microsoft.com/office/officeart/2005/8/layout/list1"/>
    <dgm:cxn modelId="{B8E1CDF4-86C8-482A-BB7F-E2D793C7C163}" type="presOf" srcId="{4188D61B-27E5-4A15-BC6C-F51F0A822D33}" destId="{8F459B25-CA74-4339-B67F-EB067C551591}" srcOrd="1" destOrd="0" presId="urn:microsoft.com/office/officeart/2005/8/layout/list1"/>
    <dgm:cxn modelId="{844B1559-6EED-4DDE-93E0-08D63F20F136}" srcId="{1C100D3C-328C-41C5-8C18-86699D37D736}" destId="{4188D61B-27E5-4A15-BC6C-F51F0A822D33}" srcOrd="5" destOrd="0" parTransId="{762BD3FB-2054-41BF-AA6A-415EC5BA2809}" sibTransId="{202B96D1-88C2-4A49-89B4-48ED413AFBB6}"/>
    <dgm:cxn modelId="{83EFA070-2DE6-42AB-9966-94FB18C7854E}" type="presOf" srcId="{25C616DD-FD7D-45DF-A707-A6AD06A698DC}" destId="{8C3C3181-572F-49A3-B848-B1288EAE890B}" srcOrd="1" destOrd="0" presId="urn:microsoft.com/office/officeart/2005/8/layout/list1"/>
    <dgm:cxn modelId="{50F6F5F3-0CDA-42CF-B053-E0092681EFFE}" srcId="{DE8D01CC-EF86-4D57-B0BA-CD30D8010382}" destId="{6D60B9EC-CEC5-471C-BAED-88047AC5175D}" srcOrd="0" destOrd="0" parTransId="{5A744F00-89A9-4473-930D-A8C802727164}" sibTransId="{FEFC5C05-FB38-4EF9-9CC9-9439DF0B8319}"/>
    <dgm:cxn modelId="{74D04ADC-9137-40EB-B68B-C0E96F9F5C97}" type="presOf" srcId="{DE8D01CC-EF86-4D57-B0BA-CD30D8010382}" destId="{8398E934-2E86-4AFC-AD4D-3AFB769C6450}" srcOrd="0" destOrd="0" presId="urn:microsoft.com/office/officeart/2005/8/layout/list1"/>
    <dgm:cxn modelId="{6EFADE04-CE76-4ED9-9425-68EA20BFBFF5}" type="presOf" srcId="{25C616DD-FD7D-45DF-A707-A6AD06A698DC}" destId="{B9CE3CC0-CE5D-489A-9EB5-C2268AED0832}" srcOrd="0" destOrd="0" presId="urn:microsoft.com/office/officeart/2005/8/layout/list1"/>
    <dgm:cxn modelId="{C19E7F04-88C0-43A3-8AE2-5E64837A7297}" type="presParOf" srcId="{87F80F3B-D5A3-4649-8A35-F91A07C2B2C3}" destId="{07D9F5F0-203E-42B9-81C3-90941681C5E7}" srcOrd="0" destOrd="0" presId="urn:microsoft.com/office/officeart/2005/8/layout/list1"/>
    <dgm:cxn modelId="{0D7077B1-F07E-40F8-9142-9411CFC0933F}" type="presParOf" srcId="{07D9F5F0-203E-42B9-81C3-90941681C5E7}" destId="{8B07ED98-A54C-4EC7-8118-EC6F78CA5733}" srcOrd="0" destOrd="0" presId="urn:microsoft.com/office/officeart/2005/8/layout/list1"/>
    <dgm:cxn modelId="{C78BF442-D81D-4583-AA55-A0B4381FBF9A}" type="presParOf" srcId="{07D9F5F0-203E-42B9-81C3-90941681C5E7}" destId="{C04EB659-7E04-4A30-A3B2-DC6E176C41A7}" srcOrd="1" destOrd="0" presId="urn:microsoft.com/office/officeart/2005/8/layout/list1"/>
    <dgm:cxn modelId="{4532902C-DD97-4FB0-A08C-A7519844B55B}" type="presParOf" srcId="{87F80F3B-D5A3-4649-8A35-F91A07C2B2C3}" destId="{F3F2638A-5015-4828-AA68-119D8F7DF510}" srcOrd="1" destOrd="0" presId="urn:microsoft.com/office/officeart/2005/8/layout/list1"/>
    <dgm:cxn modelId="{F294833A-FDB5-4A33-85CC-BD334D772A09}" type="presParOf" srcId="{87F80F3B-D5A3-4649-8A35-F91A07C2B2C3}" destId="{3C84CD49-AA1C-4201-B35B-A7DB177AA7A5}" srcOrd="2" destOrd="0" presId="urn:microsoft.com/office/officeart/2005/8/layout/list1"/>
    <dgm:cxn modelId="{88CD843D-BF0F-490B-945C-F4802F48E163}" type="presParOf" srcId="{87F80F3B-D5A3-4649-8A35-F91A07C2B2C3}" destId="{A1965692-FD1B-4F2D-A650-32D24E39D01A}" srcOrd="3" destOrd="0" presId="urn:microsoft.com/office/officeart/2005/8/layout/list1"/>
    <dgm:cxn modelId="{F5E0AA75-B35C-42F9-AE47-27F1E14AAC77}" type="presParOf" srcId="{87F80F3B-D5A3-4649-8A35-F91A07C2B2C3}" destId="{CF92840C-11E7-4839-B72B-965916EA8FB0}" srcOrd="4" destOrd="0" presId="urn:microsoft.com/office/officeart/2005/8/layout/list1"/>
    <dgm:cxn modelId="{C9C880A6-F57A-4CF6-A862-D73E351A02A7}" type="presParOf" srcId="{CF92840C-11E7-4839-B72B-965916EA8FB0}" destId="{BD3BE46A-41E0-475A-A29D-A703B398A3C5}" srcOrd="0" destOrd="0" presId="urn:microsoft.com/office/officeart/2005/8/layout/list1"/>
    <dgm:cxn modelId="{6515F39E-FE60-4019-BBB6-938A5E4745FA}" type="presParOf" srcId="{CF92840C-11E7-4839-B72B-965916EA8FB0}" destId="{92F3D1AA-5650-44CF-977B-F0DF265BD5A7}" srcOrd="1" destOrd="0" presId="urn:microsoft.com/office/officeart/2005/8/layout/list1"/>
    <dgm:cxn modelId="{D0935459-7D80-487D-90A4-B4EB353C43E4}" type="presParOf" srcId="{87F80F3B-D5A3-4649-8A35-F91A07C2B2C3}" destId="{7383E96E-FAB8-4F15-977B-DBFE4A87DC1A}" srcOrd="5" destOrd="0" presId="urn:microsoft.com/office/officeart/2005/8/layout/list1"/>
    <dgm:cxn modelId="{A54A4A16-6FC7-4682-8226-3C4DDCAA4898}" type="presParOf" srcId="{87F80F3B-D5A3-4649-8A35-F91A07C2B2C3}" destId="{79ABD81F-B179-4F1F-87D5-73A3FE21829B}" srcOrd="6" destOrd="0" presId="urn:microsoft.com/office/officeart/2005/8/layout/list1"/>
    <dgm:cxn modelId="{5A32654D-0FCE-46E1-9FF0-B6F27AD75122}" type="presParOf" srcId="{87F80F3B-D5A3-4649-8A35-F91A07C2B2C3}" destId="{1AC06003-7B99-422E-A26B-34EEF08803D4}" srcOrd="7" destOrd="0" presId="urn:microsoft.com/office/officeart/2005/8/layout/list1"/>
    <dgm:cxn modelId="{2B72213D-269D-40AF-A0CD-EDEB8458E6C7}" type="presParOf" srcId="{87F80F3B-D5A3-4649-8A35-F91A07C2B2C3}" destId="{1AABF96D-75EF-490C-8DBF-0C206441AF62}" srcOrd="8" destOrd="0" presId="urn:microsoft.com/office/officeart/2005/8/layout/list1"/>
    <dgm:cxn modelId="{53B71B0E-2BE1-42C1-9AFF-412F304F0375}" type="presParOf" srcId="{1AABF96D-75EF-490C-8DBF-0C206441AF62}" destId="{22757642-70CA-4E0F-A71C-91B0AC781F93}" srcOrd="0" destOrd="0" presId="urn:microsoft.com/office/officeart/2005/8/layout/list1"/>
    <dgm:cxn modelId="{962C203A-3146-45CB-8DA7-6E2A4181C978}" type="presParOf" srcId="{1AABF96D-75EF-490C-8DBF-0C206441AF62}" destId="{0EC6B36D-1AA5-4962-9E25-BE9B8FC210CE}" srcOrd="1" destOrd="0" presId="urn:microsoft.com/office/officeart/2005/8/layout/list1"/>
    <dgm:cxn modelId="{41C1EF72-E885-4C0D-886F-4D328F6C76DC}" type="presParOf" srcId="{87F80F3B-D5A3-4649-8A35-F91A07C2B2C3}" destId="{597F226A-D054-4A4F-AFF3-03D3FDA3C7F5}" srcOrd="9" destOrd="0" presId="urn:microsoft.com/office/officeart/2005/8/layout/list1"/>
    <dgm:cxn modelId="{4B1301B8-FC6C-4F99-BAA4-60781C7BCFC9}" type="presParOf" srcId="{87F80F3B-D5A3-4649-8A35-F91A07C2B2C3}" destId="{D59AAAB4-6370-4FCF-B99A-918011645C1D}" srcOrd="10" destOrd="0" presId="urn:microsoft.com/office/officeart/2005/8/layout/list1"/>
    <dgm:cxn modelId="{C66B0778-F981-461E-8D8E-317CE53D3703}" type="presParOf" srcId="{87F80F3B-D5A3-4649-8A35-F91A07C2B2C3}" destId="{18A57045-23F0-483B-91A3-6329990CAA1A}" srcOrd="11" destOrd="0" presId="urn:microsoft.com/office/officeart/2005/8/layout/list1"/>
    <dgm:cxn modelId="{0D7A04A4-7814-4664-A25B-22FEDAC5CD61}" type="presParOf" srcId="{87F80F3B-D5A3-4649-8A35-F91A07C2B2C3}" destId="{E460A5AE-760D-4447-8BCA-80A12DEFAB96}" srcOrd="12" destOrd="0" presId="urn:microsoft.com/office/officeart/2005/8/layout/list1"/>
    <dgm:cxn modelId="{52A338DD-91F8-4A29-AD24-4A76AD9FCCC7}" type="presParOf" srcId="{E460A5AE-760D-4447-8BCA-80A12DEFAB96}" destId="{B9CE3CC0-CE5D-489A-9EB5-C2268AED0832}" srcOrd="0" destOrd="0" presId="urn:microsoft.com/office/officeart/2005/8/layout/list1"/>
    <dgm:cxn modelId="{F83E5E3B-3FDD-4441-A1FA-0B8851406224}" type="presParOf" srcId="{E460A5AE-760D-4447-8BCA-80A12DEFAB96}" destId="{8C3C3181-572F-49A3-B848-B1288EAE890B}" srcOrd="1" destOrd="0" presId="urn:microsoft.com/office/officeart/2005/8/layout/list1"/>
    <dgm:cxn modelId="{0B39AFBE-71B4-4E16-B76B-03F482395968}" type="presParOf" srcId="{87F80F3B-D5A3-4649-8A35-F91A07C2B2C3}" destId="{6193EA9B-31C2-4E72-BFFF-A0E42B7AE13B}" srcOrd="13" destOrd="0" presId="urn:microsoft.com/office/officeart/2005/8/layout/list1"/>
    <dgm:cxn modelId="{F41FDBC4-1F2B-4088-A090-A048D888CBEF}" type="presParOf" srcId="{87F80F3B-D5A3-4649-8A35-F91A07C2B2C3}" destId="{A430BD85-4705-406B-8DBC-A639BC8C6685}" srcOrd="14" destOrd="0" presId="urn:microsoft.com/office/officeart/2005/8/layout/list1"/>
    <dgm:cxn modelId="{11F5C071-814C-4A03-9FAF-BB1D59B83F03}" type="presParOf" srcId="{87F80F3B-D5A3-4649-8A35-F91A07C2B2C3}" destId="{69652071-9356-496A-89A6-E56AC71372EB}" srcOrd="15" destOrd="0" presId="urn:microsoft.com/office/officeart/2005/8/layout/list1"/>
    <dgm:cxn modelId="{3A6EA580-B9E5-48BF-B2BB-708A30ED9CDA}" type="presParOf" srcId="{87F80F3B-D5A3-4649-8A35-F91A07C2B2C3}" destId="{7777869A-2514-4454-A82E-0630D33B8CFA}" srcOrd="16" destOrd="0" presId="urn:microsoft.com/office/officeart/2005/8/layout/list1"/>
    <dgm:cxn modelId="{4BED4760-90E5-445E-8400-1E7DD0971DFB}" type="presParOf" srcId="{7777869A-2514-4454-A82E-0630D33B8CFA}" destId="{8398E934-2E86-4AFC-AD4D-3AFB769C6450}" srcOrd="0" destOrd="0" presId="urn:microsoft.com/office/officeart/2005/8/layout/list1"/>
    <dgm:cxn modelId="{A42F8AFE-5DC6-4B79-8771-7E068221F59B}" type="presParOf" srcId="{7777869A-2514-4454-A82E-0630D33B8CFA}" destId="{1A6F9F3C-BE37-44CF-ABDA-213011058EBD}" srcOrd="1" destOrd="0" presId="urn:microsoft.com/office/officeart/2005/8/layout/list1"/>
    <dgm:cxn modelId="{63EED42C-07C4-475D-AA04-67E029378299}" type="presParOf" srcId="{87F80F3B-D5A3-4649-8A35-F91A07C2B2C3}" destId="{C1591B5B-D563-45A1-B8B9-9F4A6A8CFE6F}" srcOrd="17" destOrd="0" presId="urn:microsoft.com/office/officeart/2005/8/layout/list1"/>
    <dgm:cxn modelId="{30A5ECC8-9889-4A00-927C-A14299671B29}" type="presParOf" srcId="{87F80F3B-D5A3-4649-8A35-F91A07C2B2C3}" destId="{15B70A7A-8DF7-498C-B8B9-FB8FDE4BA610}" srcOrd="18" destOrd="0" presId="urn:microsoft.com/office/officeart/2005/8/layout/list1"/>
    <dgm:cxn modelId="{A6BB66DB-44A8-428F-AA99-3716E68B4FE4}" type="presParOf" srcId="{87F80F3B-D5A3-4649-8A35-F91A07C2B2C3}" destId="{9C4806CA-5AFB-4FD0-BB7E-55720597C4F6}" srcOrd="19" destOrd="0" presId="urn:microsoft.com/office/officeart/2005/8/layout/list1"/>
    <dgm:cxn modelId="{E1F62BD5-B105-44FE-98C0-7CF2D4E9B7E6}" type="presParOf" srcId="{87F80F3B-D5A3-4649-8A35-F91A07C2B2C3}" destId="{C07EF874-A094-41EE-BA18-DCAC4C78083E}" srcOrd="20" destOrd="0" presId="urn:microsoft.com/office/officeart/2005/8/layout/list1"/>
    <dgm:cxn modelId="{79DFA3CC-510B-4E8F-8D15-CD3E0AB1E6AE}" type="presParOf" srcId="{C07EF874-A094-41EE-BA18-DCAC4C78083E}" destId="{3F17D668-C405-4CA3-8A5B-9A3F5ED3475A}" srcOrd="0" destOrd="0" presId="urn:microsoft.com/office/officeart/2005/8/layout/list1"/>
    <dgm:cxn modelId="{1DE512D4-333C-43C8-9C0C-140D29A0F5DE}" type="presParOf" srcId="{C07EF874-A094-41EE-BA18-DCAC4C78083E}" destId="{8F459B25-CA74-4339-B67F-EB067C551591}" srcOrd="1" destOrd="0" presId="urn:microsoft.com/office/officeart/2005/8/layout/list1"/>
    <dgm:cxn modelId="{F2D793A4-A659-403C-A155-8B3D690C344E}" type="presParOf" srcId="{87F80F3B-D5A3-4649-8A35-F91A07C2B2C3}" destId="{6FD85BF4-FE2D-4E8E-9921-8C63E1A2F506}" srcOrd="21" destOrd="0" presId="urn:microsoft.com/office/officeart/2005/8/layout/list1"/>
    <dgm:cxn modelId="{018833F9-B50D-41F8-8A7F-8FF0EB6B0059}" type="presParOf" srcId="{87F80F3B-D5A3-4649-8A35-F91A07C2B2C3}" destId="{4EC84898-1B27-45CF-B65E-487D3BCC89EB}" srcOrd="22" destOrd="0" presId="urn:microsoft.com/office/officeart/2005/8/layout/list1"/>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8CC080A-77D4-4F1D-A700-02C097DA01E5}" type="doc">
      <dgm:prSet loTypeId="urn:microsoft.com/office/officeart/2005/8/layout/hProcess9" loCatId="process" qsTypeId="urn:microsoft.com/office/officeart/2005/8/quickstyle/simple2" qsCatId="simple" csTypeId="urn:microsoft.com/office/officeart/2005/8/colors/colorful1" csCatId="colorful" phldr="1"/>
      <dgm:spPr/>
      <dgm:t>
        <a:bodyPr/>
        <a:lstStyle/>
        <a:p>
          <a:endParaRPr lang="es-ES"/>
        </a:p>
      </dgm:t>
    </dgm:pt>
    <dgm:pt modelId="{D6C89462-D5AF-44E3-8867-835384E31745}">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Información:</a:t>
          </a:r>
          <a:r>
            <a:rPr lang="es-ES" sz="900">
              <a:solidFill>
                <a:sysClr val="windowText" lastClr="000000"/>
              </a:solidFill>
              <a:latin typeface="Arial" panose="020B0604020202020204" pitchFamily="34" charset="0"/>
              <a:cs typeface="Arial" panose="020B0604020202020204" pitchFamily="34" charset="0"/>
            </a:rPr>
            <a:t> Se informará al alumnado del plan de recuperación a lo largo del curso.</a:t>
          </a:r>
        </a:p>
      </dgm:t>
    </dgm:pt>
    <dgm:pt modelId="{D21863C8-296C-4C14-83B8-352C060FC672}" type="parTrans" cxnId="{4D3D12A6-872E-4506-B2A1-96A46A22B087}">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817AA67-6F8B-40D3-A6EE-F1B42D06A9CC}" type="sibTrans" cxnId="{4D3D12A6-872E-4506-B2A1-96A46A22B087}">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D89F9E26-13E5-482E-B38D-E80C59379612}">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Tareas: </a:t>
          </a:r>
          <a:r>
            <a:rPr lang="es-ES" sz="900">
              <a:solidFill>
                <a:sysClr val="windowText" lastClr="000000"/>
              </a:solidFill>
              <a:latin typeface="Arial" panose="020B0604020202020204" pitchFamily="34" charset="0"/>
              <a:cs typeface="Arial" panose="020B0604020202020204" pitchFamily="34" charset="0"/>
            </a:rPr>
            <a:t>Se entregará al alumnado el cuaderno de tareas (trimestral o anual).</a:t>
          </a:r>
        </a:p>
      </dgm:t>
    </dgm:pt>
    <dgm:pt modelId="{83280858-3DF2-42BF-8246-536B5B05ABB0}" type="parTrans" cxnId="{78A1330E-71D3-4DD5-8508-DF94632926BA}">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E9D2D90D-DAB6-41E8-83EC-92B0728BCC28}" type="sibTrans" cxnId="{78A1330E-71D3-4DD5-8508-DF94632926BA}">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49516EA-9CC8-4047-A32D-E6E8556CB597}">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Tutorias: </a:t>
          </a:r>
          <a:r>
            <a:rPr lang="es-ES" sz="900">
              <a:solidFill>
                <a:sysClr val="windowText" lastClr="000000"/>
              </a:solidFill>
              <a:latin typeface="Arial" panose="020B0604020202020204" pitchFamily="34" charset="0"/>
              <a:cs typeface="Arial" panose="020B0604020202020204" pitchFamily="34" charset="0"/>
            </a:rPr>
            <a:t>Se informará sobre el horario de atención al alumnado.</a:t>
          </a:r>
        </a:p>
      </dgm:t>
    </dgm:pt>
    <dgm:pt modelId="{DDD6D85E-F70C-44D7-B064-D6BC8094A289}" type="parTrans" cxnId="{51A1B042-F0D9-4E27-A4D1-B8519EE1CD9D}">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EFF1D78C-4EDE-498A-BEB8-8236818DC53D}" type="sibTrans" cxnId="{51A1B042-F0D9-4E27-A4D1-B8519EE1CD9D}">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0FD57CBC-C875-471B-8CE5-BD132B12EC93}">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Calendario: </a:t>
          </a:r>
          <a:r>
            <a:rPr lang="es-ES" sz="900">
              <a:solidFill>
                <a:sysClr val="windowText" lastClr="000000"/>
              </a:solidFill>
              <a:latin typeface="Arial" panose="020B0604020202020204" pitchFamily="34" charset="0"/>
              <a:cs typeface="Arial" panose="020B0604020202020204" pitchFamily="34" charset="0"/>
            </a:rPr>
            <a:t>Se informará sobre el calendario de entrega de tareas y realización de pruebas de evaluación.</a:t>
          </a:r>
        </a:p>
      </dgm:t>
    </dgm:pt>
    <dgm:pt modelId="{E908B53B-9E49-432D-B864-8F1926BC158E}" type="parTrans" cxnId="{981817EC-4009-48DE-A072-58C38C2A076C}">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2D5201F5-0C1A-4A94-844D-08FDBF4ACBB5}" type="sibTrans" cxnId="{981817EC-4009-48DE-A072-58C38C2A076C}">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9595699-F810-41A4-9981-1998814D73CA}">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Evaluación: </a:t>
          </a:r>
          <a:r>
            <a:rPr lang="es-ES" sz="900">
              <a:solidFill>
                <a:sysClr val="windowText" lastClr="000000"/>
              </a:solidFill>
              <a:latin typeface="Arial" panose="020B0604020202020204" pitchFamily="34" charset="0"/>
              <a:cs typeface="Arial" panose="020B0604020202020204" pitchFamily="34" charset="0"/>
            </a:rPr>
            <a:t>Fase final (trimestral y anual)</a:t>
          </a:r>
        </a:p>
      </dgm:t>
    </dgm:pt>
    <dgm:pt modelId="{98BC0072-EAA5-40D4-94BC-13A7F42177A6}" type="parTrans" cxnId="{5F4A2F1A-1AB4-4E0B-B5F5-EE1985DBCBDE}">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D4190028-B267-4908-9410-4EC5DEBC3F68}" type="sibTrans" cxnId="{5F4A2F1A-1AB4-4E0B-B5F5-EE1985DBCBDE}">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50095A5A-B4F8-4B56-ABEC-D0BE84294D65}" type="pres">
      <dgm:prSet presAssocID="{B8CC080A-77D4-4F1D-A700-02C097DA01E5}" presName="CompostProcess" presStyleCnt="0">
        <dgm:presLayoutVars>
          <dgm:dir/>
          <dgm:resizeHandles val="exact"/>
        </dgm:presLayoutVars>
      </dgm:prSet>
      <dgm:spPr/>
      <dgm:t>
        <a:bodyPr/>
        <a:lstStyle/>
        <a:p>
          <a:endParaRPr lang="es-ES"/>
        </a:p>
      </dgm:t>
    </dgm:pt>
    <dgm:pt modelId="{00D9DF81-4C22-4B1A-9CBD-FEC01CB594FC}" type="pres">
      <dgm:prSet presAssocID="{B8CC080A-77D4-4F1D-A700-02C097DA01E5}" presName="arrow" presStyleLbl="bgShp" presStyleIdx="0" presStyleCnt="1" custScaleX="90899" custScaleY="100000" custLinFactNeighborX="5086" custLinFactNeighborY="6946"/>
      <dgm:spPr/>
      <dgm:t>
        <a:bodyPr/>
        <a:lstStyle/>
        <a:p>
          <a:endParaRPr lang="es-ES"/>
        </a:p>
      </dgm:t>
    </dgm:pt>
    <dgm:pt modelId="{E776780F-B839-4753-9356-77A872A8FBE5}" type="pres">
      <dgm:prSet presAssocID="{B8CC080A-77D4-4F1D-A700-02C097DA01E5}" presName="linearProcess" presStyleCnt="0"/>
      <dgm:spPr/>
      <dgm:t>
        <a:bodyPr/>
        <a:lstStyle/>
        <a:p>
          <a:endParaRPr lang="es-ES"/>
        </a:p>
      </dgm:t>
    </dgm:pt>
    <dgm:pt modelId="{40195ED1-A664-4C53-BDD6-3220A5F959C7}" type="pres">
      <dgm:prSet presAssocID="{D6C89462-D5AF-44E3-8867-835384E31745}" presName="textNode" presStyleLbl="node1" presStyleIdx="0" presStyleCnt="5" custScaleX="126354" custScaleY="200699">
        <dgm:presLayoutVars>
          <dgm:bulletEnabled val="1"/>
        </dgm:presLayoutVars>
      </dgm:prSet>
      <dgm:spPr/>
      <dgm:t>
        <a:bodyPr/>
        <a:lstStyle/>
        <a:p>
          <a:endParaRPr lang="es-ES"/>
        </a:p>
      </dgm:t>
    </dgm:pt>
    <dgm:pt modelId="{333DF384-250C-4570-A831-F855B2B25851}" type="pres">
      <dgm:prSet presAssocID="{1817AA67-6F8B-40D3-A6EE-F1B42D06A9CC}" presName="sibTrans" presStyleCnt="0"/>
      <dgm:spPr/>
      <dgm:t>
        <a:bodyPr/>
        <a:lstStyle/>
        <a:p>
          <a:endParaRPr lang="es-ES"/>
        </a:p>
      </dgm:t>
    </dgm:pt>
    <dgm:pt modelId="{A7D46A4D-92AB-4E25-979A-1A3C9B2AD4DF}" type="pres">
      <dgm:prSet presAssocID="{D89F9E26-13E5-482E-B38D-E80C59379612}" presName="textNode" presStyleLbl="node1" presStyleIdx="1" presStyleCnt="5" custScaleX="94040" custScaleY="194539">
        <dgm:presLayoutVars>
          <dgm:bulletEnabled val="1"/>
        </dgm:presLayoutVars>
      </dgm:prSet>
      <dgm:spPr/>
      <dgm:t>
        <a:bodyPr/>
        <a:lstStyle/>
        <a:p>
          <a:endParaRPr lang="es-ES"/>
        </a:p>
      </dgm:t>
    </dgm:pt>
    <dgm:pt modelId="{06967C27-CFBF-43E5-896A-236D5795A035}" type="pres">
      <dgm:prSet presAssocID="{E9D2D90D-DAB6-41E8-83EC-92B0728BCC28}" presName="sibTrans" presStyleCnt="0"/>
      <dgm:spPr/>
      <dgm:t>
        <a:bodyPr/>
        <a:lstStyle/>
        <a:p>
          <a:endParaRPr lang="es-ES"/>
        </a:p>
      </dgm:t>
    </dgm:pt>
    <dgm:pt modelId="{68822280-BFE7-4BCA-A072-7F2A4E2A0414}" type="pres">
      <dgm:prSet presAssocID="{149516EA-9CC8-4047-A32D-E6E8556CB597}" presName="textNode" presStyleLbl="node1" presStyleIdx="2" presStyleCnt="5" custScaleX="99261" custScaleY="196378">
        <dgm:presLayoutVars>
          <dgm:bulletEnabled val="1"/>
        </dgm:presLayoutVars>
      </dgm:prSet>
      <dgm:spPr/>
      <dgm:t>
        <a:bodyPr/>
        <a:lstStyle/>
        <a:p>
          <a:endParaRPr lang="es-ES"/>
        </a:p>
      </dgm:t>
    </dgm:pt>
    <dgm:pt modelId="{4A29E6A0-B8E9-4D10-BF15-92814B4BF766}" type="pres">
      <dgm:prSet presAssocID="{EFF1D78C-4EDE-498A-BEB8-8236818DC53D}" presName="sibTrans" presStyleCnt="0"/>
      <dgm:spPr/>
      <dgm:t>
        <a:bodyPr/>
        <a:lstStyle/>
        <a:p>
          <a:endParaRPr lang="es-ES"/>
        </a:p>
      </dgm:t>
    </dgm:pt>
    <dgm:pt modelId="{ACAC4105-013A-4718-8852-660AC224BFCD}" type="pres">
      <dgm:prSet presAssocID="{0FD57CBC-C875-471B-8CE5-BD132B12EC93}" presName="textNode" presStyleLbl="node1" presStyleIdx="3" presStyleCnt="5" custScaleX="112553" custScaleY="190735">
        <dgm:presLayoutVars>
          <dgm:bulletEnabled val="1"/>
        </dgm:presLayoutVars>
      </dgm:prSet>
      <dgm:spPr/>
      <dgm:t>
        <a:bodyPr/>
        <a:lstStyle/>
        <a:p>
          <a:endParaRPr lang="es-ES"/>
        </a:p>
      </dgm:t>
    </dgm:pt>
    <dgm:pt modelId="{FF686D37-B000-4B4F-82A2-1F33E858A440}" type="pres">
      <dgm:prSet presAssocID="{2D5201F5-0C1A-4A94-844D-08FDBF4ACBB5}" presName="sibTrans" presStyleCnt="0"/>
      <dgm:spPr/>
      <dgm:t>
        <a:bodyPr/>
        <a:lstStyle/>
        <a:p>
          <a:endParaRPr lang="es-ES"/>
        </a:p>
      </dgm:t>
    </dgm:pt>
    <dgm:pt modelId="{C1481910-2E15-4885-AE83-EDBAA623E9C7}" type="pres">
      <dgm:prSet presAssocID="{19595699-F810-41A4-9981-1998814D73CA}" presName="textNode" presStyleLbl="node1" presStyleIdx="4" presStyleCnt="5" custScaleX="115102" custScaleY="194319">
        <dgm:presLayoutVars>
          <dgm:bulletEnabled val="1"/>
        </dgm:presLayoutVars>
      </dgm:prSet>
      <dgm:spPr/>
      <dgm:t>
        <a:bodyPr/>
        <a:lstStyle/>
        <a:p>
          <a:endParaRPr lang="es-ES"/>
        </a:p>
      </dgm:t>
    </dgm:pt>
  </dgm:ptLst>
  <dgm:cxnLst>
    <dgm:cxn modelId="{51A1B042-F0D9-4E27-A4D1-B8519EE1CD9D}" srcId="{B8CC080A-77D4-4F1D-A700-02C097DA01E5}" destId="{149516EA-9CC8-4047-A32D-E6E8556CB597}" srcOrd="2" destOrd="0" parTransId="{DDD6D85E-F70C-44D7-B064-D6BC8094A289}" sibTransId="{EFF1D78C-4EDE-498A-BEB8-8236818DC53D}"/>
    <dgm:cxn modelId="{ABAB13B2-CBCF-4AE4-A68A-239D14E710B3}" type="presOf" srcId="{0FD57CBC-C875-471B-8CE5-BD132B12EC93}" destId="{ACAC4105-013A-4718-8852-660AC224BFCD}" srcOrd="0" destOrd="0" presId="urn:microsoft.com/office/officeart/2005/8/layout/hProcess9"/>
    <dgm:cxn modelId="{4D3D12A6-872E-4506-B2A1-96A46A22B087}" srcId="{B8CC080A-77D4-4F1D-A700-02C097DA01E5}" destId="{D6C89462-D5AF-44E3-8867-835384E31745}" srcOrd="0" destOrd="0" parTransId="{D21863C8-296C-4C14-83B8-352C060FC672}" sibTransId="{1817AA67-6F8B-40D3-A6EE-F1B42D06A9CC}"/>
    <dgm:cxn modelId="{981817EC-4009-48DE-A072-58C38C2A076C}" srcId="{B8CC080A-77D4-4F1D-A700-02C097DA01E5}" destId="{0FD57CBC-C875-471B-8CE5-BD132B12EC93}" srcOrd="3" destOrd="0" parTransId="{E908B53B-9E49-432D-B864-8F1926BC158E}" sibTransId="{2D5201F5-0C1A-4A94-844D-08FDBF4ACBB5}"/>
    <dgm:cxn modelId="{A970B21E-0BB4-49F8-8191-8607B0132060}" type="presOf" srcId="{B8CC080A-77D4-4F1D-A700-02C097DA01E5}" destId="{50095A5A-B4F8-4B56-ABEC-D0BE84294D65}" srcOrd="0" destOrd="0" presId="urn:microsoft.com/office/officeart/2005/8/layout/hProcess9"/>
    <dgm:cxn modelId="{9874FC9E-81CF-4B7B-84B5-18F776AC0051}" type="presOf" srcId="{149516EA-9CC8-4047-A32D-E6E8556CB597}" destId="{68822280-BFE7-4BCA-A072-7F2A4E2A0414}" srcOrd="0" destOrd="0" presId="urn:microsoft.com/office/officeart/2005/8/layout/hProcess9"/>
    <dgm:cxn modelId="{78A1330E-71D3-4DD5-8508-DF94632926BA}" srcId="{B8CC080A-77D4-4F1D-A700-02C097DA01E5}" destId="{D89F9E26-13E5-482E-B38D-E80C59379612}" srcOrd="1" destOrd="0" parTransId="{83280858-3DF2-42BF-8246-536B5B05ABB0}" sibTransId="{E9D2D90D-DAB6-41E8-83EC-92B0728BCC28}"/>
    <dgm:cxn modelId="{5F4A2F1A-1AB4-4E0B-B5F5-EE1985DBCBDE}" srcId="{B8CC080A-77D4-4F1D-A700-02C097DA01E5}" destId="{19595699-F810-41A4-9981-1998814D73CA}" srcOrd="4" destOrd="0" parTransId="{98BC0072-EAA5-40D4-94BC-13A7F42177A6}" sibTransId="{D4190028-B267-4908-9410-4EC5DEBC3F68}"/>
    <dgm:cxn modelId="{9DBDF59D-9D6F-424A-8A63-3DC0F3B905AC}" type="presOf" srcId="{19595699-F810-41A4-9981-1998814D73CA}" destId="{C1481910-2E15-4885-AE83-EDBAA623E9C7}" srcOrd="0" destOrd="0" presId="urn:microsoft.com/office/officeart/2005/8/layout/hProcess9"/>
    <dgm:cxn modelId="{6B8810A9-807A-4FB1-B946-F4DB0A50E9E0}" type="presOf" srcId="{D6C89462-D5AF-44E3-8867-835384E31745}" destId="{40195ED1-A664-4C53-BDD6-3220A5F959C7}" srcOrd="0" destOrd="0" presId="urn:microsoft.com/office/officeart/2005/8/layout/hProcess9"/>
    <dgm:cxn modelId="{F69548B4-A730-4AEE-A60C-2B6343212F39}" type="presOf" srcId="{D89F9E26-13E5-482E-B38D-E80C59379612}" destId="{A7D46A4D-92AB-4E25-979A-1A3C9B2AD4DF}" srcOrd="0" destOrd="0" presId="urn:microsoft.com/office/officeart/2005/8/layout/hProcess9"/>
    <dgm:cxn modelId="{0B3E3AE0-2314-4A4C-A20B-91522FFF6F9F}" type="presParOf" srcId="{50095A5A-B4F8-4B56-ABEC-D0BE84294D65}" destId="{00D9DF81-4C22-4B1A-9CBD-FEC01CB594FC}" srcOrd="0" destOrd="0" presId="urn:microsoft.com/office/officeart/2005/8/layout/hProcess9"/>
    <dgm:cxn modelId="{23C5EA7E-B653-4391-A30B-DA7E9EA369C3}" type="presParOf" srcId="{50095A5A-B4F8-4B56-ABEC-D0BE84294D65}" destId="{E776780F-B839-4753-9356-77A872A8FBE5}" srcOrd="1" destOrd="0" presId="urn:microsoft.com/office/officeart/2005/8/layout/hProcess9"/>
    <dgm:cxn modelId="{7DED9A53-9F8A-4593-98AE-AE911EC5DC30}" type="presParOf" srcId="{E776780F-B839-4753-9356-77A872A8FBE5}" destId="{40195ED1-A664-4C53-BDD6-3220A5F959C7}" srcOrd="0" destOrd="0" presId="urn:microsoft.com/office/officeart/2005/8/layout/hProcess9"/>
    <dgm:cxn modelId="{565E3A16-D42C-470E-8081-2E8BEE585CEC}" type="presParOf" srcId="{E776780F-B839-4753-9356-77A872A8FBE5}" destId="{333DF384-250C-4570-A831-F855B2B25851}" srcOrd="1" destOrd="0" presId="urn:microsoft.com/office/officeart/2005/8/layout/hProcess9"/>
    <dgm:cxn modelId="{73C04D1F-7570-4C83-A36E-66CBC443245F}" type="presParOf" srcId="{E776780F-B839-4753-9356-77A872A8FBE5}" destId="{A7D46A4D-92AB-4E25-979A-1A3C9B2AD4DF}" srcOrd="2" destOrd="0" presId="urn:microsoft.com/office/officeart/2005/8/layout/hProcess9"/>
    <dgm:cxn modelId="{FDD1C9B1-8D46-4373-B807-54CF00C7E3D3}" type="presParOf" srcId="{E776780F-B839-4753-9356-77A872A8FBE5}" destId="{06967C27-CFBF-43E5-896A-236D5795A035}" srcOrd="3" destOrd="0" presId="urn:microsoft.com/office/officeart/2005/8/layout/hProcess9"/>
    <dgm:cxn modelId="{0009D1B4-51DD-43B9-884B-15ABCF18F2B7}" type="presParOf" srcId="{E776780F-B839-4753-9356-77A872A8FBE5}" destId="{68822280-BFE7-4BCA-A072-7F2A4E2A0414}" srcOrd="4" destOrd="0" presId="urn:microsoft.com/office/officeart/2005/8/layout/hProcess9"/>
    <dgm:cxn modelId="{DA505A5F-C86D-4F21-AAB3-5EEEB3B10C2A}" type="presParOf" srcId="{E776780F-B839-4753-9356-77A872A8FBE5}" destId="{4A29E6A0-B8E9-4D10-BF15-92814B4BF766}" srcOrd="5" destOrd="0" presId="urn:microsoft.com/office/officeart/2005/8/layout/hProcess9"/>
    <dgm:cxn modelId="{F1A07D0F-1AAB-46BD-9971-64F04CBF7570}" type="presParOf" srcId="{E776780F-B839-4753-9356-77A872A8FBE5}" destId="{ACAC4105-013A-4718-8852-660AC224BFCD}" srcOrd="6" destOrd="0" presId="urn:microsoft.com/office/officeart/2005/8/layout/hProcess9"/>
    <dgm:cxn modelId="{9067579E-E661-46A9-B286-05981F65A7EF}" type="presParOf" srcId="{E776780F-B839-4753-9356-77A872A8FBE5}" destId="{FF686D37-B000-4B4F-82A2-1F33E858A440}" srcOrd="7" destOrd="0" presId="urn:microsoft.com/office/officeart/2005/8/layout/hProcess9"/>
    <dgm:cxn modelId="{B44120C5-5075-4CA2-8131-6ADF8EA11372}" type="presParOf" srcId="{E776780F-B839-4753-9356-77A872A8FBE5}" destId="{C1481910-2E15-4885-AE83-EDBAA623E9C7}" srcOrd="8" destOrd="0" presId="urn:microsoft.com/office/officeart/2005/8/layout/hProcess9"/>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C84CD49-AA1C-4201-B35B-A7DB177AA7A5}">
      <dsp:nvSpPr>
        <dsp:cNvPr id="0" name=""/>
        <dsp:cNvSpPr/>
      </dsp:nvSpPr>
      <dsp:spPr>
        <a:xfrm>
          <a:off x="0" y="302315"/>
          <a:ext cx="5740400" cy="738312"/>
        </a:xfrm>
        <a:prstGeom prst="rect">
          <a:avLst/>
        </a:prstGeom>
        <a:solidFill>
          <a:schemeClr val="lt1">
            <a:alpha val="90000"/>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45519" tIns="104140" rIns="445519" bIns="85344" numCol="1" spcCol="1270" anchor="t" anchorCtr="0">
          <a:noAutofit/>
        </a:bodyPr>
        <a:lstStyle/>
        <a:p>
          <a:pPr marL="114300" lvl="1" indent="-114300" algn="l" defTabSz="533400">
            <a:lnSpc>
              <a:spcPct val="90000"/>
            </a:lnSpc>
            <a:spcBef>
              <a:spcPct val="0"/>
            </a:spcBef>
            <a:spcAft>
              <a:spcPct val="15000"/>
            </a:spcAft>
            <a:buChar char="••"/>
          </a:pPr>
          <a:endParaRPr lang="es-ES" sz="1200" kern="1200">
            <a:latin typeface="Arial" panose="020B0604020202020204" pitchFamily="34" charset="0"/>
            <a:cs typeface="Arial" panose="020B0604020202020204" pitchFamily="34" charset="0"/>
          </a:endParaRPr>
        </a:p>
        <a:p>
          <a:pPr marL="114300" lvl="1" indent="-114300" algn="l" defTabSz="533400">
            <a:lnSpc>
              <a:spcPct val="90000"/>
            </a:lnSpc>
            <a:spcBef>
              <a:spcPct val="0"/>
            </a:spcBef>
            <a:spcAft>
              <a:spcPct val="15000"/>
            </a:spcAft>
            <a:buChar char="••"/>
          </a:pPr>
          <a:r>
            <a:rPr lang="es-ES" sz="1200" kern="1200">
              <a:latin typeface="Arial" panose="020B0604020202020204" pitchFamily="34" charset="0"/>
              <a:cs typeface="Arial" panose="020B0604020202020204" pitchFamily="34" charset="0"/>
            </a:rPr>
            <a:t>1.1 Arquitectura de microordenadores..</a:t>
          </a:r>
        </a:p>
        <a:p>
          <a:pPr marL="114300" lvl="1" indent="-114300" algn="l" defTabSz="533400">
            <a:lnSpc>
              <a:spcPct val="90000"/>
            </a:lnSpc>
            <a:spcBef>
              <a:spcPct val="0"/>
            </a:spcBef>
            <a:spcAft>
              <a:spcPct val="15000"/>
            </a:spcAft>
            <a:buChar char="••"/>
          </a:pPr>
          <a:r>
            <a:rPr lang="es-ES" sz="1200" kern="1200">
              <a:latin typeface="Arial" panose="020B0604020202020204" pitchFamily="34" charset="0"/>
              <a:cs typeface="Arial" panose="020B0604020202020204" pitchFamily="34" charset="0"/>
            </a:rPr>
            <a:t>1.2 Periféricos de equipos microinformáticos</a:t>
          </a:r>
        </a:p>
      </dsp:txBody>
      <dsp:txXfrm>
        <a:off x="0" y="302315"/>
        <a:ext cx="5740400" cy="738312"/>
      </dsp:txXfrm>
    </dsp:sp>
    <dsp:sp modelId="{C04EB659-7E04-4A30-A3B2-DC6E176C41A7}">
      <dsp:nvSpPr>
        <dsp:cNvPr id="0" name=""/>
        <dsp:cNvSpPr/>
      </dsp:nvSpPr>
      <dsp:spPr>
        <a:xfrm>
          <a:off x="279703" y="0"/>
          <a:ext cx="4525547" cy="560880"/>
        </a:xfrm>
        <a:prstGeom prst="round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1881" tIns="0" rIns="151881" bIns="0" numCol="1" spcCol="1270" anchor="ctr" anchorCtr="0">
          <a:noAutofit/>
        </a:bodyPr>
        <a:lstStyle/>
        <a:p>
          <a:pPr lvl="0" algn="l" defTabSz="711200">
            <a:lnSpc>
              <a:spcPct val="90000"/>
            </a:lnSpc>
            <a:spcBef>
              <a:spcPct val="0"/>
            </a:spcBef>
            <a:spcAft>
              <a:spcPct val="35000"/>
            </a:spcAft>
          </a:pPr>
          <a:r>
            <a:rPr lang="es-ES" sz="1600" kern="1200">
              <a:solidFill>
                <a:schemeClr val="bg1"/>
              </a:solidFill>
              <a:latin typeface="Arial" panose="020B0604020202020204" pitchFamily="34" charset="0"/>
              <a:cs typeface="Arial" panose="020B0604020202020204" pitchFamily="34" charset="0"/>
            </a:rPr>
            <a:t>UT 1:</a:t>
          </a:r>
          <a:r>
            <a:rPr lang="es-ES" sz="1600" kern="1200">
              <a:solidFill>
                <a:schemeClr val="bg1"/>
              </a:solidFill>
            </a:rPr>
            <a:t>Montaje de componentes y periféricos microinformáticos.</a:t>
          </a:r>
          <a:endParaRPr lang="es-ES" sz="1600" kern="1200">
            <a:solidFill>
              <a:schemeClr val="bg1"/>
            </a:solidFill>
            <a:latin typeface="Arial" panose="020B0604020202020204" pitchFamily="34" charset="0"/>
            <a:cs typeface="Arial" panose="020B0604020202020204" pitchFamily="34" charset="0"/>
          </a:endParaRPr>
        </a:p>
      </dsp:txBody>
      <dsp:txXfrm>
        <a:off x="307083" y="27380"/>
        <a:ext cx="4470787" cy="506120"/>
      </dsp:txXfrm>
    </dsp:sp>
    <dsp:sp modelId="{79ABD81F-B179-4F1F-87D5-73A3FE21829B}">
      <dsp:nvSpPr>
        <dsp:cNvPr id="0" name=""/>
        <dsp:cNvSpPr/>
      </dsp:nvSpPr>
      <dsp:spPr>
        <a:xfrm>
          <a:off x="0" y="2038493"/>
          <a:ext cx="5740400" cy="478800"/>
        </a:xfrm>
        <a:prstGeom prst="rect">
          <a:avLst/>
        </a:prstGeom>
        <a:solidFill>
          <a:schemeClr val="lt1">
            <a:alpha val="90000"/>
            <a:hueOff val="0"/>
            <a:satOff val="0"/>
            <a:lumOff val="0"/>
            <a:alphaOff val="0"/>
          </a:schemeClr>
        </a:solidFill>
        <a:ln w="12700" cap="flat" cmpd="sng" algn="ctr">
          <a:solidFill>
            <a:schemeClr val="accent5">
              <a:hueOff val="-1351709"/>
              <a:satOff val="-3484"/>
              <a:lumOff val="-2353"/>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45519" tIns="104140" rIns="445519" bIns="85344" numCol="1" spcCol="1270" anchor="t" anchorCtr="0">
          <a:noAutofit/>
        </a:bodyPr>
        <a:lstStyle/>
        <a:p>
          <a:pPr marL="114300" lvl="1" indent="-114300" algn="l" defTabSz="533400">
            <a:lnSpc>
              <a:spcPct val="90000"/>
            </a:lnSpc>
            <a:spcBef>
              <a:spcPct val="0"/>
            </a:spcBef>
            <a:spcAft>
              <a:spcPct val="15000"/>
            </a:spcAft>
            <a:buChar char="••"/>
          </a:pPr>
          <a:endParaRPr lang="es-ES" sz="1200" kern="1200">
            <a:latin typeface="Arial" panose="020B0604020202020204" pitchFamily="34" charset="0"/>
            <a:cs typeface="Arial" panose="020B0604020202020204" pitchFamily="34" charset="0"/>
          </a:endParaRPr>
        </a:p>
      </dsp:txBody>
      <dsp:txXfrm>
        <a:off x="0" y="2038493"/>
        <a:ext cx="5740400" cy="478800"/>
      </dsp:txXfrm>
    </dsp:sp>
    <dsp:sp modelId="{92F3D1AA-5650-44CF-977B-F0DF265BD5A7}">
      <dsp:nvSpPr>
        <dsp:cNvPr id="0" name=""/>
        <dsp:cNvSpPr/>
      </dsp:nvSpPr>
      <dsp:spPr>
        <a:xfrm>
          <a:off x="274319" y="2667234"/>
          <a:ext cx="4525547" cy="547054"/>
        </a:xfrm>
        <a:prstGeom prst="roundRect">
          <a:avLst/>
        </a:prstGeom>
        <a:solidFill>
          <a:schemeClr val="accent5">
            <a:hueOff val="-1351709"/>
            <a:satOff val="-3484"/>
            <a:lumOff val="-2353"/>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1881" tIns="0" rIns="151881" bIns="0" numCol="1" spcCol="1270" anchor="ctr" anchorCtr="0">
          <a:noAutofit/>
        </a:bodyPr>
        <a:lstStyle/>
        <a:p>
          <a:pPr lvl="0" algn="l" defTabSz="711200">
            <a:lnSpc>
              <a:spcPct val="90000"/>
            </a:lnSpc>
            <a:spcBef>
              <a:spcPct val="0"/>
            </a:spcBef>
            <a:spcAft>
              <a:spcPct val="35000"/>
            </a:spcAft>
          </a:pPr>
          <a:r>
            <a:rPr lang="es-ES" sz="1600" kern="1200">
              <a:latin typeface="+mn-lt"/>
              <a:cs typeface="Arial" panose="020B0604020202020204" pitchFamily="34" charset="0"/>
            </a:rPr>
            <a:t>UT 3: Introducción a la programación en C</a:t>
          </a:r>
        </a:p>
      </dsp:txBody>
      <dsp:txXfrm>
        <a:off x="301024" y="2693939"/>
        <a:ext cx="4472137" cy="493644"/>
      </dsp:txXfrm>
    </dsp:sp>
    <dsp:sp modelId="{D59AAAB4-6370-4FCF-B99A-918011645C1D}">
      <dsp:nvSpPr>
        <dsp:cNvPr id="0" name=""/>
        <dsp:cNvSpPr/>
      </dsp:nvSpPr>
      <dsp:spPr>
        <a:xfrm>
          <a:off x="0" y="1491885"/>
          <a:ext cx="5740400" cy="1063715"/>
        </a:xfrm>
        <a:prstGeom prst="rect">
          <a:avLst/>
        </a:prstGeom>
        <a:solidFill>
          <a:schemeClr val="lt1">
            <a:alpha val="90000"/>
            <a:hueOff val="0"/>
            <a:satOff val="0"/>
            <a:lumOff val="0"/>
            <a:alphaOff val="0"/>
          </a:schemeClr>
        </a:solidFill>
        <a:ln w="12700" cap="flat" cmpd="sng" algn="ctr">
          <a:solidFill>
            <a:schemeClr val="accent5">
              <a:hueOff val="-2703417"/>
              <a:satOff val="-6968"/>
              <a:lumOff val="-4706"/>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45519" tIns="104140" rIns="445519" bIns="85344" numCol="1" spcCol="1270" anchor="t" anchorCtr="0">
          <a:noAutofit/>
        </a:bodyPr>
        <a:lstStyle/>
        <a:p>
          <a:pPr marL="114300" lvl="1" indent="-114300" algn="l" defTabSz="533400">
            <a:lnSpc>
              <a:spcPct val="90000"/>
            </a:lnSpc>
            <a:spcBef>
              <a:spcPct val="0"/>
            </a:spcBef>
            <a:spcAft>
              <a:spcPct val="15000"/>
            </a:spcAft>
            <a:buChar char="••"/>
          </a:pPr>
          <a:endParaRPr lang="es-ES" sz="1200" kern="1200">
            <a:latin typeface="Arial" panose="020B0604020202020204" pitchFamily="34" charset="0"/>
            <a:cs typeface="Arial" panose="020B0604020202020204" pitchFamily="34" charset="0"/>
          </a:endParaRPr>
        </a:p>
        <a:p>
          <a:pPr marL="114300" lvl="1" indent="-114300" algn="l" defTabSz="533400">
            <a:lnSpc>
              <a:spcPct val="90000"/>
            </a:lnSpc>
            <a:spcBef>
              <a:spcPct val="0"/>
            </a:spcBef>
            <a:spcAft>
              <a:spcPct val="15000"/>
            </a:spcAft>
            <a:buChar char="••"/>
          </a:pPr>
          <a:endParaRPr lang="es-ES" sz="1200" kern="1200">
            <a:latin typeface="Arial" panose="020B0604020202020204" pitchFamily="34" charset="0"/>
            <a:cs typeface="Arial" panose="020B0604020202020204" pitchFamily="34" charset="0"/>
          </a:endParaRPr>
        </a:p>
        <a:p>
          <a:pPr marL="114300" lvl="1" indent="-114300" algn="l" defTabSz="533400">
            <a:lnSpc>
              <a:spcPct val="90000"/>
            </a:lnSpc>
            <a:spcBef>
              <a:spcPct val="0"/>
            </a:spcBef>
            <a:spcAft>
              <a:spcPct val="15000"/>
            </a:spcAft>
            <a:buChar char="••"/>
          </a:pPr>
          <a:r>
            <a:rPr lang="es-ES" sz="1200" kern="1200">
              <a:latin typeface="Arial" panose="020B0604020202020204" pitchFamily="34" charset="0"/>
              <a:cs typeface="Arial" panose="020B0604020202020204" pitchFamily="34" charset="0"/>
            </a:rPr>
            <a:t>3.1 Sistemas operativos. Instalación y primeros pasos.</a:t>
          </a:r>
        </a:p>
        <a:p>
          <a:pPr marL="114300" lvl="1" indent="-114300" algn="l" defTabSz="533400">
            <a:lnSpc>
              <a:spcPct val="90000"/>
            </a:lnSpc>
            <a:spcBef>
              <a:spcPct val="0"/>
            </a:spcBef>
            <a:spcAft>
              <a:spcPct val="15000"/>
            </a:spcAft>
            <a:buChar char="••"/>
          </a:pPr>
          <a:r>
            <a:rPr lang="es-ES" sz="1200" kern="1200">
              <a:latin typeface="Arial" panose="020B0604020202020204" pitchFamily="34" charset="0"/>
              <a:cs typeface="Arial" panose="020B0604020202020204" pitchFamily="34" charset="0"/>
            </a:rPr>
            <a:t>3.2 Herramientas de testeo y mantenimiento de equipos microinformáticos.</a:t>
          </a:r>
        </a:p>
      </dsp:txBody>
      <dsp:txXfrm>
        <a:off x="0" y="1491885"/>
        <a:ext cx="5740400" cy="1063715"/>
      </dsp:txXfrm>
    </dsp:sp>
    <dsp:sp modelId="{0EC6B36D-1AA5-4962-9E25-BE9B8FC210CE}">
      <dsp:nvSpPr>
        <dsp:cNvPr id="0" name=""/>
        <dsp:cNvSpPr/>
      </dsp:nvSpPr>
      <dsp:spPr>
        <a:xfrm>
          <a:off x="282192" y="1105159"/>
          <a:ext cx="4525547" cy="823742"/>
        </a:xfrm>
        <a:prstGeom prst="roundRect">
          <a:avLst/>
        </a:prstGeom>
        <a:solidFill>
          <a:schemeClr val="accent5">
            <a:hueOff val="-2703417"/>
            <a:satOff val="-6968"/>
            <a:lumOff val="-4706"/>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1881" tIns="0" rIns="151881" bIns="0" numCol="1" spcCol="1270" anchor="ctr" anchorCtr="0">
          <a:noAutofit/>
        </a:bodyPr>
        <a:lstStyle/>
        <a:p>
          <a:pPr lvl="0" algn="l" defTabSz="711200">
            <a:lnSpc>
              <a:spcPct val="90000"/>
            </a:lnSpc>
            <a:spcBef>
              <a:spcPct val="0"/>
            </a:spcBef>
            <a:spcAft>
              <a:spcPct val="35000"/>
            </a:spcAft>
          </a:pPr>
          <a:r>
            <a:rPr lang="es-ES" sz="1600" kern="1200">
              <a:latin typeface="+mn-lt"/>
              <a:cs typeface="Arial" panose="020B0604020202020204" pitchFamily="34" charset="0"/>
            </a:rPr>
            <a:t>UT 2:Testeo, verificación y mantenimiento de equipos de datos y perifericos microinformaticos</a:t>
          </a:r>
        </a:p>
      </dsp:txBody>
      <dsp:txXfrm>
        <a:off x="322404" y="1145371"/>
        <a:ext cx="4445123" cy="743318"/>
      </dsp:txXfrm>
    </dsp:sp>
    <dsp:sp modelId="{A430BD85-4705-406B-8DBC-A639BC8C6685}">
      <dsp:nvSpPr>
        <dsp:cNvPr id="0" name=""/>
        <dsp:cNvSpPr/>
      </dsp:nvSpPr>
      <dsp:spPr>
        <a:xfrm>
          <a:off x="0" y="3981300"/>
          <a:ext cx="5740400" cy="1704491"/>
        </a:xfrm>
        <a:prstGeom prst="rect">
          <a:avLst/>
        </a:prstGeom>
        <a:solidFill>
          <a:schemeClr val="lt1">
            <a:alpha val="90000"/>
            <a:hueOff val="0"/>
            <a:satOff val="0"/>
            <a:lumOff val="0"/>
            <a:alphaOff val="0"/>
          </a:schemeClr>
        </a:solidFill>
        <a:ln w="12700" cap="flat" cmpd="sng" algn="ctr">
          <a:solidFill>
            <a:schemeClr val="accent5">
              <a:hueOff val="-4055126"/>
              <a:satOff val="-10451"/>
              <a:lumOff val="-7059"/>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45519" tIns="104140" rIns="445519" bIns="85344" numCol="1" spcCol="1270" anchor="t" anchorCtr="0">
          <a:noAutofit/>
        </a:bodyPr>
        <a:lstStyle/>
        <a:p>
          <a:pPr marL="114300" lvl="1" indent="-114300" algn="l" defTabSz="533400">
            <a:lnSpc>
              <a:spcPct val="90000"/>
            </a:lnSpc>
            <a:spcBef>
              <a:spcPct val="0"/>
            </a:spcBef>
            <a:spcAft>
              <a:spcPct val="15000"/>
            </a:spcAft>
            <a:buChar char="••"/>
          </a:pPr>
          <a:endParaRPr lang="es-ES" sz="1200" kern="1200">
            <a:latin typeface="Arial" panose="020B0604020202020204" pitchFamily="34" charset="0"/>
            <a:cs typeface="Arial" panose="020B0604020202020204" pitchFamily="34" charset="0"/>
          </a:endParaRPr>
        </a:p>
        <a:p>
          <a:pPr marL="114300" lvl="1" indent="-114300" algn="l" defTabSz="533400">
            <a:lnSpc>
              <a:spcPct val="90000"/>
            </a:lnSpc>
            <a:spcBef>
              <a:spcPct val="0"/>
            </a:spcBef>
            <a:spcAft>
              <a:spcPct val="15000"/>
            </a:spcAft>
            <a:buChar char="••"/>
          </a:pPr>
          <a:r>
            <a:rPr lang="es-ES" sz="1200" kern="1200">
              <a:latin typeface="Arial" panose="020B0604020202020204" pitchFamily="34" charset="0"/>
              <a:cs typeface="Arial" panose="020B0604020202020204" pitchFamily="34" charset="0"/>
            </a:rPr>
            <a:t>4.1 Medios y modos de transmisión, topología y técnicas de acceso en una red de área local.</a:t>
          </a:r>
        </a:p>
        <a:p>
          <a:pPr marL="114300" lvl="1" indent="-114300" algn="l" defTabSz="533400">
            <a:lnSpc>
              <a:spcPct val="90000"/>
            </a:lnSpc>
            <a:spcBef>
              <a:spcPct val="0"/>
            </a:spcBef>
            <a:spcAft>
              <a:spcPct val="15000"/>
            </a:spcAft>
            <a:buChar char="••"/>
          </a:pPr>
          <a:r>
            <a:rPr lang="es-ES" sz="1200" kern="1200">
              <a:latin typeface="Arial" panose="020B0604020202020204" pitchFamily="34" charset="0"/>
              <a:cs typeface="Arial" panose="020B0604020202020204" pitchFamily="34" charset="0"/>
            </a:rPr>
            <a:t>4.2 Familia de protocolos TCP/IP: Configuración, arquitectura y elementos de interconexión de redes.</a:t>
          </a:r>
        </a:p>
        <a:p>
          <a:pPr marL="114300" lvl="1" indent="-114300" algn="l" defTabSz="533400">
            <a:lnSpc>
              <a:spcPct val="90000"/>
            </a:lnSpc>
            <a:spcBef>
              <a:spcPct val="0"/>
            </a:spcBef>
            <a:spcAft>
              <a:spcPct val="15000"/>
            </a:spcAft>
            <a:buChar char="••"/>
          </a:pPr>
          <a:r>
            <a:rPr lang="es-ES" sz="1200" kern="1200">
              <a:latin typeface="Arial" panose="020B0604020202020204" pitchFamily="34" charset="0"/>
              <a:cs typeface="Arial" panose="020B0604020202020204" pitchFamily="34" charset="0"/>
            </a:rPr>
            <a:t>4.3 Servidores y administración remota.</a:t>
          </a:r>
        </a:p>
        <a:p>
          <a:pPr marL="114300" lvl="1" indent="-114300" algn="l" defTabSz="533400">
            <a:lnSpc>
              <a:spcPct val="90000"/>
            </a:lnSpc>
            <a:spcBef>
              <a:spcPct val="0"/>
            </a:spcBef>
            <a:spcAft>
              <a:spcPct val="15000"/>
            </a:spcAft>
            <a:buChar char="••"/>
          </a:pPr>
          <a:r>
            <a:rPr lang="es-ES" sz="1200" kern="1200">
              <a:latin typeface="Arial" panose="020B0604020202020204" pitchFamily="34" charset="0"/>
              <a:cs typeface="Arial" panose="020B0604020202020204" pitchFamily="34" charset="0"/>
            </a:rPr>
            <a:t>4.4 Mantenimiento de redes de datos. Herramientas de software de diagnóstico</a:t>
          </a:r>
        </a:p>
      </dsp:txBody>
      <dsp:txXfrm>
        <a:off x="0" y="3981300"/>
        <a:ext cx="5740400" cy="1704491"/>
      </dsp:txXfrm>
    </dsp:sp>
    <dsp:sp modelId="{8C3C3181-572F-49A3-B848-B1288EAE890B}">
      <dsp:nvSpPr>
        <dsp:cNvPr id="0" name=""/>
        <dsp:cNvSpPr/>
      </dsp:nvSpPr>
      <dsp:spPr>
        <a:xfrm>
          <a:off x="250445" y="3689154"/>
          <a:ext cx="4525547" cy="560880"/>
        </a:xfrm>
        <a:prstGeom prst="roundRect">
          <a:avLst/>
        </a:prstGeom>
        <a:solidFill>
          <a:schemeClr val="accent5">
            <a:hueOff val="-4055126"/>
            <a:satOff val="-10451"/>
            <a:lumOff val="-7059"/>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1881" tIns="0" rIns="151881" bIns="0" numCol="1" spcCol="1270" anchor="ctr" anchorCtr="0">
          <a:noAutofit/>
        </a:bodyPr>
        <a:lstStyle/>
        <a:p>
          <a:pPr lvl="0" algn="l" defTabSz="711200">
            <a:lnSpc>
              <a:spcPct val="90000"/>
            </a:lnSpc>
            <a:spcBef>
              <a:spcPct val="0"/>
            </a:spcBef>
            <a:spcAft>
              <a:spcPct val="35000"/>
            </a:spcAft>
          </a:pPr>
          <a:r>
            <a:rPr lang="es-ES" sz="1600" kern="1200"/>
            <a:t>UT 4: Instalación configuración y optimización de redes informáticas.</a:t>
          </a:r>
          <a:endParaRPr lang="es-ES" sz="1600" kern="1200">
            <a:latin typeface="Arial" panose="020B0604020202020204" pitchFamily="34" charset="0"/>
            <a:cs typeface="Arial" panose="020B0604020202020204" pitchFamily="34" charset="0"/>
          </a:endParaRPr>
        </a:p>
      </dsp:txBody>
      <dsp:txXfrm>
        <a:off x="277825" y="3716534"/>
        <a:ext cx="4470787" cy="506120"/>
      </dsp:txXfrm>
    </dsp:sp>
    <dsp:sp modelId="{15B70A7A-8DF7-498C-B8B9-FB8FDE4BA610}">
      <dsp:nvSpPr>
        <dsp:cNvPr id="0" name=""/>
        <dsp:cNvSpPr/>
      </dsp:nvSpPr>
      <dsp:spPr>
        <a:xfrm>
          <a:off x="0" y="6043491"/>
          <a:ext cx="5740400" cy="970084"/>
        </a:xfrm>
        <a:prstGeom prst="rect">
          <a:avLst/>
        </a:prstGeom>
        <a:solidFill>
          <a:schemeClr val="lt1">
            <a:alpha val="90000"/>
            <a:hueOff val="0"/>
            <a:satOff val="0"/>
            <a:lumOff val="0"/>
            <a:alphaOff val="0"/>
          </a:schemeClr>
        </a:solidFill>
        <a:ln w="12700" cap="flat" cmpd="sng" algn="ctr">
          <a:solidFill>
            <a:schemeClr val="accent5">
              <a:hueOff val="-5406834"/>
              <a:satOff val="-13935"/>
              <a:lumOff val="-9412"/>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45519" tIns="104140" rIns="445519" bIns="85344" numCol="1" spcCol="1270" anchor="t" anchorCtr="0">
          <a:noAutofit/>
        </a:bodyPr>
        <a:lstStyle/>
        <a:p>
          <a:pPr marL="114300" lvl="1" indent="-114300" algn="l" defTabSz="533400">
            <a:lnSpc>
              <a:spcPct val="90000"/>
            </a:lnSpc>
            <a:spcBef>
              <a:spcPct val="0"/>
            </a:spcBef>
            <a:spcAft>
              <a:spcPct val="15000"/>
            </a:spcAft>
            <a:buChar char="••"/>
          </a:pPr>
          <a:endParaRPr lang="es-ES" sz="1200" kern="1200">
            <a:latin typeface="Arial" panose="020B0604020202020204" pitchFamily="34" charset="0"/>
            <a:cs typeface="Arial" panose="020B0604020202020204" pitchFamily="34" charset="0"/>
          </a:endParaRPr>
        </a:p>
        <a:p>
          <a:pPr marL="114300" lvl="1" indent="-114300" algn="l" defTabSz="533400">
            <a:lnSpc>
              <a:spcPct val="90000"/>
            </a:lnSpc>
            <a:spcBef>
              <a:spcPct val="0"/>
            </a:spcBef>
            <a:spcAft>
              <a:spcPct val="15000"/>
            </a:spcAft>
            <a:buChar char="••"/>
          </a:pPr>
          <a:r>
            <a:rPr lang="es-ES" sz="1200" kern="1200">
              <a:latin typeface="Arial" panose="020B0604020202020204" pitchFamily="34" charset="0"/>
              <a:cs typeface="Arial" panose="020B0604020202020204" pitchFamily="34" charset="0"/>
            </a:rPr>
            <a:t>5.1 Normas técnicas de telecomunicación para el acceso al servicio de telefonía y banda ancha.</a:t>
          </a:r>
        </a:p>
        <a:p>
          <a:pPr marL="114300" lvl="1" indent="-114300" algn="l" defTabSz="533400">
            <a:lnSpc>
              <a:spcPct val="90000"/>
            </a:lnSpc>
            <a:spcBef>
              <a:spcPct val="0"/>
            </a:spcBef>
            <a:spcAft>
              <a:spcPct val="15000"/>
            </a:spcAft>
            <a:buChar char="••"/>
          </a:pPr>
          <a:r>
            <a:rPr lang="es-ES" sz="1200" kern="1200">
              <a:latin typeface="Arial" panose="020B0604020202020204" pitchFamily="34" charset="0"/>
              <a:cs typeface="Arial" panose="020B0604020202020204" pitchFamily="34" charset="0"/>
            </a:rPr>
            <a:t>5.2 Terminales telefónicos y centralitas de telefonía interior.</a:t>
          </a:r>
        </a:p>
      </dsp:txBody>
      <dsp:txXfrm>
        <a:off x="0" y="6043491"/>
        <a:ext cx="5740400" cy="970084"/>
      </dsp:txXfrm>
    </dsp:sp>
    <dsp:sp modelId="{1A6F9F3C-BE37-44CF-ABDA-213011058EBD}">
      <dsp:nvSpPr>
        <dsp:cNvPr id="0" name=""/>
        <dsp:cNvSpPr/>
      </dsp:nvSpPr>
      <dsp:spPr>
        <a:xfrm>
          <a:off x="279703" y="5778464"/>
          <a:ext cx="4525547" cy="535539"/>
        </a:xfrm>
        <a:prstGeom prst="roundRect">
          <a:avLst/>
        </a:prstGeom>
        <a:solidFill>
          <a:schemeClr val="accent5">
            <a:hueOff val="-5406834"/>
            <a:satOff val="-13935"/>
            <a:lumOff val="-941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1881" tIns="0" rIns="151881" bIns="0" numCol="1" spcCol="1270" anchor="ctr" anchorCtr="0">
          <a:noAutofit/>
        </a:bodyPr>
        <a:lstStyle/>
        <a:p>
          <a:pPr lvl="0" algn="l" defTabSz="711200">
            <a:lnSpc>
              <a:spcPct val="90000"/>
            </a:lnSpc>
            <a:spcBef>
              <a:spcPct val="0"/>
            </a:spcBef>
            <a:spcAft>
              <a:spcPct val="35000"/>
            </a:spcAft>
          </a:pPr>
          <a:r>
            <a:rPr lang="es-ES" sz="1600" kern="1200"/>
            <a:t>UT 5: Técnicas de montaje y conexión de equipos de voz.</a:t>
          </a:r>
          <a:endParaRPr lang="es-ES" sz="1600" kern="1200">
            <a:latin typeface="Arial" panose="020B0604020202020204" pitchFamily="34" charset="0"/>
            <a:cs typeface="Arial" panose="020B0604020202020204" pitchFamily="34" charset="0"/>
          </a:endParaRPr>
        </a:p>
      </dsp:txBody>
      <dsp:txXfrm>
        <a:off x="305846" y="5804607"/>
        <a:ext cx="4473261" cy="483253"/>
      </dsp:txXfrm>
    </dsp:sp>
    <dsp:sp modelId="{4EC84898-1B27-45CF-B65E-487D3BCC89EB}">
      <dsp:nvSpPr>
        <dsp:cNvPr id="0" name=""/>
        <dsp:cNvSpPr/>
      </dsp:nvSpPr>
      <dsp:spPr>
        <a:xfrm>
          <a:off x="0" y="7334842"/>
          <a:ext cx="5740400" cy="964727"/>
        </a:xfrm>
        <a:prstGeom prst="rect">
          <a:avLst/>
        </a:prstGeom>
        <a:solidFill>
          <a:schemeClr val="lt1">
            <a:alpha val="90000"/>
            <a:hueOff val="0"/>
            <a:satOff val="0"/>
            <a:lumOff val="0"/>
            <a:alphaOff val="0"/>
          </a:schemeClr>
        </a:solidFill>
        <a:ln w="12700" cap="flat" cmpd="sng" algn="ctr">
          <a:solidFill>
            <a:schemeClr val="accent5">
              <a:hueOff val="-6758543"/>
              <a:satOff val="-17419"/>
              <a:lumOff val="-11765"/>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45519" tIns="104140" rIns="445519" bIns="85344" numCol="1" spcCol="1270" anchor="t" anchorCtr="0">
          <a:noAutofit/>
        </a:bodyPr>
        <a:lstStyle/>
        <a:p>
          <a:pPr marL="114300" lvl="1" indent="-114300" algn="l" defTabSz="533400">
            <a:lnSpc>
              <a:spcPct val="90000"/>
            </a:lnSpc>
            <a:spcBef>
              <a:spcPct val="0"/>
            </a:spcBef>
            <a:spcAft>
              <a:spcPct val="15000"/>
            </a:spcAft>
            <a:buChar char="••"/>
          </a:pPr>
          <a:endParaRPr lang="es-ES" sz="1200" kern="1200">
            <a:latin typeface="Arial" panose="020B0604020202020204" pitchFamily="34" charset="0"/>
            <a:cs typeface="Arial" panose="020B0604020202020204" pitchFamily="34" charset="0"/>
          </a:endParaRPr>
        </a:p>
        <a:p>
          <a:pPr marL="114300" lvl="1" indent="-114300" algn="l" defTabSz="533400">
            <a:lnSpc>
              <a:spcPct val="90000"/>
            </a:lnSpc>
            <a:spcBef>
              <a:spcPct val="0"/>
            </a:spcBef>
            <a:spcAft>
              <a:spcPct val="15000"/>
            </a:spcAft>
            <a:buChar char="••"/>
          </a:pPr>
          <a:r>
            <a:rPr lang="es-ES" sz="1200" kern="1200">
              <a:latin typeface="Arial" panose="020B0604020202020204" pitchFamily="34" charset="0"/>
              <a:cs typeface="Arial" panose="020B0604020202020204" pitchFamily="34" charset="0"/>
            </a:rPr>
            <a:t>6.1 Instalaciones de telefonía, conexionado y configuración de los equipos de voz. Centralitas privadas.</a:t>
          </a:r>
        </a:p>
        <a:p>
          <a:pPr marL="114300" lvl="1" indent="-114300" algn="l" defTabSz="533400">
            <a:lnSpc>
              <a:spcPct val="90000"/>
            </a:lnSpc>
            <a:spcBef>
              <a:spcPct val="0"/>
            </a:spcBef>
            <a:spcAft>
              <a:spcPct val="15000"/>
            </a:spcAft>
            <a:buChar char="••"/>
          </a:pPr>
          <a:r>
            <a:rPr lang="es-ES" sz="1200" kern="1200">
              <a:latin typeface="Arial" panose="020B0604020202020204" pitchFamily="34" charset="0"/>
              <a:cs typeface="Arial" panose="020B0604020202020204" pitchFamily="34" charset="0"/>
            </a:rPr>
            <a:t>6.2 Servidores VoIP</a:t>
          </a:r>
        </a:p>
      </dsp:txBody>
      <dsp:txXfrm>
        <a:off x="0" y="7334842"/>
        <a:ext cx="5740400" cy="964727"/>
      </dsp:txXfrm>
    </dsp:sp>
    <dsp:sp modelId="{8F459B25-CA74-4339-B67F-EB067C551591}">
      <dsp:nvSpPr>
        <dsp:cNvPr id="0" name=""/>
        <dsp:cNvSpPr/>
      </dsp:nvSpPr>
      <dsp:spPr>
        <a:xfrm>
          <a:off x="323594" y="7057092"/>
          <a:ext cx="4532619" cy="560880"/>
        </a:xfrm>
        <a:prstGeom prst="roundRect">
          <a:avLst/>
        </a:prstGeom>
        <a:solidFill>
          <a:schemeClr val="accent5">
            <a:hueOff val="-6758543"/>
            <a:satOff val="-17419"/>
            <a:lumOff val="-1176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1881" tIns="0" rIns="151881" bIns="0" numCol="1" spcCol="1270" anchor="ctr" anchorCtr="0">
          <a:noAutofit/>
        </a:bodyPr>
        <a:lstStyle/>
        <a:p>
          <a:pPr lvl="0" algn="l" defTabSz="711200">
            <a:lnSpc>
              <a:spcPct val="90000"/>
            </a:lnSpc>
            <a:spcBef>
              <a:spcPct val="0"/>
            </a:spcBef>
            <a:spcAft>
              <a:spcPct val="35000"/>
            </a:spcAft>
          </a:pPr>
          <a:r>
            <a:rPr lang="es-ES" sz="1600" kern="1200"/>
            <a:t>UT 6: Instalación, configuración y mantenimiento de equipos de telefonía.</a:t>
          </a:r>
          <a:endParaRPr lang="es-ES" sz="1600" kern="1200">
            <a:latin typeface="Arial" panose="020B0604020202020204" pitchFamily="34" charset="0"/>
            <a:cs typeface="Arial" panose="020B0604020202020204" pitchFamily="34" charset="0"/>
          </a:endParaRPr>
        </a:p>
      </dsp:txBody>
      <dsp:txXfrm>
        <a:off x="350974" y="7084472"/>
        <a:ext cx="4477859" cy="50612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0D9DF81-4C22-4B1A-9CBD-FEC01CB594FC}">
      <dsp:nvSpPr>
        <dsp:cNvPr id="0" name=""/>
        <dsp:cNvSpPr/>
      </dsp:nvSpPr>
      <dsp:spPr>
        <a:xfrm>
          <a:off x="806306" y="0"/>
          <a:ext cx="3789006" cy="1409700"/>
        </a:xfrm>
        <a:prstGeom prst="rightArrow">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40195ED1-A664-4C53-BDD6-3220A5F959C7}">
      <dsp:nvSpPr>
        <dsp:cNvPr id="0" name=""/>
        <dsp:cNvSpPr/>
      </dsp:nvSpPr>
      <dsp:spPr>
        <a:xfrm>
          <a:off x="2012" y="138999"/>
          <a:ext cx="1124764" cy="1131701"/>
        </a:xfrm>
        <a:prstGeom prst="roundRect">
          <a:avLst/>
        </a:prstGeom>
        <a:solidFill>
          <a:schemeClr val="accent2">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lvl="0" algn="just" defTabSz="400050">
            <a:lnSpc>
              <a:spcPct val="90000"/>
            </a:lnSpc>
            <a:spcBef>
              <a:spcPct val="0"/>
            </a:spcBef>
            <a:spcAft>
              <a:spcPct val="35000"/>
            </a:spcAft>
          </a:pPr>
          <a:r>
            <a:rPr lang="es-ES" sz="900" b="1" kern="1200">
              <a:solidFill>
                <a:sysClr val="windowText" lastClr="000000"/>
              </a:solidFill>
              <a:latin typeface="Arial" panose="020B0604020202020204" pitchFamily="34" charset="0"/>
              <a:cs typeface="Arial" panose="020B0604020202020204" pitchFamily="34" charset="0"/>
            </a:rPr>
            <a:t>Información:</a:t>
          </a:r>
          <a:r>
            <a:rPr lang="es-ES" sz="900" kern="1200">
              <a:solidFill>
                <a:sysClr val="windowText" lastClr="000000"/>
              </a:solidFill>
              <a:latin typeface="Arial" panose="020B0604020202020204" pitchFamily="34" charset="0"/>
              <a:cs typeface="Arial" panose="020B0604020202020204" pitchFamily="34" charset="0"/>
            </a:rPr>
            <a:t> Se informará al alumnado del plan de recuperación a lo largo del curso.</a:t>
          </a:r>
        </a:p>
      </dsp:txBody>
      <dsp:txXfrm>
        <a:off x="56918" y="193905"/>
        <a:ext cx="1014952" cy="1021889"/>
      </dsp:txXfrm>
    </dsp:sp>
    <dsp:sp modelId="{A7D46A4D-92AB-4E25-979A-1A3C9B2AD4DF}">
      <dsp:nvSpPr>
        <dsp:cNvPr id="0" name=""/>
        <dsp:cNvSpPr/>
      </dsp:nvSpPr>
      <dsp:spPr>
        <a:xfrm>
          <a:off x="1256514" y="156366"/>
          <a:ext cx="837115" cy="1096966"/>
        </a:xfrm>
        <a:prstGeom prst="roundRect">
          <a:avLst/>
        </a:prstGeom>
        <a:solidFill>
          <a:schemeClr val="accent3">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lvl="0" algn="just" defTabSz="400050">
            <a:lnSpc>
              <a:spcPct val="90000"/>
            </a:lnSpc>
            <a:spcBef>
              <a:spcPct val="0"/>
            </a:spcBef>
            <a:spcAft>
              <a:spcPct val="35000"/>
            </a:spcAft>
          </a:pPr>
          <a:r>
            <a:rPr lang="es-ES" sz="900" b="1" kern="1200">
              <a:solidFill>
                <a:sysClr val="windowText" lastClr="000000"/>
              </a:solidFill>
              <a:latin typeface="Arial" panose="020B0604020202020204" pitchFamily="34" charset="0"/>
              <a:cs typeface="Arial" panose="020B0604020202020204" pitchFamily="34" charset="0"/>
            </a:rPr>
            <a:t>Tareas: </a:t>
          </a:r>
          <a:r>
            <a:rPr lang="es-ES" sz="900" kern="1200">
              <a:solidFill>
                <a:sysClr val="windowText" lastClr="000000"/>
              </a:solidFill>
              <a:latin typeface="Arial" panose="020B0604020202020204" pitchFamily="34" charset="0"/>
              <a:cs typeface="Arial" panose="020B0604020202020204" pitchFamily="34" charset="0"/>
            </a:rPr>
            <a:t>Se entregará al alumnado el cuaderno de tareas (trimestral o anual).</a:t>
          </a:r>
        </a:p>
      </dsp:txBody>
      <dsp:txXfrm>
        <a:off x="1297379" y="197231"/>
        <a:ext cx="755385" cy="1015236"/>
      </dsp:txXfrm>
    </dsp:sp>
    <dsp:sp modelId="{68822280-BFE7-4BCA-A072-7F2A4E2A0414}">
      <dsp:nvSpPr>
        <dsp:cNvPr id="0" name=""/>
        <dsp:cNvSpPr/>
      </dsp:nvSpPr>
      <dsp:spPr>
        <a:xfrm>
          <a:off x="2223366" y="151181"/>
          <a:ext cx="883591" cy="1107336"/>
        </a:xfrm>
        <a:prstGeom prst="roundRect">
          <a:avLst/>
        </a:prstGeom>
        <a:solidFill>
          <a:schemeClr val="accent4">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lvl="0" algn="just" defTabSz="400050">
            <a:lnSpc>
              <a:spcPct val="90000"/>
            </a:lnSpc>
            <a:spcBef>
              <a:spcPct val="0"/>
            </a:spcBef>
            <a:spcAft>
              <a:spcPct val="35000"/>
            </a:spcAft>
          </a:pPr>
          <a:r>
            <a:rPr lang="es-ES" sz="900" b="1" kern="1200">
              <a:solidFill>
                <a:sysClr val="windowText" lastClr="000000"/>
              </a:solidFill>
              <a:latin typeface="Arial" panose="020B0604020202020204" pitchFamily="34" charset="0"/>
              <a:cs typeface="Arial" panose="020B0604020202020204" pitchFamily="34" charset="0"/>
            </a:rPr>
            <a:t>Tutorias: </a:t>
          </a:r>
          <a:r>
            <a:rPr lang="es-ES" sz="900" kern="1200">
              <a:solidFill>
                <a:sysClr val="windowText" lastClr="000000"/>
              </a:solidFill>
              <a:latin typeface="Arial" panose="020B0604020202020204" pitchFamily="34" charset="0"/>
              <a:cs typeface="Arial" panose="020B0604020202020204" pitchFamily="34" charset="0"/>
            </a:rPr>
            <a:t>Se informará sobre el horario de atención al alumnado.</a:t>
          </a:r>
        </a:p>
      </dsp:txBody>
      <dsp:txXfrm>
        <a:off x="2266499" y="194314"/>
        <a:ext cx="797325" cy="1021070"/>
      </dsp:txXfrm>
    </dsp:sp>
    <dsp:sp modelId="{ACAC4105-013A-4718-8852-660AC224BFCD}">
      <dsp:nvSpPr>
        <dsp:cNvPr id="0" name=""/>
        <dsp:cNvSpPr/>
      </dsp:nvSpPr>
      <dsp:spPr>
        <a:xfrm>
          <a:off x="3236695" y="167091"/>
          <a:ext cx="1001912" cy="1075516"/>
        </a:xfrm>
        <a:prstGeom prst="roundRect">
          <a:avLst/>
        </a:prstGeom>
        <a:solidFill>
          <a:schemeClr val="accent5">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lvl="0" algn="just" defTabSz="400050">
            <a:lnSpc>
              <a:spcPct val="90000"/>
            </a:lnSpc>
            <a:spcBef>
              <a:spcPct val="0"/>
            </a:spcBef>
            <a:spcAft>
              <a:spcPct val="35000"/>
            </a:spcAft>
          </a:pPr>
          <a:r>
            <a:rPr lang="es-ES" sz="900" b="1" kern="1200">
              <a:solidFill>
                <a:sysClr val="windowText" lastClr="000000"/>
              </a:solidFill>
              <a:latin typeface="Arial" panose="020B0604020202020204" pitchFamily="34" charset="0"/>
              <a:cs typeface="Arial" panose="020B0604020202020204" pitchFamily="34" charset="0"/>
            </a:rPr>
            <a:t>Calendario: </a:t>
          </a:r>
          <a:r>
            <a:rPr lang="es-ES" sz="900" kern="1200">
              <a:solidFill>
                <a:sysClr val="windowText" lastClr="000000"/>
              </a:solidFill>
              <a:latin typeface="Arial" panose="020B0604020202020204" pitchFamily="34" charset="0"/>
              <a:cs typeface="Arial" panose="020B0604020202020204" pitchFamily="34" charset="0"/>
            </a:rPr>
            <a:t>Se informará sobre el calendario de entrega de tareas y realización de pruebas de evaluación.</a:t>
          </a:r>
        </a:p>
      </dsp:txBody>
      <dsp:txXfrm>
        <a:off x="3285604" y="216000"/>
        <a:ext cx="904094" cy="977698"/>
      </dsp:txXfrm>
    </dsp:sp>
    <dsp:sp modelId="{C1481910-2E15-4885-AE83-EDBAA623E9C7}">
      <dsp:nvSpPr>
        <dsp:cNvPr id="0" name=""/>
        <dsp:cNvSpPr/>
      </dsp:nvSpPr>
      <dsp:spPr>
        <a:xfrm>
          <a:off x="4368344" y="156987"/>
          <a:ext cx="1024602" cy="1095725"/>
        </a:xfrm>
        <a:prstGeom prst="roundRect">
          <a:avLst/>
        </a:prstGeom>
        <a:solidFill>
          <a:schemeClr val="accent6">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lvl="0" algn="just" defTabSz="400050">
            <a:lnSpc>
              <a:spcPct val="90000"/>
            </a:lnSpc>
            <a:spcBef>
              <a:spcPct val="0"/>
            </a:spcBef>
            <a:spcAft>
              <a:spcPct val="35000"/>
            </a:spcAft>
          </a:pPr>
          <a:r>
            <a:rPr lang="es-ES" sz="900" b="1" kern="1200">
              <a:solidFill>
                <a:sysClr val="windowText" lastClr="000000"/>
              </a:solidFill>
              <a:latin typeface="Arial" panose="020B0604020202020204" pitchFamily="34" charset="0"/>
              <a:cs typeface="Arial" panose="020B0604020202020204" pitchFamily="34" charset="0"/>
            </a:rPr>
            <a:t>Evaluación: </a:t>
          </a:r>
          <a:r>
            <a:rPr lang="es-ES" sz="900" kern="1200">
              <a:solidFill>
                <a:sysClr val="windowText" lastClr="000000"/>
              </a:solidFill>
              <a:latin typeface="Arial" panose="020B0604020202020204" pitchFamily="34" charset="0"/>
              <a:cs typeface="Arial" panose="020B0604020202020204" pitchFamily="34" charset="0"/>
            </a:rPr>
            <a:t>Fase final (trimestral y anual)</a:t>
          </a:r>
        </a:p>
      </dsp:txBody>
      <dsp:txXfrm>
        <a:off x="4418361" y="207004"/>
        <a:ext cx="924568" cy="995691"/>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F4BDA325C9DF54FA88C7CD3549039B2" ma:contentTypeVersion="3" ma:contentTypeDescription="Crear nuevo documento." ma:contentTypeScope="" ma:versionID="0e8186fed10eadecb50aea722fe08222">
  <xsd:schema xmlns:xsd="http://www.w3.org/2001/XMLSchema" xmlns:xs="http://www.w3.org/2001/XMLSchema" xmlns:p="http://schemas.microsoft.com/office/2006/metadata/properties" xmlns:ns2="0190abd6-1fe6-4976-8f61-5cfc57cab4e8" targetNamespace="http://schemas.microsoft.com/office/2006/metadata/properties" ma:root="true" ma:fieldsID="1f51b0990a2b715164e6122bcf30be1b" ns2:_="">
    <xsd:import namespace="0190abd6-1fe6-4976-8f61-5cfc57cab4e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90abd6-1fe6-4976-8f61-5cfc57cab4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AABB31-06C0-4E78-8DE1-8DE2F340F729}"/>
</file>

<file path=customXml/itemProps2.xml><?xml version="1.0" encoding="utf-8"?>
<ds:datastoreItem xmlns:ds="http://schemas.openxmlformats.org/officeDocument/2006/customXml" ds:itemID="{3F0DDA21-4DAD-4574-BA0F-908555E93D90}">
  <ds:schemaRefs>
    <ds:schemaRef ds:uri="http://schemas.microsoft.com/sharepoint/v3/contenttype/forms"/>
  </ds:schemaRefs>
</ds:datastoreItem>
</file>

<file path=customXml/itemProps3.xml><?xml version="1.0" encoding="utf-8"?>
<ds:datastoreItem xmlns:ds="http://schemas.openxmlformats.org/officeDocument/2006/customXml" ds:itemID="{9BA3111E-C2A5-4E98-ACBF-A0CDA48F00F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B2D94DF-3F96-4D10-8126-4D57D26AA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39</Pages>
  <Words>12915</Words>
  <Characters>71034</Characters>
  <Application>Microsoft Office Word</Application>
  <DocSecurity>0</DocSecurity>
  <Lines>591</Lines>
  <Paragraphs>167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Usuario de Windows</cp:lastModifiedBy>
  <cp:revision>38</cp:revision>
  <cp:lastPrinted>2025-02-17T23:27:00Z</cp:lastPrinted>
  <dcterms:created xsi:type="dcterms:W3CDTF">2024-11-27T10:53:00Z</dcterms:created>
  <dcterms:modified xsi:type="dcterms:W3CDTF">2025-10-19T18:46:00Z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0x0101006F4BDA325C9DF54FA88C7CD3549039B2</vt:lpwstr>
  </property>
</Properties>
</file>